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EDCB5" w14:textId="75B88497" w:rsidR="00136414" w:rsidRDefault="000C6B69" w:rsidP="005E50DE">
      <w:pPr>
        <w:widowControl/>
        <w:jc w:val="left"/>
        <w:rPr>
          <w:rFonts w:ascii="游ゴシック体 ミディアム" w:eastAsia="游ゴシック体 ミディアム" w:hAnsi="游ゴシック体 ミディアム"/>
          <w:sz w:val="20"/>
          <w:szCs w:val="20"/>
        </w:rPr>
      </w:pPr>
      <w:bookmarkStart w:id="0" w:name="_GoBack"/>
      <w:bookmarkEnd w:id="0"/>
      <w:r>
        <w:rPr>
          <w:rFonts w:ascii="游ゴシック体 ミディアム" w:eastAsia="游ゴシック体 ミディアム" w:hAnsi="游ゴシック体 ミディアム" w:hint="eastAsia"/>
          <w:sz w:val="20"/>
          <w:szCs w:val="20"/>
        </w:rPr>
        <w:t>別紙１）</w:t>
      </w:r>
    </w:p>
    <w:p w14:paraId="22C17452" w14:textId="6F40CAC9" w:rsidR="00031AF9" w:rsidRPr="009E3010" w:rsidRDefault="004447DC">
      <w:pPr>
        <w:rPr>
          <w:rFonts w:ascii="メイリオ" w:eastAsia="メイリオ" w:hAnsi="メイリオ"/>
          <w:b/>
          <w:sz w:val="28"/>
          <w:szCs w:val="28"/>
        </w:rPr>
      </w:pPr>
      <w:r w:rsidRPr="004447DC">
        <w:rPr>
          <w:rFonts w:ascii="メイリオ" w:eastAsia="メイリオ" w:hAnsi="メイリオ" w:hint="eastAsia"/>
          <w:b/>
          <w:sz w:val="28"/>
          <w:szCs w:val="28"/>
        </w:rPr>
        <w:t>イクボス同盟ひろしまMVB2018</w:t>
      </w:r>
      <w:r w:rsidR="00031AF9" w:rsidRPr="009E3010">
        <w:rPr>
          <w:rFonts w:ascii="メイリオ" w:eastAsia="メイリオ" w:hAnsi="メイリオ" w:hint="eastAsia"/>
          <w:b/>
          <w:sz w:val="28"/>
          <w:szCs w:val="28"/>
        </w:rPr>
        <w:t>エントリーシート</w:t>
      </w:r>
    </w:p>
    <w:p w14:paraId="137ED6D0" w14:textId="61866D3D" w:rsidR="00DE2B4C" w:rsidRPr="009E3010" w:rsidRDefault="00D63E8C" w:rsidP="00592DBD">
      <w:pPr>
        <w:jc w:val="right"/>
        <w:rPr>
          <w:rFonts w:ascii="メイリオ" w:eastAsia="メイリオ" w:hAnsi="メイリオ"/>
          <w:sz w:val="20"/>
          <w:szCs w:val="20"/>
          <w:u w:val="single"/>
        </w:rPr>
      </w:pPr>
      <w:r w:rsidRPr="009E3010">
        <w:rPr>
          <w:rFonts w:ascii="メイリオ" w:eastAsia="メイリオ" w:hAnsi="メイリオ" w:hint="eastAsia"/>
          <w:sz w:val="20"/>
          <w:szCs w:val="20"/>
          <w:u w:val="single"/>
        </w:rPr>
        <w:t>記入日　　　　　　年　　　　月　　　　日</w:t>
      </w:r>
    </w:p>
    <w:p w14:paraId="5BDC347D" w14:textId="77777777" w:rsidR="00592DBD" w:rsidRDefault="00592DBD" w:rsidP="00592DBD">
      <w:pPr>
        <w:jc w:val="right"/>
        <w:rPr>
          <w:rFonts w:ascii="メイリオ" w:eastAsia="メイリオ" w:hAnsi="メイリオ"/>
          <w:sz w:val="20"/>
          <w:szCs w:val="20"/>
          <w:u w:val="single"/>
        </w:rPr>
      </w:pPr>
    </w:p>
    <w:p w14:paraId="444F8547" w14:textId="13C61B88" w:rsidR="005E50DE" w:rsidRPr="005E50DE" w:rsidRDefault="005E50DE" w:rsidP="005E50DE">
      <w:pPr>
        <w:jc w:val="left"/>
        <w:rPr>
          <w:rFonts w:ascii="メイリオ" w:eastAsia="メイリオ" w:hAnsi="メイリオ"/>
          <w:sz w:val="20"/>
          <w:szCs w:val="20"/>
        </w:rPr>
      </w:pPr>
      <w:r w:rsidRPr="005E50DE">
        <w:rPr>
          <w:rFonts w:ascii="メイリオ" w:eastAsia="メイリオ" w:hAnsi="メイリオ" w:hint="eastAsia"/>
          <w:sz w:val="20"/>
          <w:szCs w:val="20"/>
        </w:rPr>
        <w:t>※エントリーシートを記載する際には，評価基準シートの</w:t>
      </w:r>
      <w:r>
        <w:rPr>
          <w:rFonts w:ascii="メイリオ" w:eastAsia="メイリオ" w:hAnsi="メイリオ" w:hint="eastAsia"/>
          <w:sz w:val="20"/>
          <w:szCs w:val="20"/>
        </w:rPr>
        <w:t>「</w:t>
      </w:r>
      <w:r w:rsidRPr="005E50DE">
        <w:rPr>
          <w:rFonts w:ascii="メイリオ" w:eastAsia="メイリオ" w:hAnsi="メイリオ" w:hint="eastAsia"/>
          <w:sz w:val="20"/>
          <w:szCs w:val="20"/>
        </w:rPr>
        <w:t>評価のポイント</w:t>
      </w:r>
      <w:r>
        <w:rPr>
          <w:rFonts w:ascii="メイリオ" w:eastAsia="メイリオ" w:hAnsi="メイリオ" w:hint="eastAsia"/>
          <w:sz w:val="20"/>
          <w:szCs w:val="20"/>
        </w:rPr>
        <w:t>」</w:t>
      </w:r>
      <w:r w:rsidRPr="005E50DE">
        <w:rPr>
          <w:rFonts w:ascii="メイリオ" w:eastAsia="メイリオ" w:hAnsi="メイリオ" w:hint="eastAsia"/>
          <w:sz w:val="20"/>
          <w:szCs w:val="20"/>
        </w:rPr>
        <w:t>に沿って記載してください。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E2B4C" w:rsidRPr="009E3010" w14:paraId="352A02FE" w14:textId="77777777" w:rsidTr="00D96796">
        <w:trPr>
          <w:trHeight w:val="382"/>
        </w:trPr>
        <w:tc>
          <w:tcPr>
            <w:tcW w:w="9747" w:type="dxa"/>
          </w:tcPr>
          <w:p w14:paraId="016C5B3D" w14:textId="245581F1" w:rsidR="00DE2B4C" w:rsidRPr="009E3010" w:rsidRDefault="00DE2B4C">
            <w:pPr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9E301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１</w:t>
            </w:r>
            <w:r w:rsidRPr="009E3010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.  </w:t>
            </w:r>
            <w:r w:rsidR="00ED6BC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平成29</w:t>
            </w:r>
            <w:r w:rsidRPr="009E301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年度（</w:t>
            </w:r>
            <w:r w:rsidR="00ED6BC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平成29</w:t>
            </w:r>
            <w:r w:rsidRPr="009E301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年4月〜</w:t>
            </w:r>
            <w:r w:rsidR="00ED6BC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平成30</w:t>
            </w:r>
            <w:r w:rsidRPr="009E301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年3月迄）に</w:t>
            </w:r>
            <w:r w:rsidR="0037588D" w:rsidRPr="009E301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イクボスとして取り組んだことは？</w:t>
            </w:r>
          </w:p>
          <w:p w14:paraId="3003C236" w14:textId="0BE26FC7" w:rsidR="00E155B3" w:rsidRDefault="009E3010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E3010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※昨年度に提言書へ取組宣言を記入した方は取組宣言内容を</w:t>
            </w:r>
            <w:r w:rsidR="0049404C">
              <w:rPr>
                <w:rFonts w:ascii="メイリオ" w:eastAsia="メイリオ" w:hAnsi="メイリオ" w:hint="eastAsia"/>
                <w:sz w:val="20"/>
                <w:szCs w:val="20"/>
              </w:rPr>
              <w:t>，</w:t>
            </w:r>
            <w:r w:rsidRPr="009E3010">
              <w:rPr>
                <w:rFonts w:ascii="メイリオ" w:eastAsia="メイリオ" w:hAnsi="メイリオ" w:hint="eastAsia"/>
                <w:sz w:val="20"/>
                <w:szCs w:val="20"/>
              </w:rPr>
              <w:t>それ以後に</w:t>
            </w:r>
            <w:r w:rsidR="00E155B3">
              <w:rPr>
                <w:rFonts w:ascii="メイリオ" w:eastAsia="メイリオ" w:hAnsi="メイリオ" w:hint="eastAsia"/>
                <w:sz w:val="20"/>
                <w:szCs w:val="20"/>
              </w:rPr>
              <w:t>同盟へ</w:t>
            </w:r>
            <w:r w:rsidRPr="009E3010">
              <w:rPr>
                <w:rFonts w:ascii="メイリオ" w:eastAsia="メイリオ" w:hAnsi="メイリオ" w:hint="eastAsia"/>
                <w:sz w:val="20"/>
                <w:szCs w:val="20"/>
              </w:rPr>
              <w:t>加盟した</w:t>
            </w:r>
          </w:p>
          <w:p w14:paraId="5A421B9C" w14:textId="4B0610E9" w:rsidR="009E3010" w:rsidRPr="009E3010" w:rsidRDefault="00E155B3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="009E3010" w:rsidRPr="009E3010">
              <w:rPr>
                <w:rFonts w:ascii="メイリオ" w:eastAsia="メイリオ" w:hAnsi="メイリオ" w:hint="eastAsia"/>
                <w:sz w:val="20"/>
                <w:szCs w:val="20"/>
              </w:rPr>
              <w:t>メンバーの方は</w:t>
            </w:r>
            <w:r w:rsidR="00ED6BC1">
              <w:rPr>
                <w:rFonts w:ascii="メイリオ" w:eastAsia="メイリオ" w:hAnsi="メイリオ" w:hint="eastAsia"/>
                <w:sz w:val="20"/>
                <w:szCs w:val="20"/>
              </w:rPr>
              <w:t>平成29</w:t>
            </w:r>
            <w:r w:rsidR="009E3010" w:rsidRPr="009E3010">
              <w:rPr>
                <w:rFonts w:ascii="メイリオ" w:eastAsia="メイリオ" w:hAnsi="メイリオ" w:hint="eastAsia"/>
                <w:sz w:val="20"/>
                <w:szCs w:val="20"/>
              </w:rPr>
              <w:t>年度にイクボスとして取り組んだことを記載してください。</w:t>
            </w:r>
          </w:p>
        </w:tc>
      </w:tr>
      <w:tr w:rsidR="00DE2B4C" w:rsidRPr="009E3010" w14:paraId="4AAABF3E" w14:textId="77777777" w:rsidTr="002D030D">
        <w:trPr>
          <w:trHeight w:val="1597"/>
        </w:trPr>
        <w:tc>
          <w:tcPr>
            <w:tcW w:w="9747" w:type="dxa"/>
          </w:tcPr>
          <w:p w14:paraId="27C1A384" w14:textId="77777777" w:rsidR="00DE2B4C" w:rsidRPr="009E3010" w:rsidRDefault="00DE2B4C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2B4C" w:rsidRPr="009E3010" w14:paraId="6AB0968B" w14:textId="77777777" w:rsidTr="00D96796">
        <w:trPr>
          <w:trHeight w:val="335"/>
        </w:trPr>
        <w:tc>
          <w:tcPr>
            <w:tcW w:w="9747" w:type="dxa"/>
          </w:tcPr>
          <w:p w14:paraId="13778185" w14:textId="5B0AB1B0" w:rsidR="00DE2B4C" w:rsidRPr="00E155B3" w:rsidRDefault="00DE2B4C">
            <w:pPr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２</w:t>
            </w:r>
            <w:r w:rsidRPr="00E155B3">
              <w:rPr>
                <w:rFonts w:ascii="メイリオ" w:eastAsia="メイリオ" w:hAnsi="メイリオ"/>
                <w:b/>
                <w:sz w:val="20"/>
                <w:szCs w:val="20"/>
              </w:rPr>
              <w:t>.</w:t>
            </w:r>
            <w:r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  </w:t>
            </w:r>
            <w:r w:rsidR="009E3010" w:rsidRPr="00E155B3">
              <w:rPr>
                <w:rFonts w:ascii="メイリオ" w:eastAsia="メイリオ" w:hAnsi="メイリオ"/>
                <w:b/>
                <w:sz w:val="20"/>
                <w:szCs w:val="20"/>
              </w:rPr>
              <w:t>1.</w:t>
            </w:r>
            <w:r w:rsidR="009E3010"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で記載した</w:t>
            </w:r>
            <w:r w:rsidR="002D030D"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内容を</w:t>
            </w:r>
            <w:r w:rsidR="00863FC8"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実現する為に工夫したことや</w:t>
            </w:r>
            <w:r w:rsidR="005E50DE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成果</w:t>
            </w:r>
            <w:r w:rsidR="00863FC8"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など</w:t>
            </w:r>
            <w:r w:rsidR="004C1655"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を</w:t>
            </w:r>
            <w:r w:rsidR="00863FC8"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自由に</w:t>
            </w:r>
            <w:r w:rsidR="00D96D0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分かりやすく</w:t>
            </w:r>
            <w:r w:rsidR="007B7149" w:rsidRPr="00E155B3">
              <w:rPr>
                <w:rFonts w:ascii="メイリオ" w:eastAsia="メイリオ" w:hAnsi="メイリオ"/>
                <w:b/>
                <w:sz w:val="20"/>
                <w:szCs w:val="20"/>
              </w:rPr>
              <w:t>PR</w:t>
            </w:r>
            <w:r w:rsidR="007B7149"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してください</w:t>
            </w:r>
            <w:r w:rsidR="004C1655"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。</w:t>
            </w:r>
          </w:p>
        </w:tc>
      </w:tr>
      <w:tr w:rsidR="00DE2B4C" w:rsidRPr="009E3010" w14:paraId="05AA189B" w14:textId="77777777" w:rsidTr="00D96D0A">
        <w:trPr>
          <w:trHeight w:val="2811"/>
        </w:trPr>
        <w:tc>
          <w:tcPr>
            <w:tcW w:w="9747" w:type="dxa"/>
          </w:tcPr>
          <w:p w14:paraId="138C3A6D" w14:textId="6413A69D" w:rsidR="00E45AFF" w:rsidRPr="009E3010" w:rsidRDefault="00E45AF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2B4C" w:rsidRPr="009E3010" w14:paraId="397A2F67" w14:textId="77777777" w:rsidTr="00D96796">
        <w:trPr>
          <w:trHeight w:val="397"/>
        </w:trPr>
        <w:tc>
          <w:tcPr>
            <w:tcW w:w="9747" w:type="dxa"/>
          </w:tcPr>
          <w:p w14:paraId="697E9DD7" w14:textId="1C16A3BB" w:rsidR="00DE2B4C" w:rsidRPr="00E155B3" w:rsidRDefault="007B7149">
            <w:pPr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3</w:t>
            </w:r>
            <w:r w:rsidR="00DE2B4C" w:rsidRPr="00E155B3">
              <w:rPr>
                <w:rFonts w:ascii="メイリオ" w:eastAsia="メイリオ" w:hAnsi="メイリオ"/>
                <w:b/>
                <w:sz w:val="20"/>
                <w:szCs w:val="20"/>
              </w:rPr>
              <w:t>.</w:t>
            </w:r>
            <w:r w:rsidR="00DE2B4C"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  </w:t>
            </w:r>
            <w:r w:rsidR="00F9329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 </w:t>
            </w:r>
            <w:r w:rsidR="00D96D0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上記実現の為に</w:t>
            </w:r>
            <w:r w:rsidR="0049404C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，</w:t>
            </w:r>
            <w:r w:rsidR="00D96D0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あなた自身が果たした役割とその</w:t>
            </w:r>
            <w:r w:rsidR="00E155B3"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ポイントを記載してください。</w:t>
            </w:r>
          </w:p>
        </w:tc>
      </w:tr>
      <w:tr w:rsidR="00DE2B4C" w:rsidRPr="009E3010" w14:paraId="0A3D4B09" w14:textId="77777777" w:rsidTr="00D96D0A">
        <w:trPr>
          <w:trHeight w:val="1840"/>
        </w:trPr>
        <w:tc>
          <w:tcPr>
            <w:tcW w:w="9747" w:type="dxa"/>
          </w:tcPr>
          <w:p w14:paraId="1F794448" w14:textId="77777777" w:rsidR="00DE2B4C" w:rsidRPr="009E3010" w:rsidRDefault="00DE2B4C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6D0A" w:rsidRPr="009E3010" w14:paraId="21CB1E64" w14:textId="77777777" w:rsidTr="00D96D0A">
        <w:trPr>
          <w:trHeight w:val="413"/>
        </w:trPr>
        <w:tc>
          <w:tcPr>
            <w:tcW w:w="9747" w:type="dxa"/>
          </w:tcPr>
          <w:p w14:paraId="3D3127A8" w14:textId="67F0417E" w:rsidR="00D96D0A" w:rsidRPr="00D96D0A" w:rsidRDefault="00D96D0A">
            <w:pPr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D96D0A">
              <w:rPr>
                <w:rFonts w:ascii="メイリオ" w:eastAsia="メイリオ" w:hAnsi="メイリオ"/>
                <w:b/>
                <w:sz w:val="20"/>
                <w:szCs w:val="20"/>
              </w:rPr>
              <w:t>4.</w:t>
            </w:r>
            <w:r w:rsidRPr="00D96D0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   参考</w:t>
            </w:r>
            <w:r w:rsidRPr="00D96D0A">
              <w:rPr>
                <w:rFonts w:ascii="メイリオ" w:eastAsia="メイリオ" w:hAnsi="メイリオ"/>
                <w:b/>
                <w:sz w:val="20"/>
                <w:szCs w:val="20"/>
              </w:rPr>
              <w:t>URL</w:t>
            </w:r>
            <w:r w:rsidRPr="00D96D0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（動画や</w:t>
            </w:r>
            <w:r w:rsidRPr="00D96D0A">
              <w:rPr>
                <w:rFonts w:ascii="メイリオ" w:eastAsia="メイリオ" w:hAnsi="メイリオ"/>
                <w:b/>
                <w:sz w:val="20"/>
                <w:szCs w:val="20"/>
              </w:rPr>
              <w:t>WEB</w:t>
            </w:r>
            <w:r w:rsidRPr="00D96D0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サイトなど</w:t>
            </w:r>
            <w:r w:rsidR="0049404C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，</w:t>
            </w:r>
            <w:r w:rsidRPr="00D96D0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成果が伝わる参考サイトなどがあれば）</w:t>
            </w:r>
          </w:p>
        </w:tc>
      </w:tr>
      <w:tr w:rsidR="00D96D0A" w:rsidRPr="009E3010" w14:paraId="504E02D1" w14:textId="77777777" w:rsidTr="00D96D0A">
        <w:trPr>
          <w:trHeight w:val="1003"/>
        </w:trPr>
        <w:tc>
          <w:tcPr>
            <w:tcW w:w="9747" w:type="dxa"/>
          </w:tcPr>
          <w:p w14:paraId="7366F83C" w14:textId="77777777" w:rsidR="00D96D0A" w:rsidRPr="009E3010" w:rsidRDefault="00D96D0A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5F446C4D" w14:textId="78F4C04A" w:rsidR="00031AF9" w:rsidRPr="009E3010" w:rsidRDefault="00031AF9">
      <w:pPr>
        <w:rPr>
          <w:rFonts w:ascii="メイリオ" w:eastAsia="メイリオ" w:hAnsi="メイリオ"/>
          <w:b/>
          <w:sz w:val="20"/>
          <w:szCs w:val="20"/>
        </w:rPr>
      </w:pPr>
      <w:r w:rsidRPr="009E3010">
        <w:rPr>
          <w:rFonts w:ascii="メイリオ" w:eastAsia="メイリオ" w:hAnsi="メイリオ" w:hint="eastAsia"/>
          <w:b/>
          <w:sz w:val="20"/>
          <w:szCs w:val="20"/>
        </w:rPr>
        <w:t>応募者情報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225"/>
        <w:gridCol w:w="2936"/>
        <w:gridCol w:w="1538"/>
        <w:gridCol w:w="4048"/>
      </w:tblGrid>
      <w:tr w:rsidR="00031AF9" w:rsidRPr="009E3010" w14:paraId="3E95624A" w14:textId="77777777" w:rsidTr="00D96796">
        <w:trPr>
          <w:trHeight w:val="302"/>
        </w:trPr>
        <w:tc>
          <w:tcPr>
            <w:tcW w:w="1225" w:type="dxa"/>
          </w:tcPr>
          <w:p w14:paraId="4B922541" w14:textId="317DDE98" w:rsidR="00031AF9" w:rsidRPr="009E3010" w:rsidRDefault="00031AF9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E3010">
              <w:rPr>
                <w:rFonts w:ascii="メイリオ" w:eastAsia="メイリオ" w:hAnsi="メイリオ" w:hint="eastAsia"/>
                <w:sz w:val="20"/>
                <w:szCs w:val="20"/>
              </w:rPr>
              <w:t>フリガナ</w:t>
            </w:r>
          </w:p>
        </w:tc>
        <w:tc>
          <w:tcPr>
            <w:tcW w:w="8522" w:type="dxa"/>
            <w:gridSpan w:val="3"/>
          </w:tcPr>
          <w:p w14:paraId="0FA8175F" w14:textId="77777777" w:rsidR="00031AF9" w:rsidRPr="009E3010" w:rsidRDefault="00031AF9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31AF9" w:rsidRPr="009E3010" w14:paraId="19D57522" w14:textId="77777777" w:rsidTr="00F93298">
        <w:trPr>
          <w:trHeight w:val="748"/>
        </w:trPr>
        <w:tc>
          <w:tcPr>
            <w:tcW w:w="1225" w:type="dxa"/>
          </w:tcPr>
          <w:p w14:paraId="03E8955E" w14:textId="44D13214" w:rsidR="00031AF9" w:rsidRPr="009E3010" w:rsidRDefault="00031AF9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E3010">
              <w:rPr>
                <w:rFonts w:ascii="メイリオ" w:eastAsia="メイリオ" w:hAnsi="メイリオ" w:hint="eastAsia"/>
                <w:sz w:val="20"/>
                <w:szCs w:val="20"/>
              </w:rPr>
              <w:t>氏名</w:t>
            </w:r>
          </w:p>
        </w:tc>
        <w:tc>
          <w:tcPr>
            <w:tcW w:w="8522" w:type="dxa"/>
            <w:gridSpan w:val="3"/>
          </w:tcPr>
          <w:p w14:paraId="6CE7F601" w14:textId="77777777" w:rsidR="00031AF9" w:rsidRPr="009E3010" w:rsidRDefault="00031AF9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31AF9" w:rsidRPr="009E3010" w14:paraId="37F46844" w14:textId="77777777" w:rsidTr="00F93298">
        <w:trPr>
          <w:trHeight w:val="426"/>
        </w:trPr>
        <w:tc>
          <w:tcPr>
            <w:tcW w:w="1225" w:type="dxa"/>
          </w:tcPr>
          <w:p w14:paraId="19AD936B" w14:textId="4D9FD3F2" w:rsidR="00031AF9" w:rsidRPr="009E3010" w:rsidRDefault="00031AF9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E3010">
              <w:rPr>
                <w:rFonts w:ascii="メイリオ" w:eastAsia="メイリオ" w:hAnsi="メイリオ" w:hint="eastAsia"/>
                <w:sz w:val="20"/>
                <w:szCs w:val="20"/>
              </w:rPr>
              <w:t>会社名</w:t>
            </w:r>
          </w:p>
        </w:tc>
        <w:tc>
          <w:tcPr>
            <w:tcW w:w="2936" w:type="dxa"/>
          </w:tcPr>
          <w:p w14:paraId="32FD3C73" w14:textId="77777777" w:rsidR="00031AF9" w:rsidRPr="009E3010" w:rsidRDefault="00031AF9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804D3AE" w14:textId="654E237F" w:rsidR="00031AF9" w:rsidRPr="009E3010" w:rsidRDefault="00031AF9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E3010">
              <w:rPr>
                <w:rFonts w:ascii="メイリオ" w:eastAsia="メイリオ" w:hAnsi="メイリオ" w:hint="eastAsia"/>
                <w:sz w:val="20"/>
                <w:szCs w:val="20"/>
              </w:rPr>
              <w:t>所属先・お役職</w:t>
            </w:r>
          </w:p>
        </w:tc>
        <w:tc>
          <w:tcPr>
            <w:tcW w:w="4048" w:type="dxa"/>
          </w:tcPr>
          <w:p w14:paraId="2C399420" w14:textId="77777777" w:rsidR="00031AF9" w:rsidRPr="009E3010" w:rsidRDefault="00031AF9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31AF9" w:rsidRPr="009E3010" w14:paraId="45472C09" w14:textId="77777777" w:rsidTr="00F93298">
        <w:trPr>
          <w:trHeight w:val="406"/>
        </w:trPr>
        <w:tc>
          <w:tcPr>
            <w:tcW w:w="1225" w:type="dxa"/>
          </w:tcPr>
          <w:p w14:paraId="2CFB5B11" w14:textId="5235CB5E" w:rsidR="00031AF9" w:rsidRPr="009E3010" w:rsidRDefault="00031AF9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E3010">
              <w:rPr>
                <w:rFonts w:ascii="メイリオ" w:eastAsia="メイリオ" w:hAnsi="メイリオ"/>
                <w:sz w:val="20"/>
                <w:szCs w:val="20"/>
              </w:rPr>
              <w:t>TEL</w:t>
            </w:r>
          </w:p>
        </w:tc>
        <w:tc>
          <w:tcPr>
            <w:tcW w:w="2936" w:type="dxa"/>
          </w:tcPr>
          <w:p w14:paraId="41E15A1E" w14:textId="77777777" w:rsidR="00031AF9" w:rsidRPr="009E3010" w:rsidRDefault="00031AF9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D4AFA8D" w14:textId="08646B9F" w:rsidR="00031AF9" w:rsidRPr="009E3010" w:rsidRDefault="00031AF9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E3010">
              <w:rPr>
                <w:rFonts w:ascii="メイリオ" w:eastAsia="メイリオ" w:hAnsi="メイリオ"/>
                <w:sz w:val="20"/>
                <w:szCs w:val="20"/>
              </w:rPr>
              <w:t>E-mail</w:t>
            </w:r>
          </w:p>
        </w:tc>
        <w:tc>
          <w:tcPr>
            <w:tcW w:w="4048" w:type="dxa"/>
          </w:tcPr>
          <w:p w14:paraId="407AE244" w14:textId="77777777" w:rsidR="00031AF9" w:rsidRPr="009E3010" w:rsidRDefault="00031AF9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50A5379A" w14:textId="677BA5F4" w:rsidR="007B7149" w:rsidRDefault="00031AF9">
      <w:pPr>
        <w:rPr>
          <w:rFonts w:ascii="メイリオ" w:eastAsia="メイリオ" w:hAnsi="メイリオ"/>
          <w:sz w:val="20"/>
          <w:szCs w:val="20"/>
        </w:rPr>
      </w:pPr>
      <w:r w:rsidRPr="009E3010">
        <w:rPr>
          <w:rFonts w:ascii="メイリオ" w:eastAsia="メイリオ" w:hAnsi="メイリオ" w:hint="eastAsia"/>
          <w:sz w:val="20"/>
          <w:szCs w:val="20"/>
        </w:rPr>
        <w:t>ご応募</w:t>
      </w:r>
      <w:r w:rsidR="002C6A73" w:rsidRPr="009E3010">
        <w:rPr>
          <w:rFonts w:ascii="メイリオ" w:eastAsia="メイリオ" w:hAnsi="メイリオ" w:hint="eastAsia"/>
          <w:sz w:val="20"/>
          <w:szCs w:val="20"/>
        </w:rPr>
        <w:t>，</w:t>
      </w:r>
      <w:r w:rsidR="00E155B3">
        <w:rPr>
          <w:rFonts w:ascii="メイリオ" w:eastAsia="メイリオ" w:hAnsi="メイリオ" w:hint="eastAsia"/>
          <w:sz w:val="20"/>
          <w:szCs w:val="20"/>
        </w:rPr>
        <w:t>ありがとうございました。</w:t>
      </w:r>
    </w:p>
    <w:p w14:paraId="62DFC3CF" w14:textId="45FB7895" w:rsidR="00677BFB" w:rsidRDefault="00677BFB" w:rsidP="00677BFB">
      <w:pPr>
        <w:rPr>
          <w:rFonts w:ascii="メイリオ" w:eastAsia="メイリオ" w:hAnsi="メイリオ"/>
          <w:b/>
          <w:color w:val="FF0000"/>
          <w:sz w:val="28"/>
          <w:szCs w:val="28"/>
        </w:rPr>
      </w:pPr>
      <w:r>
        <w:rPr>
          <w:rFonts w:ascii="メイリオ" w:eastAsia="メイリオ" w:hAnsi="メイリオ" w:hint="eastAsia"/>
          <w:b/>
          <w:color w:val="FF0000"/>
          <w:sz w:val="28"/>
          <w:szCs w:val="28"/>
        </w:rPr>
        <w:lastRenderedPageBreak/>
        <w:t>【</w:t>
      </w:r>
      <w:r w:rsidRPr="00677BFB">
        <w:rPr>
          <w:rFonts w:ascii="メイリオ" w:eastAsia="メイリオ" w:hAnsi="メイリオ" w:hint="eastAsia"/>
          <w:b/>
          <w:color w:val="FF0000"/>
          <w:sz w:val="28"/>
          <w:szCs w:val="28"/>
        </w:rPr>
        <w:t>記入例</w:t>
      </w:r>
      <w:r>
        <w:rPr>
          <w:rFonts w:ascii="メイリオ" w:eastAsia="メイリオ" w:hAnsi="メイリオ" w:hint="eastAsia"/>
          <w:b/>
          <w:color w:val="FF0000"/>
          <w:sz w:val="28"/>
          <w:szCs w:val="28"/>
        </w:rPr>
        <w:t>】</w:t>
      </w:r>
    </w:p>
    <w:p w14:paraId="22EC3693" w14:textId="6C71050A" w:rsidR="00677BFB" w:rsidRPr="009E3010" w:rsidRDefault="004447DC" w:rsidP="00677BFB">
      <w:pPr>
        <w:rPr>
          <w:rFonts w:ascii="メイリオ" w:eastAsia="メイリオ" w:hAnsi="メイリオ"/>
          <w:b/>
          <w:sz w:val="28"/>
          <w:szCs w:val="28"/>
        </w:rPr>
      </w:pPr>
      <w:r w:rsidRPr="004447DC">
        <w:rPr>
          <w:rFonts w:ascii="メイリオ" w:eastAsia="メイリオ" w:hAnsi="メイリオ" w:hint="eastAsia"/>
          <w:b/>
          <w:sz w:val="28"/>
          <w:szCs w:val="28"/>
        </w:rPr>
        <w:t>イクボス同盟ひろしまMVB2018</w:t>
      </w:r>
      <w:r w:rsidR="00677BFB" w:rsidRPr="009E3010">
        <w:rPr>
          <w:rFonts w:ascii="メイリオ" w:eastAsia="メイリオ" w:hAnsi="メイリオ" w:hint="eastAsia"/>
          <w:b/>
          <w:sz w:val="28"/>
          <w:szCs w:val="28"/>
        </w:rPr>
        <w:t xml:space="preserve"> エントリーシート</w:t>
      </w:r>
    </w:p>
    <w:p w14:paraId="5AF667F0" w14:textId="0569DABD" w:rsidR="00677BFB" w:rsidRPr="00136414" w:rsidRDefault="00677BFB" w:rsidP="00677BFB">
      <w:pPr>
        <w:jc w:val="right"/>
        <w:rPr>
          <w:rFonts w:ascii="メイリオ" w:eastAsia="メイリオ" w:hAnsi="メイリオ"/>
          <w:sz w:val="20"/>
          <w:szCs w:val="20"/>
          <w:u w:val="single"/>
        </w:rPr>
      </w:pPr>
      <w:r w:rsidRPr="00136414">
        <w:rPr>
          <w:rFonts w:ascii="メイリオ" w:eastAsia="メイリオ" w:hAnsi="メイリオ" w:hint="eastAsia"/>
          <w:sz w:val="20"/>
          <w:szCs w:val="20"/>
          <w:u w:val="single"/>
        </w:rPr>
        <w:t xml:space="preserve">記入日　　</w:t>
      </w:r>
      <w:r w:rsidR="00136414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</w:t>
      </w:r>
      <w:r w:rsidR="00060032" w:rsidRPr="00136414">
        <w:rPr>
          <w:rFonts w:ascii="メイリオ" w:eastAsia="メイリオ" w:hAnsi="メイリオ" w:hint="eastAsia"/>
          <w:sz w:val="20"/>
          <w:szCs w:val="20"/>
          <w:u w:val="single"/>
        </w:rPr>
        <w:t xml:space="preserve">　年　　</w:t>
      </w:r>
      <w:r w:rsidR="00136414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="00060032" w:rsidRPr="00136414">
        <w:rPr>
          <w:rFonts w:ascii="メイリオ" w:eastAsia="メイリオ" w:hAnsi="メイリオ" w:hint="eastAsia"/>
          <w:sz w:val="20"/>
          <w:szCs w:val="20"/>
          <w:u w:val="single"/>
        </w:rPr>
        <w:t xml:space="preserve">　月　　</w:t>
      </w:r>
      <w:r w:rsidR="00136414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Pr="00136414">
        <w:rPr>
          <w:rFonts w:ascii="メイリオ" w:eastAsia="メイリオ" w:hAnsi="メイリオ" w:hint="eastAsia"/>
          <w:sz w:val="20"/>
          <w:szCs w:val="20"/>
          <w:u w:val="single"/>
        </w:rPr>
        <w:t xml:space="preserve">　日</w:t>
      </w:r>
    </w:p>
    <w:p w14:paraId="39FE476B" w14:textId="77777777" w:rsidR="00677BFB" w:rsidRDefault="00677BFB" w:rsidP="00677BFB">
      <w:pPr>
        <w:jc w:val="right"/>
        <w:rPr>
          <w:rFonts w:ascii="メイリオ" w:eastAsia="メイリオ" w:hAnsi="メイリオ"/>
          <w:sz w:val="20"/>
          <w:szCs w:val="20"/>
          <w:u w:val="single"/>
        </w:rPr>
      </w:pPr>
    </w:p>
    <w:p w14:paraId="41491E2D" w14:textId="10A34F35" w:rsidR="005E50DE" w:rsidRPr="005E50DE" w:rsidRDefault="005E50DE" w:rsidP="005E50DE">
      <w:pPr>
        <w:jc w:val="left"/>
        <w:rPr>
          <w:rFonts w:ascii="メイリオ" w:eastAsia="メイリオ" w:hAnsi="メイリオ"/>
          <w:sz w:val="20"/>
          <w:szCs w:val="20"/>
        </w:rPr>
      </w:pPr>
      <w:r w:rsidRPr="005E50DE">
        <w:rPr>
          <w:rFonts w:ascii="メイリオ" w:eastAsia="メイリオ" w:hAnsi="メイリオ" w:hint="eastAsia"/>
          <w:sz w:val="20"/>
          <w:szCs w:val="20"/>
        </w:rPr>
        <w:t>※エントリーシートを記載する際には，評価基準シートの</w:t>
      </w:r>
      <w:r>
        <w:rPr>
          <w:rFonts w:ascii="メイリオ" w:eastAsia="メイリオ" w:hAnsi="メイリオ" w:hint="eastAsia"/>
          <w:sz w:val="20"/>
          <w:szCs w:val="20"/>
        </w:rPr>
        <w:t>「</w:t>
      </w:r>
      <w:r w:rsidRPr="005E50DE">
        <w:rPr>
          <w:rFonts w:ascii="メイリオ" w:eastAsia="メイリオ" w:hAnsi="メイリオ" w:hint="eastAsia"/>
          <w:sz w:val="20"/>
          <w:szCs w:val="20"/>
        </w:rPr>
        <w:t>評価のポイント</w:t>
      </w:r>
      <w:r>
        <w:rPr>
          <w:rFonts w:ascii="メイリオ" w:eastAsia="メイリオ" w:hAnsi="メイリオ" w:hint="eastAsia"/>
          <w:sz w:val="20"/>
          <w:szCs w:val="20"/>
        </w:rPr>
        <w:t>」</w:t>
      </w:r>
      <w:r w:rsidRPr="005E50DE">
        <w:rPr>
          <w:rFonts w:ascii="メイリオ" w:eastAsia="メイリオ" w:hAnsi="メイリオ" w:hint="eastAsia"/>
          <w:sz w:val="20"/>
          <w:szCs w:val="20"/>
        </w:rPr>
        <w:t>に沿って記載してください。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77BFB" w:rsidRPr="009E3010" w14:paraId="5EECE172" w14:textId="77777777" w:rsidTr="00677BFB">
        <w:trPr>
          <w:trHeight w:val="382"/>
        </w:trPr>
        <w:tc>
          <w:tcPr>
            <w:tcW w:w="9747" w:type="dxa"/>
          </w:tcPr>
          <w:p w14:paraId="38DB6416" w14:textId="77777777" w:rsidR="00ED6BC1" w:rsidRPr="009E3010" w:rsidRDefault="00677BFB" w:rsidP="00ED6BC1">
            <w:pPr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9E301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１</w:t>
            </w:r>
            <w:r w:rsidRPr="009E3010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.  </w:t>
            </w:r>
            <w:r w:rsidR="00ED6BC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平成29</w:t>
            </w:r>
            <w:r w:rsidR="00ED6BC1" w:rsidRPr="009E301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年度（</w:t>
            </w:r>
            <w:r w:rsidR="00ED6BC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平成29</w:t>
            </w:r>
            <w:r w:rsidR="00ED6BC1" w:rsidRPr="009E301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年4月〜</w:t>
            </w:r>
            <w:r w:rsidR="00ED6BC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平成30</w:t>
            </w:r>
            <w:r w:rsidR="00ED6BC1" w:rsidRPr="009E301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年3月迄）にイクボスとして取り組んだことは？</w:t>
            </w:r>
          </w:p>
          <w:p w14:paraId="539B624E" w14:textId="77777777" w:rsidR="00ED6BC1" w:rsidRDefault="00ED6BC1" w:rsidP="00ED6BC1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E3010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※昨年度に提言書へ取組宣言を記入した方は取組宣言内容を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，</w:t>
            </w:r>
            <w:r w:rsidRPr="009E3010">
              <w:rPr>
                <w:rFonts w:ascii="メイリオ" w:eastAsia="メイリオ" w:hAnsi="メイリオ" w:hint="eastAsia"/>
                <w:sz w:val="20"/>
                <w:szCs w:val="20"/>
              </w:rPr>
              <w:t>それ以後に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同盟へ</w:t>
            </w:r>
            <w:r w:rsidRPr="009E3010">
              <w:rPr>
                <w:rFonts w:ascii="メイリオ" w:eastAsia="メイリオ" w:hAnsi="メイリオ" w:hint="eastAsia"/>
                <w:sz w:val="20"/>
                <w:szCs w:val="20"/>
              </w:rPr>
              <w:t>加盟した</w:t>
            </w:r>
          </w:p>
          <w:p w14:paraId="5A1E7EA2" w14:textId="0B171AAA" w:rsidR="00677BFB" w:rsidRPr="009E3010" w:rsidRDefault="00ED6BC1" w:rsidP="00ED6BC1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Pr="009E3010">
              <w:rPr>
                <w:rFonts w:ascii="メイリオ" w:eastAsia="メイリオ" w:hAnsi="メイリオ" w:hint="eastAsia"/>
                <w:sz w:val="20"/>
                <w:szCs w:val="20"/>
              </w:rPr>
              <w:t>メンバーの方は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平成29</w:t>
            </w:r>
            <w:r w:rsidRPr="009E3010">
              <w:rPr>
                <w:rFonts w:ascii="メイリオ" w:eastAsia="メイリオ" w:hAnsi="メイリオ" w:hint="eastAsia"/>
                <w:sz w:val="20"/>
                <w:szCs w:val="20"/>
              </w:rPr>
              <w:t>年度にイクボスとして取り組んだことを記載してください。</w:t>
            </w:r>
          </w:p>
        </w:tc>
      </w:tr>
      <w:tr w:rsidR="00677BFB" w:rsidRPr="009E3010" w14:paraId="2FF46680" w14:textId="77777777" w:rsidTr="00D96D0A">
        <w:trPr>
          <w:trHeight w:val="1205"/>
        </w:trPr>
        <w:tc>
          <w:tcPr>
            <w:tcW w:w="9747" w:type="dxa"/>
          </w:tcPr>
          <w:p w14:paraId="4DC345B6" w14:textId="59B7DEB9" w:rsidR="00677BFB" w:rsidRPr="00F55E6E" w:rsidRDefault="00060032" w:rsidP="00677BFB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F55E6E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・配偶者出産時の特別休暇の導入</w:t>
            </w:r>
            <w:r w:rsidR="0049404C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，</w:t>
            </w:r>
            <w:r w:rsidRPr="00F55E6E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利用の推奨（7日間の有給取得）</w:t>
            </w:r>
          </w:p>
          <w:p w14:paraId="6065BC4B" w14:textId="502F1B0C" w:rsidR="00060032" w:rsidRPr="00F55E6E" w:rsidRDefault="00060032" w:rsidP="00677BFB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F55E6E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・業務効率化プロジェクトを立ち上げ</w:t>
            </w:r>
            <w:r w:rsidR="0049404C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，</w:t>
            </w:r>
            <w:r w:rsidRPr="00F55E6E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社内から業務の簡素化・効率化のアイディアを募集。</w:t>
            </w:r>
          </w:p>
          <w:p w14:paraId="4091AF07" w14:textId="67FDFE8F" w:rsidR="00060032" w:rsidRPr="009E3010" w:rsidRDefault="00060032" w:rsidP="00677BF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55E6E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・社内管理職を対象とした</w:t>
            </w:r>
            <w:r w:rsidR="00F55E6E" w:rsidRPr="00F55E6E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ワークライフバランス研修を実施。</w:t>
            </w:r>
          </w:p>
        </w:tc>
      </w:tr>
      <w:tr w:rsidR="00677BFB" w:rsidRPr="009E3010" w14:paraId="6732F85F" w14:textId="77777777" w:rsidTr="00677BFB">
        <w:trPr>
          <w:trHeight w:val="335"/>
        </w:trPr>
        <w:tc>
          <w:tcPr>
            <w:tcW w:w="9747" w:type="dxa"/>
          </w:tcPr>
          <w:p w14:paraId="4E0D16DD" w14:textId="4209DC97" w:rsidR="00677BFB" w:rsidRPr="00E155B3" w:rsidRDefault="00677BFB" w:rsidP="00677BFB">
            <w:pPr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２</w:t>
            </w:r>
            <w:r w:rsidRPr="00E155B3">
              <w:rPr>
                <w:rFonts w:ascii="メイリオ" w:eastAsia="メイリオ" w:hAnsi="メイリオ"/>
                <w:b/>
                <w:sz w:val="20"/>
                <w:szCs w:val="20"/>
              </w:rPr>
              <w:t>.</w:t>
            </w:r>
            <w:r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  </w:t>
            </w:r>
            <w:r w:rsidRPr="00E155B3">
              <w:rPr>
                <w:rFonts w:ascii="メイリオ" w:eastAsia="メイリオ" w:hAnsi="メイリオ"/>
                <w:b/>
                <w:sz w:val="20"/>
                <w:szCs w:val="20"/>
              </w:rPr>
              <w:t>1.</w:t>
            </w:r>
            <w:r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で記載した内容を実現する為に工夫したことや結果などを自由に</w:t>
            </w:r>
            <w:r w:rsidR="00D96D0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分かりやすく</w:t>
            </w:r>
            <w:r w:rsidRPr="00E155B3">
              <w:rPr>
                <w:rFonts w:ascii="メイリオ" w:eastAsia="メイリオ" w:hAnsi="メイリオ"/>
                <w:b/>
                <w:sz w:val="20"/>
                <w:szCs w:val="20"/>
              </w:rPr>
              <w:t>PR</w:t>
            </w:r>
            <w:r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してください。</w:t>
            </w:r>
          </w:p>
        </w:tc>
      </w:tr>
      <w:tr w:rsidR="00677BFB" w:rsidRPr="009E3010" w14:paraId="2AADD4B8" w14:textId="77777777" w:rsidTr="00D96D0A">
        <w:trPr>
          <w:trHeight w:val="3290"/>
        </w:trPr>
        <w:tc>
          <w:tcPr>
            <w:tcW w:w="9747" w:type="dxa"/>
          </w:tcPr>
          <w:p w14:paraId="2D7FCBEC" w14:textId="266BD6FF" w:rsidR="00677BFB" w:rsidRPr="00D20BBB" w:rsidRDefault="00F55E6E" w:rsidP="00677BFB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D20BBB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・配偶者出産時の特別休暇→</w:t>
            </w:r>
            <w:r w:rsidR="00664A59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平成29</w:t>
            </w:r>
            <w:r w:rsidRPr="00D20BBB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年度利用者10名（</w:t>
            </w:r>
            <w:r w:rsidR="00664A59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平成28</w:t>
            </w:r>
            <w:r w:rsidRPr="00D20BBB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年実績3名からアップ）</w:t>
            </w:r>
          </w:p>
          <w:p w14:paraId="2855663B" w14:textId="00B04C44" w:rsidR="00F55E6E" w:rsidRPr="00D20BBB" w:rsidRDefault="00F55E6E" w:rsidP="00677BFB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D20BBB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・業務効率化プロジェクト立ち上げ→</w:t>
            </w:r>
            <w:r w:rsidR="00676A66" w:rsidRPr="00D20BBB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社内アンケートから</w:t>
            </w:r>
            <w:r w:rsidR="0049404C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，</w:t>
            </w:r>
            <w:r w:rsidR="00676A66" w:rsidRPr="00D20BBB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3つの業務効率化案を採用し実行。</w:t>
            </w:r>
          </w:p>
          <w:p w14:paraId="6659D305" w14:textId="1D84EA59" w:rsidR="00136414" w:rsidRDefault="00676A66" w:rsidP="00677BFB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D20BBB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 xml:space="preserve">　（1</w:t>
            </w:r>
            <w:r w:rsidR="00D20BBB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）社内イントラを整備し</w:t>
            </w:r>
            <w:r w:rsidR="0049404C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，</w:t>
            </w:r>
            <w:r w:rsidR="00D20BBB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リモートワーク可能な体制へ。タブレット端末を社員全員に支給し</w:t>
            </w:r>
            <w:r w:rsidR="0049404C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，</w:t>
            </w:r>
          </w:p>
          <w:p w14:paraId="178B2EFB" w14:textId="2F92982B" w:rsidR="00676A66" w:rsidRPr="00D20BBB" w:rsidRDefault="00136414" w:rsidP="00677BFB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 xml:space="preserve">　　　　</w:t>
            </w:r>
            <w:r w:rsidR="00D20BBB" w:rsidRPr="00D20BBB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どこでも仕事が出来る環境を整備した。</w:t>
            </w:r>
          </w:p>
          <w:p w14:paraId="4DEEDDD2" w14:textId="350F1621" w:rsidR="00676A66" w:rsidRPr="00D20BBB" w:rsidRDefault="00676A66" w:rsidP="00677BFB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D20BBB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 xml:space="preserve">　（2）有給取得促進日の設け</w:t>
            </w:r>
            <w:r w:rsidR="0049404C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，</w:t>
            </w:r>
            <w:r w:rsidRPr="00D20BBB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大型連休の前後に有給促進日を設定。有給取得率が前年比20%アップ。</w:t>
            </w:r>
          </w:p>
          <w:p w14:paraId="25E472FA" w14:textId="77777777" w:rsidR="00136414" w:rsidRDefault="00676A66" w:rsidP="00677BFB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D20BBB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 xml:space="preserve">　（3）</w:t>
            </w:r>
            <w:r w:rsidR="00136414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子育て中の従業員に対して始業・終業時間の繰り上げ・繰り下げ制度を導入。時短勤務せずに</w:t>
            </w:r>
          </w:p>
          <w:p w14:paraId="0B64644A" w14:textId="7F005AAB" w:rsidR="00676A66" w:rsidRPr="00D20BBB" w:rsidRDefault="00136414" w:rsidP="00677BFB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 xml:space="preserve">　　　　送り迎えができるような体制を整えた。（</w:t>
            </w:r>
            <w:r w:rsidR="00664A59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平成29</w:t>
            </w:r>
            <w:r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年現在</w:t>
            </w:r>
            <w:r w:rsidR="0049404C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，</w:t>
            </w:r>
            <w:r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利用者12名</w:t>
            </w:r>
            <w:r w:rsidR="0049404C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，</w:t>
            </w:r>
            <w:r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うち男性2名）</w:t>
            </w:r>
          </w:p>
          <w:p w14:paraId="296F376B" w14:textId="4B714FBB" w:rsidR="00676A66" w:rsidRPr="009E3010" w:rsidRDefault="00676A66" w:rsidP="00677BF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D20BBB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・ワークライフバランス研修を実施→1年間で管理職計25名が受講。</w:t>
            </w:r>
          </w:p>
        </w:tc>
      </w:tr>
      <w:tr w:rsidR="00677BFB" w:rsidRPr="009E3010" w14:paraId="7CCF5BE4" w14:textId="77777777" w:rsidTr="00677BFB">
        <w:trPr>
          <w:trHeight w:val="397"/>
        </w:trPr>
        <w:tc>
          <w:tcPr>
            <w:tcW w:w="9747" w:type="dxa"/>
          </w:tcPr>
          <w:p w14:paraId="69C6704E" w14:textId="2481AC8B" w:rsidR="00677BFB" w:rsidRPr="00E155B3" w:rsidRDefault="00677BFB" w:rsidP="00677BFB">
            <w:pPr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3</w:t>
            </w:r>
            <w:r w:rsidRPr="00E155B3">
              <w:rPr>
                <w:rFonts w:ascii="メイリオ" w:eastAsia="メイリオ" w:hAnsi="メイリオ"/>
                <w:b/>
                <w:sz w:val="20"/>
                <w:szCs w:val="20"/>
              </w:rPr>
              <w:t>.</w:t>
            </w:r>
            <w:r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 </w:t>
            </w:r>
            <w:r w:rsidR="00D96D0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上記実現の為に</w:t>
            </w:r>
            <w:r w:rsidR="0049404C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，</w:t>
            </w:r>
            <w:r w:rsidR="00D96D0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あなた自身が果たした役割とその</w:t>
            </w:r>
            <w:r w:rsidR="0006003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ポイントを記入</w:t>
            </w:r>
            <w:r w:rsidRPr="00E155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してください。</w:t>
            </w:r>
          </w:p>
        </w:tc>
      </w:tr>
      <w:tr w:rsidR="00677BFB" w:rsidRPr="009E3010" w14:paraId="72D59600" w14:textId="77777777" w:rsidTr="00DB1C45">
        <w:trPr>
          <w:trHeight w:val="1846"/>
        </w:trPr>
        <w:tc>
          <w:tcPr>
            <w:tcW w:w="9747" w:type="dxa"/>
          </w:tcPr>
          <w:p w14:paraId="192CD3D3" w14:textId="2BB767CD" w:rsidR="00677BFB" w:rsidRPr="00DB1C45" w:rsidRDefault="00676A66" w:rsidP="00677BFB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DB1C45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・有給促進日は自らが進んで事前に取得を告知し</w:t>
            </w:r>
            <w:r w:rsidR="0049404C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，</w:t>
            </w:r>
            <w:r w:rsidRPr="00DB1C45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社員が休みやすい雰囲気を作った。</w:t>
            </w:r>
          </w:p>
          <w:p w14:paraId="09279733" w14:textId="024DD2A3" w:rsidR="00676A66" w:rsidRPr="00DB1C45" w:rsidRDefault="00DB1C45" w:rsidP="00677BFB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DB1C45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・業務効率化プロジェクトは毎回自身も参加し</w:t>
            </w:r>
            <w:r w:rsidR="0049404C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，</w:t>
            </w:r>
            <w:r w:rsidRPr="00DB1C45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社内の意見を積極的に吸い上げた。</w:t>
            </w:r>
          </w:p>
          <w:p w14:paraId="0C917863" w14:textId="42777407" w:rsidR="00DB1C45" w:rsidRPr="00DB1C45" w:rsidRDefault="00DB1C45" w:rsidP="00677BFB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DB1C45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 xml:space="preserve">　また</w:t>
            </w:r>
            <w:r w:rsidR="0049404C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，</w:t>
            </w:r>
            <w:r w:rsidRPr="00DB1C45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社内への投資として</w:t>
            </w:r>
            <w:r w:rsidR="0049404C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，</w:t>
            </w:r>
            <w:r w:rsidRPr="00DB1C45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リモートワーク用タブレット端末導入の費用を捻出した。</w:t>
            </w:r>
          </w:p>
          <w:p w14:paraId="3A0527D3" w14:textId="06755F78" w:rsidR="00676A66" w:rsidRPr="009E3010" w:rsidRDefault="00676A66" w:rsidP="00677BF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DB1C45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・ワークライフバランス研修は自身も管理職らとともに参加</w:t>
            </w:r>
            <w:r w:rsidR="00136414" w:rsidRPr="00DB1C45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した。</w:t>
            </w:r>
          </w:p>
        </w:tc>
      </w:tr>
      <w:tr w:rsidR="00D96D0A" w:rsidRPr="009E3010" w14:paraId="60458603" w14:textId="77777777" w:rsidTr="00D96D0A">
        <w:trPr>
          <w:trHeight w:val="426"/>
        </w:trPr>
        <w:tc>
          <w:tcPr>
            <w:tcW w:w="9747" w:type="dxa"/>
          </w:tcPr>
          <w:p w14:paraId="19800B7D" w14:textId="6DAB6CE6" w:rsidR="00D96D0A" w:rsidRPr="00DB1C45" w:rsidRDefault="00D96D0A" w:rsidP="00677BFB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D96D0A">
              <w:rPr>
                <w:rFonts w:ascii="メイリオ" w:eastAsia="メイリオ" w:hAnsi="メイリオ"/>
                <w:b/>
                <w:sz w:val="20"/>
                <w:szCs w:val="20"/>
              </w:rPr>
              <w:t>4.</w:t>
            </w:r>
            <w:r w:rsidRPr="00D96D0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   参考</w:t>
            </w:r>
            <w:r w:rsidRPr="00D96D0A">
              <w:rPr>
                <w:rFonts w:ascii="メイリオ" w:eastAsia="メイリオ" w:hAnsi="メイリオ"/>
                <w:b/>
                <w:sz w:val="20"/>
                <w:szCs w:val="20"/>
              </w:rPr>
              <w:t>URL</w:t>
            </w:r>
            <w:r w:rsidRPr="00D96D0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（動画や</w:t>
            </w:r>
            <w:r w:rsidRPr="00D96D0A">
              <w:rPr>
                <w:rFonts w:ascii="メイリオ" w:eastAsia="メイリオ" w:hAnsi="メイリオ"/>
                <w:b/>
                <w:sz w:val="20"/>
                <w:szCs w:val="20"/>
              </w:rPr>
              <w:t>WEB</w:t>
            </w:r>
            <w:r w:rsidRPr="00D96D0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サイトなど</w:t>
            </w:r>
            <w:r w:rsidR="0049404C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，</w:t>
            </w:r>
            <w:r w:rsidRPr="00D96D0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成果が伝わる参考サイトなどがあれば）</w:t>
            </w:r>
          </w:p>
        </w:tc>
      </w:tr>
      <w:tr w:rsidR="00D96D0A" w:rsidRPr="009E3010" w14:paraId="514EEB7C" w14:textId="77777777" w:rsidTr="00D96D0A">
        <w:trPr>
          <w:trHeight w:val="426"/>
        </w:trPr>
        <w:tc>
          <w:tcPr>
            <w:tcW w:w="9747" w:type="dxa"/>
          </w:tcPr>
          <w:p w14:paraId="62542651" w14:textId="4596CECD" w:rsidR="00D96D0A" w:rsidRPr="00D96D0A" w:rsidRDefault="00D96D0A" w:rsidP="00677BFB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D96D0A">
              <w:rPr>
                <w:rFonts w:ascii="メイリオ" w:eastAsia="メイリオ" w:hAnsi="メイリオ"/>
                <w:color w:val="FF0000"/>
                <w:sz w:val="20"/>
                <w:szCs w:val="20"/>
              </w:rPr>
              <w:t>https://</w:t>
            </w:r>
            <w:r>
              <w:rPr>
                <w:rFonts w:ascii="メイリオ" w:eastAsia="メイリオ" w:hAnsi="メイリオ"/>
                <w:color w:val="FF0000"/>
                <w:sz w:val="20"/>
                <w:szCs w:val="20"/>
              </w:rPr>
              <w:t>www</w:t>
            </w:r>
            <w:r w:rsidRPr="00D96D0A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・・・・・</w:t>
            </w:r>
          </w:p>
        </w:tc>
      </w:tr>
    </w:tbl>
    <w:p w14:paraId="20C57CA3" w14:textId="77777777" w:rsidR="00677BFB" w:rsidRPr="009E3010" w:rsidRDefault="00677BFB" w:rsidP="00677BFB">
      <w:pPr>
        <w:rPr>
          <w:rFonts w:ascii="メイリオ" w:eastAsia="メイリオ" w:hAnsi="メイリオ"/>
          <w:b/>
          <w:sz w:val="20"/>
          <w:szCs w:val="20"/>
        </w:rPr>
      </w:pPr>
      <w:r w:rsidRPr="009E3010">
        <w:rPr>
          <w:rFonts w:ascii="メイリオ" w:eastAsia="メイリオ" w:hAnsi="メイリオ" w:hint="eastAsia"/>
          <w:b/>
          <w:sz w:val="20"/>
          <w:szCs w:val="20"/>
        </w:rPr>
        <w:t>応募者情報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225"/>
        <w:gridCol w:w="2936"/>
        <w:gridCol w:w="1538"/>
        <w:gridCol w:w="4048"/>
      </w:tblGrid>
      <w:tr w:rsidR="00677BFB" w:rsidRPr="009E3010" w14:paraId="4D8A6DE6" w14:textId="77777777" w:rsidTr="00677BFB">
        <w:trPr>
          <w:trHeight w:val="302"/>
        </w:trPr>
        <w:tc>
          <w:tcPr>
            <w:tcW w:w="1225" w:type="dxa"/>
          </w:tcPr>
          <w:p w14:paraId="534B384E" w14:textId="77777777" w:rsidR="00677BFB" w:rsidRPr="009E3010" w:rsidRDefault="00677BFB" w:rsidP="00677BF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E3010">
              <w:rPr>
                <w:rFonts w:ascii="メイリオ" w:eastAsia="メイリオ" w:hAnsi="メイリオ" w:hint="eastAsia"/>
                <w:sz w:val="20"/>
                <w:szCs w:val="20"/>
              </w:rPr>
              <w:t>フリガナ</w:t>
            </w:r>
          </w:p>
        </w:tc>
        <w:tc>
          <w:tcPr>
            <w:tcW w:w="8522" w:type="dxa"/>
            <w:gridSpan w:val="3"/>
          </w:tcPr>
          <w:p w14:paraId="07BBDFEE" w14:textId="68885D2E" w:rsidR="00677BFB" w:rsidRPr="009E3010" w:rsidRDefault="00677BFB" w:rsidP="00677BFB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77BFB" w:rsidRPr="009E3010" w14:paraId="55FED35D" w14:textId="77777777" w:rsidTr="00060032">
        <w:trPr>
          <w:trHeight w:val="601"/>
        </w:trPr>
        <w:tc>
          <w:tcPr>
            <w:tcW w:w="1225" w:type="dxa"/>
          </w:tcPr>
          <w:p w14:paraId="52A6F27C" w14:textId="77777777" w:rsidR="00677BFB" w:rsidRPr="009E3010" w:rsidRDefault="00677BFB" w:rsidP="00677BF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E3010">
              <w:rPr>
                <w:rFonts w:ascii="メイリオ" w:eastAsia="メイリオ" w:hAnsi="メイリオ" w:hint="eastAsia"/>
                <w:sz w:val="20"/>
                <w:szCs w:val="20"/>
              </w:rPr>
              <w:t>氏名</w:t>
            </w:r>
          </w:p>
        </w:tc>
        <w:tc>
          <w:tcPr>
            <w:tcW w:w="8522" w:type="dxa"/>
            <w:gridSpan w:val="3"/>
          </w:tcPr>
          <w:p w14:paraId="69B16865" w14:textId="53D8A806" w:rsidR="00677BFB" w:rsidRPr="009E3010" w:rsidRDefault="00677BFB" w:rsidP="00677BFB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77BFB" w:rsidRPr="009E3010" w14:paraId="2E138676" w14:textId="77777777" w:rsidTr="00677BFB">
        <w:trPr>
          <w:trHeight w:val="426"/>
        </w:trPr>
        <w:tc>
          <w:tcPr>
            <w:tcW w:w="1225" w:type="dxa"/>
          </w:tcPr>
          <w:p w14:paraId="2BFF8D79" w14:textId="77777777" w:rsidR="00677BFB" w:rsidRPr="009E3010" w:rsidRDefault="00677BFB" w:rsidP="00677BF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E3010">
              <w:rPr>
                <w:rFonts w:ascii="メイリオ" w:eastAsia="メイリオ" w:hAnsi="メイリオ" w:hint="eastAsia"/>
                <w:sz w:val="20"/>
                <w:szCs w:val="20"/>
              </w:rPr>
              <w:t>会社名</w:t>
            </w:r>
          </w:p>
        </w:tc>
        <w:tc>
          <w:tcPr>
            <w:tcW w:w="2936" w:type="dxa"/>
          </w:tcPr>
          <w:p w14:paraId="05E32A03" w14:textId="6A489BD7" w:rsidR="00677BFB" w:rsidRPr="009E3010" w:rsidRDefault="00677BFB" w:rsidP="00677BFB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6CF5A67" w14:textId="77777777" w:rsidR="00677BFB" w:rsidRPr="009E3010" w:rsidRDefault="00677BFB" w:rsidP="00677BF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E3010">
              <w:rPr>
                <w:rFonts w:ascii="メイリオ" w:eastAsia="メイリオ" w:hAnsi="メイリオ" w:hint="eastAsia"/>
                <w:sz w:val="20"/>
                <w:szCs w:val="20"/>
              </w:rPr>
              <w:t>所属先・お役職</w:t>
            </w:r>
          </w:p>
        </w:tc>
        <w:tc>
          <w:tcPr>
            <w:tcW w:w="4048" w:type="dxa"/>
          </w:tcPr>
          <w:p w14:paraId="0BCC0CCB" w14:textId="77777777" w:rsidR="00677BFB" w:rsidRPr="009E3010" w:rsidRDefault="00677BFB" w:rsidP="00677BFB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77BFB" w:rsidRPr="009E3010" w14:paraId="798C18BD" w14:textId="77777777" w:rsidTr="00677BFB">
        <w:trPr>
          <w:trHeight w:val="406"/>
        </w:trPr>
        <w:tc>
          <w:tcPr>
            <w:tcW w:w="1225" w:type="dxa"/>
          </w:tcPr>
          <w:p w14:paraId="3E1A37FB" w14:textId="77777777" w:rsidR="00677BFB" w:rsidRPr="009E3010" w:rsidRDefault="00677BFB" w:rsidP="00677BF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E3010">
              <w:rPr>
                <w:rFonts w:ascii="メイリオ" w:eastAsia="メイリオ" w:hAnsi="メイリオ"/>
                <w:sz w:val="20"/>
                <w:szCs w:val="20"/>
              </w:rPr>
              <w:t>TEL</w:t>
            </w:r>
          </w:p>
        </w:tc>
        <w:tc>
          <w:tcPr>
            <w:tcW w:w="2936" w:type="dxa"/>
          </w:tcPr>
          <w:p w14:paraId="0EE26D3B" w14:textId="77777777" w:rsidR="00677BFB" w:rsidRPr="009E3010" w:rsidRDefault="00677BFB" w:rsidP="00677BFB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F852A21" w14:textId="77777777" w:rsidR="00677BFB" w:rsidRPr="009E3010" w:rsidRDefault="00677BFB" w:rsidP="00677BF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E3010">
              <w:rPr>
                <w:rFonts w:ascii="メイリオ" w:eastAsia="メイリオ" w:hAnsi="メイリオ"/>
                <w:sz w:val="20"/>
                <w:szCs w:val="20"/>
              </w:rPr>
              <w:t>E-mail</w:t>
            </w:r>
          </w:p>
        </w:tc>
        <w:tc>
          <w:tcPr>
            <w:tcW w:w="4048" w:type="dxa"/>
          </w:tcPr>
          <w:p w14:paraId="52AE0895" w14:textId="77777777" w:rsidR="00677BFB" w:rsidRPr="009E3010" w:rsidRDefault="00677BFB" w:rsidP="00677BFB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6B60891" w14:textId="407390F8" w:rsidR="002421C9" w:rsidRDefault="00677BFB" w:rsidP="002421C9">
      <w:pPr>
        <w:rPr>
          <w:rFonts w:ascii="メイリオ" w:eastAsia="メイリオ" w:hAnsi="メイリオ"/>
          <w:sz w:val="20"/>
          <w:szCs w:val="20"/>
        </w:rPr>
      </w:pPr>
      <w:r w:rsidRPr="009E3010">
        <w:rPr>
          <w:rFonts w:ascii="メイリオ" w:eastAsia="メイリオ" w:hAnsi="メイリオ" w:hint="eastAsia"/>
          <w:sz w:val="20"/>
          <w:szCs w:val="20"/>
        </w:rPr>
        <w:t>ご応募，</w:t>
      </w:r>
      <w:r>
        <w:rPr>
          <w:rFonts w:ascii="メイリオ" w:eastAsia="メイリオ" w:hAnsi="メイリオ" w:hint="eastAsia"/>
          <w:sz w:val="20"/>
          <w:szCs w:val="20"/>
        </w:rPr>
        <w:t>ありがとうございました。</w:t>
      </w:r>
      <w:r w:rsidR="002421C9">
        <w:rPr>
          <w:rFonts w:ascii="メイリオ" w:eastAsia="メイリオ" w:hAnsi="メイリオ"/>
          <w:sz w:val="20"/>
          <w:szCs w:val="20"/>
        </w:rPr>
        <w:br w:type="page"/>
      </w:r>
    </w:p>
    <w:p w14:paraId="1E05C91F" w14:textId="4701B0AA" w:rsidR="002421C9" w:rsidRDefault="002421C9" w:rsidP="002421C9">
      <w:pPr>
        <w:rPr>
          <w:rFonts w:ascii="游ゴシック体 ミディアム" w:eastAsia="游ゴシック体 ミディアム" w:hAnsi="游ゴシック体 ミディアム"/>
          <w:sz w:val="20"/>
          <w:szCs w:val="20"/>
        </w:rPr>
      </w:pPr>
      <w:r>
        <w:rPr>
          <w:rFonts w:ascii="游ゴシック体 ミディアム" w:eastAsia="游ゴシック体 ミディアム" w:hAnsi="游ゴシック体 ミディアム" w:hint="eastAsia"/>
          <w:sz w:val="20"/>
          <w:szCs w:val="20"/>
        </w:rPr>
        <w:lastRenderedPageBreak/>
        <w:t>別紙２）</w:t>
      </w:r>
    </w:p>
    <w:p w14:paraId="22A46D14" w14:textId="51B98672" w:rsidR="00E155B3" w:rsidRPr="00F93298" w:rsidRDefault="004447DC">
      <w:pPr>
        <w:rPr>
          <w:rFonts w:ascii="メイリオ" w:eastAsia="メイリオ" w:hAnsi="メイリオ"/>
          <w:b/>
          <w:sz w:val="28"/>
          <w:szCs w:val="28"/>
        </w:rPr>
      </w:pPr>
      <w:r w:rsidRPr="004447DC">
        <w:rPr>
          <w:rFonts w:ascii="メイリオ" w:eastAsia="メイリオ" w:hAnsi="メイリオ" w:hint="eastAsia"/>
          <w:b/>
          <w:sz w:val="28"/>
          <w:szCs w:val="28"/>
        </w:rPr>
        <w:t>イクボス同盟ひろしまMVB2018</w:t>
      </w:r>
      <w:r w:rsidR="00900834" w:rsidRPr="00F93298">
        <w:rPr>
          <w:rFonts w:ascii="メイリオ" w:eastAsia="メイリオ" w:hAnsi="メイリオ" w:hint="eastAsia"/>
          <w:b/>
          <w:sz w:val="28"/>
          <w:szCs w:val="28"/>
        </w:rPr>
        <w:t>評価基準シート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992"/>
        <w:gridCol w:w="1093"/>
      </w:tblGrid>
      <w:tr w:rsidR="00E534AE" w:rsidRPr="00F93298" w14:paraId="6990FD3A" w14:textId="2C6D1415" w:rsidTr="00273C58">
        <w:trPr>
          <w:trHeight w:val="389"/>
        </w:trPr>
        <w:tc>
          <w:tcPr>
            <w:tcW w:w="2235" w:type="dxa"/>
          </w:tcPr>
          <w:p w14:paraId="2E421A1F" w14:textId="6909EC4A" w:rsidR="00E534AE" w:rsidRPr="00F93298" w:rsidRDefault="00E534A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評価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項目</w:t>
            </w:r>
          </w:p>
        </w:tc>
        <w:tc>
          <w:tcPr>
            <w:tcW w:w="5528" w:type="dxa"/>
          </w:tcPr>
          <w:p w14:paraId="38F0DBE6" w14:textId="1BAA0E56" w:rsidR="00E534AE" w:rsidRPr="00F93298" w:rsidRDefault="00E534AE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評価のポイント</w:t>
            </w:r>
          </w:p>
        </w:tc>
        <w:tc>
          <w:tcPr>
            <w:tcW w:w="992" w:type="dxa"/>
          </w:tcPr>
          <w:p w14:paraId="1986B4CC" w14:textId="77777777" w:rsidR="00273C58" w:rsidRDefault="00E534A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評価</w:t>
            </w:r>
          </w:p>
          <w:p w14:paraId="0B30C8B8" w14:textId="62F2B1D9" w:rsidR="00E534AE" w:rsidRPr="00F93298" w:rsidRDefault="00273C58" w:rsidP="00273C58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(1～5)</w:t>
            </w:r>
          </w:p>
        </w:tc>
        <w:tc>
          <w:tcPr>
            <w:tcW w:w="1093" w:type="dxa"/>
          </w:tcPr>
          <w:p w14:paraId="6FA84783" w14:textId="4B4A6D04" w:rsidR="00E534AE" w:rsidRPr="00F93298" w:rsidRDefault="00E534AE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点数</w:t>
            </w:r>
          </w:p>
        </w:tc>
      </w:tr>
      <w:tr w:rsidR="00273C58" w:rsidRPr="00F93298" w14:paraId="69D14812" w14:textId="25CC5D49" w:rsidTr="00273C58">
        <w:trPr>
          <w:trHeight w:val="814"/>
        </w:trPr>
        <w:tc>
          <w:tcPr>
            <w:tcW w:w="2235" w:type="dxa"/>
          </w:tcPr>
          <w:p w14:paraId="7A4F97B9" w14:textId="23543384" w:rsidR="00273C58" w:rsidRPr="00F93298" w:rsidRDefault="00273C58" w:rsidP="00273C58">
            <w:pPr>
              <w:ind w:left="566" w:hangingChars="283" w:hanging="566"/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（１）取組内容に対する評価</w:t>
            </w:r>
          </w:p>
        </w:tc>
        <w:tc>
          <w:tcPr>
            <w:tcW w:w="5528" w:type="dxa"/>
          </w:tcPr>
          <w:p w14:paraId="5A7C857F" w14:textId="41FC128A" w:rsidR="00273C58" w:rsidRPr="00F93298" w:rsidRDefault="00273C58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・その取組によって組織や会社，属する個人ともに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プラスの効果・成果が出ているかどうか。</w:t>
            </w:r>
          </w:p>
        </w:tc>
        <w:tc>
          <w:tcPr>
            <w:tcW w:w="992" w:type="dxa"/>
          </w:tcPr>
          <w:p w14:paraId="09F5B167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  </w:t>
            </w:r>
          </w:p>
          <w:p w14:paraId="761A4B8D" w14:textId="71E96800" w:rsidR="00273C58" w:rsidRPr="00F93298" w:rsidRDefault="00273C58" w:rsidP="00273C58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</w:tcPr>
          <w:p w14:paraId="300B4AF7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C237431" w14:textId="3C47A56C" w:rsidR="00273C58" w:rsidRPr="00F9329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x1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0</w:t>
            </w:r>
          </w:p>
        </w:tc>
      </w:tr>
      <w:tr w:rsidR="00273C58" w:rsidRPr="00F93298" w14:paraId="313F0682" w14:textId="672D37E4" w:rsidTr="00273C58">
        <w:trPr>
          <w:trHeight w:val="1636"/>
        </w:trPr>
        <w:tc>
          <w:tcPr>
            <w:tcW w:w="2235" w:type="dxa"/>
          </w:tcPr>
          <w:p w14:paraId="161AB987" w14:textId="62A82A9E" w:rsidR="00273C58" w:rsidRPr="00F93298" w:rsidRDefault="00273C58" w:rsidP="00273C58">
            <w:pPr>
              <w:ind w:left="566" w:hangingChars="283" w:hanging="566"/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（２）広島イクボス度</w:t>
            </w:r>
          </w:p>
        </w:tc>
        <w:tc>
          <w:tcPr>
            <w:tcW w:w="5528" w:type="dxa"/>
          </w:tcPr>
          <w:p w14:paraId="7A81523D" w14:textId="7A812C45" w:rsidR="00273C58" w:rsidRPr="00F93298" w:rsidRDefault="00273C58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・平成29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年度発行『最高のイクボス』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掲載の「理想のイクボス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経営者編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F93298">
              <w:rPr>
                <w:rFonts w:ascii="メイリオ" w:eastAsia="メイリオ" w:hAnsi="メイリオ"/>
                <w:sz w:val="20"/>
                <w:szCs w:val="20"/>
              </w:rPr>
              <w:t>P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12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）」の項目に沿った取組や行動になって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いるか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  <w:p w14:paraId="3320D0BC" w14:textId="77777777" w:rsidR="00273C58" w:rsidRPr="00677BFB" w:rsidRDefault="00273C58" w:rsidP="00E155B3">
            <w:pPr>
              <w:rPr>
                <w:rFonts w:ascii="メイリオ" w:eastAsia="メイリオ" w:hAnsi="メイリオ"/>
                <w:b/>
                <w:sz w:val="20"/>
                <w:szCs w:val="20"/>
                <w:u w:val="single"/>
              </w:rPr>
            </w:pPr>
            <w:r w:rsidRPr="00677BFB">
              <w:rPr>
                <w:rFonts w:ascii="メイリオ" w:eastAsia="メイリオ" w:hAnsi="メイリオ" w:hint="eastAsia"/>
                <w:b/>
                <w:sz w:val="20"/>
                <w:szCs w:val="20"/>
                <w:u w:val="single"/>
              </w:rPr>
              <w:t>①環境・制度の整備</w:t>
            </w:r>
          </w:p>
          <w:p w14:paraId="7A3140DD" w14:textId="459E7AA4" w:rsidR="00273C58" w:rsidRPr="00F93298" w:rsidRDefault="00273C58" w:rsidP="00E155B3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業務効率化に必要な環境整備や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，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多様な働き方が叶う制度の導入を進める。</w:t>
            </w:r>
          </w:p>
          <w:p w14:paraId="6C2EFF3A" w14:textId="77777777" w:rsidR="00273C58" w:rsidRPr="00677BFB" w:rsidRDefault="00273C58" w:rsidP="00E155B3">
            <w:pPr>
              <w:rPr>
                <w:rFonts w:ascii="メイリオ" w:eastAsia="メイリオ" w:hAnsi="メイリオ"/>
                <w:b/>
                <w:sz w:val="20"/>
                <w:szCs w:val="20"/>
                <w:u w:val="single"/>
              </w:rPr>
            </w:pPr>
            <w:r w:rsidRPr="00677BFB">
              <w:rPr>
                <w:rFonts w:ascii="メイリオ" w:eastAsia="メイリオ" w:hAnsi="メイリオ" w:hint="eastAsia"/>
                <w:b/>
                <w:sz w:val="20"/>
                <w:szCs w:val="20"/>
                <w:u w:val="single"/>
              </w:rPr>
              <w:t>②社内での認知拡大</w:t>
            </w:r>
          </w:p>
          <w:p w14:paraId="05F28289" w14:textId="606ECE20" w:rsidR="00273C58" w:rsidRPr="00F93298" w:rsidRDefault="00273C58" w:rsidP="00E155B3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社内の管理職に対してイクボスの在り方を正しく理解・行動させる。</w:t>
            </w:r>
          </w:p>
          <w:p w14:paraId="65B59033" w14:textId="77777777" w:rsidR="00273C58" w:rsidRPr="00677BFB" w:rsidRDefault="00273C58" w:rsidP="00E155B3">
            <w:pPr>
              <w:rPr>
                <w:rFonts w:ascii="メイリオ" w:eastAsia="メイリオ" w:hAnsi="メイリオ"/>
                <w:b/>
                <w:sz w:val="20"/>
                <w:szCs w:val="20"/>
                <w:u w:val="single"/>
              </w:rPr>
            </w:pPr>
            <w:r w:rsidRPr="00677BFB">
              <w:rPr>
                <w:rFonts w:ascii="メイリオ" w:eastAsia="メイリオ" w:hAnsi="メイリオ" w:hint="eastAsia"/>
                <w:b/>
                <w:sz w:val="20"/>
                <w:szCs w:val="20"/>
                <w:u w:val="single"/>
              </w:rPr>
              <w:t>③意識</w:t>
            </w:r>
          </w:p>
          <w:p w14:paraId="15E68A3A" w14:textId="6AD0A294" w:rsidR="00273C58" w:rsidRPr="00F93298" w:rsidRDefault="00273C58" w:rsidP="00E155B3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社内の働き方や変化に機敏に対応し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，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働き方に関する固定概念を打ち破って柔軟に対応できる。また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，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現場の意見を反映しつつ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，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無駄をなくすための決断ができる。</w:t>
            </w:r>
          </w:p>
          <w:p w14:paraId="46B4AAC7" w14:textId="77777777" w:rsidR="00273C58" w:rsidRPr="00677BFB" w:rsidRDefault="00273C58" w:rsidP="00E155B3">
            <w:pPr>
              <w:rPr>
                <w:rFonts w:ascii="メイリオ" w:eastAsia="メイリオ" w:hAnsi="メイリオ"/>
                <w:b/>
                <w:sz w:val="20"/>
                <w:szCs w:val="20"/>
                <w:u w:val="single"/>
              </w:rPr>
            </w:pPr>
            <w:r w:rsidRPr="00677BFB">
              <w:rPr>
                <w:rFonts w:ascii="メイリオ" w:eastAsia="メイリオ" w:hAnsi="メイリオ" w:hint="eastAsia"/>
                <w:b/>
                <w:sz w:val="20"/>
                <w:szCs w:val="20"/>
                <w:u w:val="single"/>
              </w:rPr>
              <w:t>④率先垂範</w:t>
            </w:r>
          </w:p>
          <w:p w14:paraId="7234F238" w14:textId="61D00877" w:rsidR="00273C58" w:rsidRPr="00F93298" w:rsidRDefault="00273C58" w:rsidP="00E155B3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夢やビジョンを自らの言葉で語りながら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，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自身の</w:t>
            </w:r>
            <w:r w:rsidRPr="00F93298">
              <w:rPr>
                <w:rFonts w:ascii="メイリオ" w:eastAsia="メイリオ" w:hAnsi="メイリオ"/>
                <w:sz w:val="20"/>
                <w:szCs w:val="20"/>
              </w:rPr>
              <w:t>Life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も充実させ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，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その姿を職場で発信している。</w:t>
            </w:r>
          </w:p>
          <w:p w14:paraId="3B970982" w14:textId="77777777" w:rsidR="00273C58" w:rsidRPr="00677BFB" w:rsidRDefault="00273C58" w:rsidP="00E155B3">
            <w:pPr>
              <w:rPr>
                <w:rFonts w:ascii="メイリオ" w:eastAsia="メイリオ" w:hAnsi="メイリオ"/>
                <w:b/>
                <w:sz w:val="20"/>
                <w:szCs w:val="20"/>
                <w:u w:val="single"/>
              </w:rPr>
            </w:pPr>
            <w:r w:rsidRPr="00677BFB">
              <w:rPr>
                <w:rFonts w:ascii="メイリオ" w:eastAsia="メイリオ" w:hAnsi="メイリオ" w:hint="eastAsia"/>
                <w:b/>
                <w:sz w:val="20"/>
                <w:szCs w:val="20"/>
                <w:u w:val="single"/>
              </w:rPr>
              <w:t>⑤経営力</w:t>
            </w:r>
          </w:p>
          <w:p w14:paraId="1A4C2C4A" w14:textId="624A0736" w:rsidR="00273C58" w:rsidRPr="00F93298" w:rsidRDefault="00273C58" w:rsidP="00E155B3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働き方改革や部下のプライベート充実を「会社への投資」として考え実行することができる。また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，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それらの行動を会社の利益アップにつなげる経営力がある。</w:t>
            </w:r>
          </w:p>
        </w:tc>
        <w:tc>
          <w:tcPr>
            <w:tcW w:w="992" w:type="dxa"/>
          </w:tcPr>
          <w:p w14:paraId="07B5278D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BBB0C36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1D0521A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FEA8B29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3E963F6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BAC9376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6A1C718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75FCA85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0E9323F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D39843C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292DA79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6D42448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A8195EF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861B6D6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7AFEE62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358F9BF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771ED8D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8B319E7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74BC7DB" w14:textId="329CD5BE" w:rsidR="00273C58" w:rsidRPr="00F93298" w:rsidRDefault="00273C58" w:rsidP="00E534A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93" w:type="dxa"/>
          </w:tcPr>
          <w:p w14:paraId="23A1E2D9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48864AB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F8AB2B0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6F5D71E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04A50D1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E0B6798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6923438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1EA27E0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F08ACEB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ADE8677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5D96DED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D85FB67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80A9A93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9D8D27E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E10047C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7890BA5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F90A9DB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BD12C92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CC61998" w14:textId="32A7BA1A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x6</w:t>
            </w:r>
          </w:p>
        </w:tc>
      </w:tr>
      <w:tr w:rsidR="00273C58" w:rsidRPr="00F93298" w14:paraId="5A97182B" w14:textId="66D0A80B" w:rsidTr="00273C58">
        <w:trPr>
          <w:trHeight w:val="884"/>
        </w:trPr>
        <w:tc>
          <w:tcPr>
            <w:tcW w:w="2235" w:type="dxa"/>
          </w:tcPr>
          <w:p w14:paraId="1CC6D174" w14:textId="3136605A" w:rsidR="00273C58" w:rsidRPr="00F93298" w:rsidRDefault="00273C58" w:rsidP="00273C58">
            <w:pPr>
              <w:ind w:left="566" w:hangingChars="283" w:hanging="566"/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３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）他社への展開（汎用性）</w:t>
            </w:r>
          </w:p>
        </w:tc>
        <w:tc>
          <w:tcPr>
            <w:tcW w:w="5528" w:type="dxa"/>
          </w:tcPr>
          <w:p w14:paraId="125E0CBC" w14:textId="782B4F2C" w:rsidR="00273C58" w:rsidRPr="00F93298" w:rsidRDefault="00273C58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・他業種・他業界でも展開できる，もしくは展開の為のヒントがあるかどうか。</w:t>
            </w:r>
          </w:p>
        </w:tc>
        <w:tc>
          <w:tcPr>
            <w:tcW w:w="992" w:type="dxa"/>
          </w:tcPr>
          <w:p w14:paraId="2C5651A7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 </w:t>
            </w:r>
          </w:p>
          <w:p w14:paraId="3D1B479D" w14:textId="167571D6" w:rsidR="00273C58" w:rsidRPr="00F93298" w:rsidRDefault="00273C58" w:rsidP="00273C58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</w:tcPr>
          <w:p w14:paraId="679B41D9" w14:textId="77777777" w:rsidR="00273C58" w:rsidRDefault="00273C58" w:rsidP="005E50D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 </w:t>
            </w:r>
          </w:p>
          <w:p w14:paraId="6DCBA74D" w14:textId="4A3A09D5" w:rsidR="00273C58" w:rsidRPr="00F9329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x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</w:p>
        </w:tc>
      </w:tr>
      <w:tr w:rsidR="00273C58" w:rsidRPr="00F93298" w14:paraId="052EBE46" w14:textId="38DE3819" w:rsidTr="00273C58">
        <w:trPr>
          <w:trHeight w:val="1280"/>
        </w:trPr>
        <w:tc>
          <w:tcPr>
            <w:tcW w:w="2235" w:type="dxa"/>
          </w:tcPr>
          <w:p w14:paraId="7187040F" w14:textId="13756F21" w:rsidR="00273C58" w:rsidRPr="00F93298" w:rsidRDefault="00273C58" w:rsidP="00273C58">
            <w:pPr>
              <w:ind w:left="566" w:hangingChars="283" w:hanging="566"/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（４）今後の発展性</w:t>
            </w:r>
          </w:p>
        </w:tc>
        <w:tc>
          <w:tcPr>
            <w:tcW w:w="5528" w:type="dxa"/>
          </w:tcPr>
          <w:p w14:paraId="516E8416" w14:textId="432C785C" w:rsidR="00273C58" w:rsidRPr="00F93298" w:rsidRDefault="00273C58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="00664A59">
              <w:rPr>
                <w:rFonts w:ascii="メイリオ" w:eastAsia="メイリオ" w:hAnsi="メイリオ" w:hint="eastAsia"/>
                <w:sz w:val="20"/>
                <w:szCs w:val="20"/>
              </w:rPr>
              <w:t>平成29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年度の取組を経て，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次年度以降も更なる取組や結果が期待出来そうかどうか</w:t>
            </w: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  <w:p w14:paraId="63B39681" w14:textId="30C8DEBD" w:rsidR="00273C58" w:rsidRPr="00F93298" w:rsidRDefault="00273C58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>・今後も継続して取組が実施出来そうかどうか。</w:t>
            </w:r>
          </w:p>
        </w:tc>
        <w:tc>
          <w:tcPr>
            <w:tcW w:w="992" w:type="dxa"/>
          </w:tcPr>
          <w:p w14:paraId="0B5FB7D2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   </w:t>
            </w:r>
          </w:p>
          <w:p w14:paraId="2C7460DF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BA1B1CB" w14:textId="441C8DB7" w:rsidR="00273C58" w:rsidRPr="00F93298" w:rsidRDefault="00273C58" w:rsidP="00E534AE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72D8CE6" w14:textId="77777777" w:rsidR="00273C58" w:rsidRDefault="00273C58" w:rsidP="00273C58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185DB8F" w14:textId="77777777" w:rsidR="00273C58" w:rsidRDefault="00273C58" w:rsidP="00273C58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01AEBFA" w14:textId="69832826" w:rsidR="00273C58" w:rsidRPr="00F93298" w:rsidRDefault="00273C58" w:rsidP="00273C58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x2</w:t>
            </w:r>
          </w:p>
        </w:tc>
      </w:tr>
      <w:tr w:rsidR="00273C58" w:rsidRPr="00F93298" w14:paraId="3EA4B88E" w14:textId="63DBA7F1" w:rsidTr="00273C58">
        <w:trPr>
          <w:trHeight w:val="410"/>
        </w:trPr>
        <w:tc>
          <w:tcPr>
            <w:tcW w:w="7763" w:type="dxa"/>
            <w:gridSpan w:val="2"/>
          </w:tcPr>
          <w:p w14:paraId="180DF92A" w14:textId="0CBE3D2B" w:rsidR="00273C58" w:rsidRPr="00F93298" w:rsidRDefault="00273C58" w:rsidP="004818BD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1C7AED" w14:textId="666C6D42" w:rsidR="00273C58" w:rsidRPr="00F93298" w:rsidRDefault="00273C58" w:rsidP="00273C58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小計</w:t>
            </w:r>
          </w:p>
        </w:tc>
        <w:tc>
          <w:tcPr>
            <w:tcW w:w="1093" w:type="dxa"/>
          </w:tcPr>
          <w:p w14:paraId="7850FC4B" w14:textId="77777777" w:rsidR="00273C5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</w:p>
          <w:p w14:paraId="7CC6A562" w14:textId="55EBC913" w:rsidR="00273C58" w:rsidRPr="00F93298" w:rsidRDefault="00273C58" w:rsidP="00AA557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F9329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/100</w:t>
            </w:r>
          </w:p>
        </w:tc>
      </w:tr>
    </w:tbl>
    <w:p w14:paraId="7760C38B" w14:textId="5E07A9C1" w:rsidR="00E534AE" w:rsidRDefault="004818BD">
      <w:pPr>
        <w:rPr>
          <w:rFonts w:ascii="メイリオ" w:eastAsia="メイリオ" w:hAnsi="メイリオ"/>
          <w:sz w:val="20"/>
          <w:szCs w:val="20"/>
        </w:rPr>
      </w:pPr>
      <w:r w:rsidRPr="00F93298">
        <w:rPr>
          <w:rFonts w:ascii="メイリオ" w:eastAsia="メイリオ" w:hAnsi="メイリオ" w:hint="eastAsia"/>
          <w:sz w:val="20"/>
          <w:szCs w:val="20"/>
        </w:rPr>
        <w:t>※一次審査では</w:t>
      </w:r>
      <w:r w:rsidR="002C6A73" w:rsidRPr="00F93298">
        <w:rPr>
          <w:rFonts w:ascii="メイリオ" w:eastAsia="メイリオ" w:hAnsi="メイリオ" w:hint="eastAsia"/>
          <w:sz w:val="20"/>
          <w:szCs w:val="20"/>
        </w:rPr>
        <w:t>，</w:t>
      </w:r>
      <w:r w:rsidRPr="00F93298">
        <w:rPr>
          <w:rFonts w:ascii="メイリオ" w:eastAsia="メイリオ" w:hAnsi="メイリオ" w:hint="eastAsia"/>
          <w:sz w:val="20"/>
          <w:szCs w:val="20"/>
        </w:rPr>
        <w:t>上記項目と評価</w:t>
      </w:r>
      <w:r w:rsidR="00664A59">
        <w:rPr>
          <w:rFonts w:ascii="メイリオ" w:eastAsia="メイリオ" w:hAnsi="メイリオ" w:hint="eastAsia"/>
          <w:sz w:val="20"/>
          <w:szCs w:val="20"/>
        </w:rPr>
        <w:t>の</w:t>
      </w:r>
      <w:r w:rsidRPr="00F93298">
        <w:rPr>
          <w:rFonts w:ascii="メイリオ" w:eastAsia="メイリオ" w:hAnsi="メイリオ" w:hint="eastAsia"/>
          <w:sz w:val="20"/>
          <w:szCs w:val="20"/>
        </w:rPr>
        <w:t>ポイントを参考に</w:t>
      </w:r>
      <w:r w:rsidR="00F93298" w:rsidRPr="00F93298">
        <w:rPr>
          <w:rFonts w:ascii="メイリオ" w:eastAsia="メイリオ" w:hAnsi="メイリオ" w:hint="eastAsia"/>
          <w:sz w:val="20"/>
          <w:szCs w:val="20"/>
        </w:rPr>
        <w:t>投票。</w:t>
      </w:r>
    </w:p>
    <w:p w14:paraId="025D9485" w14:textId="6EB4FE31" w:rsidR="004818BD" w:rsidRPr="00F93298" w:rsidRDefault="00E534AE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="004818BD" w:rsidRPr="00F93298">
        <w:rPr>
          <w:rFonts w:ascii="メイリオ" w:eastAsia="メイリオ" w:hAnsi="メイリオ" w:hint="eastAsia"/>
          <w:sz w:val="20"/>
          <w:szCs w:val="20"/>
        </w:rPr>
        <w:t>二次審査では</w:t>
      </w:r>
      <w:r w:rsidR="002C6A73" w:rsidRPr="00F93298">
        <w:rPr>
          <w:rFonts w:ascii="メイリオ" w:eastAsia="メイリオ" w:hAnsi="メイリオ" w:hint="eastAsia"/>
          <w:sz w:val="20"/>
          <w:szCs w:val="20"/>
        </w:rPr>
        <w:t>，</w:t>
      </w:r>
      <w:r>
        <w:rPr>
          <w:rFonts w:ascii="メイリオ" w:eastAsia="メイリオ" w:hAnsi="メイリオ" w:hint="eastAsia"/>
          <w:sz w:val="20"/>
          <w:szCs w:val="20"/>
        </w:rPr>
        <w:t>各項目を５段階評価し，各項目の係数をかけ合わせた小計を，全ての</w:t>
      </w:r>
      <w:r w:rsidR="00F93298" w:rsidRPr="00F93298">
        <w:rPr>
          <w:rFonts w:ascii="メイリオ" w:eastAsia="メイリオ" w:hAnsi="メイリオ" w:hint="eastAsia"/>
          <w:sz w:val="20"/>
          <w:szCs w:val="20"/>
        </w:rPr>
        <w:t>審査員</w:t>
      </w:r>
      <w:r>
        <w:rPr>
          <w:rFonts w:ascii="メイリオ" w:eastAsia="メイリオ" w:hAnsi="メイリオ" w:hint="eastAsia"/>
          <w:sz w:val="20"/>
          <w:szCs w:val="20"/>
        </w:rPr>
        <w:t>で足し上げた点数を合計点とする。合計点が高い順にMVB受賞者３名</w:t>
      </w:r>
      <w:r w:rsidR="00C260CC">
        <w:rPr>
          <w:rFonts w:ascii="メイリオ" w:eastAsia="メイリオ" w:hAnsi="メイリオ" w:hint="eastAsia"/>
          <w:sz w:val="20"/>
          <w:szCs w:val="20"/>
        </w:rPr>
        <w:t>程度</w:t>
      </w:r>
      <w:r>
        <w:rPr>
          <w:rFonts w:ascii="メイリオ" w:eastAsia="メイリオ" w:hAnsi="メイリオ" w:hint="eastAsia"/>
          <w:sz w:val="20"/>
          <w:szCs w:val="20"/>
        </w:rPr>
        <w:t>を決定。</w:t>
      </w:r>
    </w:p>
    <w:sectPr w:rsidR="004818BD" w:rsidRPr="00F93298" w:rsidSect="009C3383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01FAC" w14:textId="77777777" w:rsidR="003F4062" w:rsidRDefault="003F4062" w:rsidP="003F4062">
      <w:r>
        <w:separator/>
      </w:r>
    </w:p>
  </w:endnote>
  <w:endnote w:type="continuationSeparator" w:id="0">
    <w:p w14:paraId="4C6009AB" w14:textId="77777777" w:rsidR="003F4062" w:rsidRDefault="003F4062" w:rsidP="003F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体 ミディアム">
    <w:altName w:val="ＭＳ ゴシック"/>
    <w:charset w:val="4E"/>
    <w:family w:val="auto"/>
    <w:pitch w:val="variable"/>
    <w:sig w:usb0="00000010" w:usb1="2AC71C11" w:usb2="00000012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88784" w14:textId="77777777" w:rsidR="003F4062" w:rsidRDefault="003F4062" w:rsidP="003F4062">
      <w:r>
        <w:separator/>
      </w:r>
    </w:p>
  </w:footnote>
  <w:footnote w:type="continuationSeparator" w:id="0">
    <w:p w14:paraId="15EC2F7E" w14:textId="77777777" w:rsidR="003F4062" w:rsidRDefault="003F4062" w:rsidP="003F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010"/>
    <w:multiLevelType w:val="hybridMultilevel"/>
    <w:tmpl w:val="21284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83C3650"/>
    <w:multiLevelType w:val="hybridMultilevel"/>
    <w:tmpl w:val="F31E86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F47667F"/>
    <w:multiLevelType w:val="hybridMultilevel"/>
    <w:tmpl w:val="C3C04C72"/>
    <w:lvl w:ilvl="0" w:tplc="177EA2D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5897CC0"/>
    <w:multiLevelType w:val="hybridMultilevel"/>
    <w:tmpl w:val="23584DE6"/>
    <w:lvl w:ilvl="0" w:tplc="FFD8B29C">
      <w:start w:val="1"/>
      <w:numFmt w:val="decimal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">
    <w:nsid w:val="3F4F6AFD"/>
    <w:multiLevelType w:val="hybridMultilevel"/>
    <w:tmpl w:val="4C7CAFD8"/>
    <w:lvl w:ilvl="0" w:tplc="6534E9CA">
      <w:start w:val="1"/>
      <w:numFmt w:val="decimalFullWidth"/>
      <w:lvlText w:val="%1"/>
      <w:lvlJc w:val="left"/>
      <w:pPr>
        <w:ind w:left="480" w:hanging="480"/>
      </w:pPr>
      <w:rPr>
        <w:rFonts w:hint="eastAsia"/>
      </w:rPr>
    </w:lvl>
    <w:lvl w:ilvl="1" w:tplc="62BAE1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B92F42"/>
    <w:multiLevelType w:val="hybridMultilevel"/>
    <w:tmpl w:val="C4881838"/>
    <w:lvl w:ilvl="0" w:tplc="FFD8B29C">
      <w:start w:val="1"/>
      <w:numFmt w:val="decimal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>
    <w:nsid w:val="5B5D5009"/>
    <w:multiLevelType w:val="hybridMultilevel"/>
    <w:tmpl w:val="14E4F26A"/>
    <w:lvl w:ilvl="0" w:tplc="177EA2D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6C471D7C"/>
    <w:multiLevelType w:val="multilevel"/>
    <w:tmpl w:val="F31E8676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6E09124B"/>
    <w:multiLevelType w:val="hybridMultilevel"/>
    <w:tmpl w:val="094022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739C6738"/>
    <w:multiLevelType w:val="hybridMultilevel"/>
    <w:tmpl w:val="F0BE40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D8B29C">
      <w:start w:val="1"/>
      <w:numFmt w:val="decimal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76BA16BD"/>
    <w:multiLevelType w:val="hybridMultilevel"/>
    <w:tmpl w:val="E3245752"/>
    <w:lvl w:ilvl="0" w:tplc="8E223DFE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7AA84C0A"/>
    <w:multiLevelType w:val="hybridMultilevel"/>
    <w:tmpl w:val="B8B22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53"/>
    <w:rsid w:val="00016CFA"/>
    <w:rsid w:val="000306CD"/>
    <w:rsid w:val="00031AF9"/>
    <w:rsid w:val="00060032"/>
    <w:rsid w:val="000C6B69"/>
    <w:rsid w:val="000D01DB"/>
    <w:rsid w:val="00116094"/>
    <w:rsid w:val="00136414"/>
    <w:rsid w:val="002421C9"/>
    <w:rsid w:val="002535BE"/>
    <w:rsid w:val="00273C58"/>
    <w:rsid w:val="00276315"/>
    <w:rsid w:val="00292DF7"/>
    <w:rsid w:val="00292F7A"/>
    <w:rsid w:val="002B7A58"/>
    <w:rsid w:val="002C6A73"/>
    <w:rsid w:val="002D030D"/>
    <w:rsid w:val="002D73AA"/>
    <w:rsid w:val="00324F23"/>
    <w:rsid w:val="0037588D"/>
    <w:rsid w:val="003864E9"/>
    <w:rsid w:val="003F4062"/>
    <w:rsid w:val="003F652D"/>
    <w:rsid w:val="004447DC"/>
    <w:rsid w:val="00447AD4"/>
    <w:rsid w:val="00456748"/>
    <w:rsid w:val="00456C2E"/>
    <w:rsid w:val="004818BD"/>
    <w:rsid w:val="0049404C"/>
    <w:rsid w:val="004A7CDC"/>
    <w:rsid w:val="004B4382"/>
    <w:rsid w:val="004C1655"/>
    <w:rsid w:val="004D63EE"/>
    <w:rsid w:val="00500534"/>
    <w:rsid w:val="00515203"/>
    <w:rsid w:val="00530044"/>
    <w:rsid w:val="00560D98"/>
    <w:rsid w:val="005743C1"/>
    <w:rsid w:val="0058686F"/>
    <w:rsid w:val="00592DBD"/>
    <w:rsid w:val="005C04B8"/>
    <w:rsid w:val="005E50DE"/>
    <w:rsid w:val="006104FE"/>
    <w:rsid w:val="006365EE"/>
    <w:rsid w:val="00664A59"/>
    <w:rsid w:val="00676A66"/>
    <w:rsid w:val="00677BFB"/>
    <w:rsid w:val="006D2753"/>
    <w:rsid w:val="007B7149"/>
    <w:rsid w:val="007D312C"/>
    <w:rsid w:val="007E0497"/>
    <w:rsid w:val="00861691"/>
    <w:rsid w:val="00863FC8"/>
    <w:rsid w:val="00881CF5"/>
    <w:rsid w:val="00887CD8"/>
    <w:rsid w:val="008F702E"/>
    <w:rsid w:val="00900834"/>
    <w:rsid w:val="009277B0"/>
    <w:rsid w:val="009C3383"/>
    <w:rsid w:val="009E3010"/>
    <w:rsid w:val="009E72BC"/>
    <w:rsid w:val="009F12D1"/>
    <w:rsid w:val="009F29F4"/>
    <w:rsid w:val="009F509E"/>
    <w:rsid w:val="00A04A0D"/>
    <w:rsid w:val="00A21987"/>
    <w:rsid w:val="00A27C61"/>
    <w:rsid w:val="00A5794A"/>
    <w:rsid w:val="00A712EB"/>
    <w:rsid w:val="00AA5573"/>
    <w:rsid w:val="00AC0EFE"/>
    <w:rsid w:val="00B05960"/>
    <w:rsid w:val="00B24922"/>
    <w:rsid w:val="00B45F92"/>
    <w:rsid w:val="00B94ABF"/>
    <w:rsid w:val="00BD2E9D"/>
    <w:rsid w:val="00BE24E4"/>
    <w:rsid w:val="00C260CC"/>
    <w:rsid w:val="00C33F3B"/>
    <w:rsid w:val="00C43EEC"/>
    <w:rsid w:val="00C812E5"/>
    <w:rsid w:val="00CB1580"/>
    <w:rsid w:val="00CE018E"/>
    <w:rsid w:val="00CE797E"/>
    <w:rsid w:val="00CF78E4"/>
    <w:rsid w:val="00D07D40"/>
    <w:rsid w:val="00D20BBB"/>
    <w:rsid w:val="00D40C6D"/>
    <w:rsid w:val="00D63E8C"/>
    <w:rsid w:val="00D668D2"/>
    <w:rsid w:val="00D80D79"/>
    <w:rsid w:val="00D96796"/>
    <w:rsid w:val="00D96D0A"/>
    <w:rsid w:val="00DB1C45"/>
    <w:rsid w:val="00DE2B4C"/>
    <w:rsid w:val="00E02C13"/>
    <w:rsid w:val="00E155B3"/>
    <w:rsid w:val="00E45AFF"/>
    <w:rsid w:val="00E534AE"/>
    <w:rsid w:val="00ED6BC1"/>
    <w:rsid w:val="00F55E6E"/>
    <w:rsid w:val="00F60357"/>
    <w:rsid w:val="00F93298"/>
    <w:rsid w:val="00F96905"/>
    <w:rsid w:val="00FA0033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4F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E4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8F702E"/>
    <w:rPr>
      <w:rFonts w:ascii="游ゴシック体 ミディアム" w:eastAsia="游ゴシック体 ミディアム" w:hAnsi="游ゴシック体 ミディアム"/>
      <w:sz w:val="20"/>
      <w:szCs w:val="20"/>
    </w:rPr>
  </w:style>
  <w:style w:type="character" w:customStyle="1" w:styleId="a5">
    <w:name w:val="日付 (文字)"/>
    <w:basedOn w:val="a0"/>
    <w:link w:val="a4"/>
    <w:uiPriority w:val="99"/>
    <w:rsid w:val="008F702E"/>
    <w:rPr>
      <w:rFonts w:ascii="游ゴシック体 ミディアム" w:eastAsia="游ゴシック体 ミディアム" w:hAnsi="游ゴシック体 ミディアム"/>
      <w:sz w:val="20"/>
      <w:szCs w:val="20"/>
    </w:rPr>
  </w:style>
  <w:style w:type="table" w:styleId="a6">
    <w:name w:val="Table Grid"/>
    <w:basedOn w:val="a1"/>
    <w:uiPriority w:val="59"/>
    <w:rsid w:val="00DE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A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4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4062"/>
  </w:style>
  <w:style w:type="paragraph" w:styleId="ab">
    <w:name w:val="footer"/>
    <w:basedOn w:val="a"/>
    <w:link w:val="ac"/>
    <w:uiPriority w:val="99"/>
    <w:unhideWhenUsed/>
    <w:rsid w:val="003F40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E4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8F702E"/>
    <w:rPr>
      <w:rFonts w:ascii="游ゴシック体 ミディアム" w:eastAsia="游ゴシック体 ミディアム" w:hAnsi="游ゴシック体 ミディアム"/>
      <w:sz w:val="20"/>
      <w:szCs w:val="20"/>
    </w:rPr>
  </w:style>
  <w:style w:type="character" w:customStyle="1" w:styleId="a5">
    <w:name w:val="日付 (文字)"/>
    <w:basedOn w:val="a0"/>
    <w:link w:val="a4"/>
    <w:uiPriority w:val="99"/>
    <w:rsid w:val="008F702E"/>
    <w:rPr>
      <w:rFonts w:ascii="游ゴシック体 ミディアム" w:eastAsia="游ゴシック体 ミディアム" w:hAnsi="游ゴシック体 ミディアム"/>
      <w:sz w:val="20"/>
      <w:szCs w:val="20"/>
    </w:rPr>
  </w:style>
  <w:style w:type="table" w:styleId="a6">
    <w:name w:val="Table Grid"/>
    <w:basedOn w:val="a1"/>
    <w:uiPriority w:val="59"/>
    <w:rsid w:val="00DE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A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4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4062"/>
  </w:style>
  <w:style w:type="paragraph" w:styleId="ab">
    <w:name w:val="footer"/>
    <w:basedOn w:val="a"/>
    <w:link w:val="ac"/>
    <w:uiPriority w:val="99"/>
    <w:unhideWhenUsed/>
    <w:rsid w:val="003F40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F2AC-46EC-4D7E-A589-FEB88995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C40BE592.dotm</Template>
  <TotalTime>40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 dia</dc:creator>
  <cp:lastModifiedBy>広島県</cp:lastModifiedBy>
  <cp:revision>2</cp:revision>
  <cp:lastPrinted>2018-07-05T06:10:00Z</cp:lastPrinted>
  <dcterms:created xsi:type="dcterms:W3CDTF">2018-07-05T11:17:00Z</dcterms:created>
  <dcterms:modified xsi:type="dcterms:W3CDTF">2018-07-05T11:17:00Z</dcterms:modified>
</cp:coreProperties>
</file>