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ED" w:rsidRPr="0031101F" w:rsidRDefault="00BB34ED" w:rsidP="008F209A">
      <w:pPr>
        <w:spacing w:line="260" w:lineRule="exact"/>
        <w:jc w:val="center"/>
        <w:rPr>
          <w:rFonts w:ascii="ＭＳ ゴシック" w:eastAsia="ＭＳ ゴシック" w:hAnsi="ＭＳ ゴシック"/>
          <w:sz w:val="22"/>
        </w:rPr>
      </w:pPr>
      <w:r w:rsidRPr="0031101F">
        <w:rPr>
          <w:rFonts w:ascii="ＭＳ ゴシック" w:eastAsia="ＭＳ ゴシック" w:hAnsi="ＭＳ ゴシック" w:hint="eastAsia"/>
          <w:sz w:val="22"/>
        </w:rPr>
        <w:t>避難</w:t>
      </w:r>
      <w:r w:rsidR="00224A46">
        <w:rPr>
          <w:rFonts w:ascii="ＭＳ ゴシック" w:eastAsia="ＭＳ ゴシック" w:hAnsi="ＭＳ ゴシック" w:hint="eastAsia"/>
          <w:sz w:val="22"/>
        </w:rPr>
        <w:t>確保</w:t>
      </w:r>
      <w:r w:rsidRPr="0031101F">
        <w:rPr>
          <w:rFonts w:ascii="ＭＳ ゴシック" w:eastAsia="ＭＳ ゴシック" w:hAnsi="ＭＳ ゴシック" w:hint="eastAsia"/>
          <w:sz w:val="22"/>
        </w:rPr>
        <w:t>計画</w:t>
      </w:r>
      <w:r w:rsidR="00B0353E">
        <w:rPr>
          <w:rFonts w:ascii="ＭＳ ゴシック" w:eastAsia="ＭＳ ゴシック" w:hAnsi="ＭＳ ゴシック" w:hint="eastAsia"/>
          <w:sz w:val="22"/>
        </w:rPr>
        <w:t>の自己点検</w:t>
      </w:r>
      <w:r w:rsidRPr="0031101F">
        <w:rPr>
          <w:rFonts w:ascii="ＭＳ ゴシック" w:eastAsia="ＭＳ ゴシック" w:hAnsi="ＭＳ ゴシック" w:hint="eastAsia"/>
          <w:sz w:val="22"/>
        </w:rPr>
        <w:t>チェックリスト</w:t>
      </w:r>
    </w:p>
    <w:p w:rsidR="008F209A" w:rsidRDefault="008F209A" w:rsidP="008F209A">
      <w:pPr>
        <w:spacing w:line="260" w:lineRule="exact"/>
        <w:rPr>
          <w:rFonts w:ascii="ＭＳ 明朝" w:eastAsia="ＭＳ 明朝" w:hAnsi="ＭＳ 明朝"/>
          <w:sz w:val="22"/>
        </w:rPr>
      </w:pPr>
      <w:bookmarkStart w:id="0" w:name="_GoBack"/>
      <w:bookmarkEnd w:id="0"/>
    </w:p>
    <w:p w:rsidR="0082180F" w:rsidRDefault="008F209A" w:rsidP="008F209A">
      <w:pPr>
        <w:spacing w:line="260" w:lineRule="exact"/>
        <w:rPr>
          <w:rFonts w:ascii="ＭＳ 明朝" w:eastAsia="ＭＳ 明朝" w:hAnsi="ＭＳ 明朝"/>
          <w:sz w:val="22"/>
        </w:rPr>
      </w:pPr>
      <w:r w:rsidRPr="0031101F">
        <w:rPr>
          <w:rFonts w:ascii="ＭＳ 明朝" w:eastAsia="ＭＳ 明朝" w:hAnsi="ＭＳ 明朝" w:hint="eastAsia"/>
          <w:sz w:val="22"/>
        </w:rPr>
        <w:t>注）</w:t>
      </w:r>
      <w:r w:rsidR="0082180F">
        <w:rPr>
          <w:rFonts w:ascii="ＭＳ 明朝" w:eastAsia="ＭＳ 明朝" w:hAnsi="ＭＳ 明朝" w:hint="eastAsia"/>
          <w:sz w:val="22"/>
        </w:rPr>
        <w:t>この</w:t>
      </w:r>
      <w:r w:rsidR="00846C2E" w:rsidRPr="0031101F">
        <w:rPr>
          <w:rFonts w:ascii="ＭＳ 明朝" w:eastAsia="ＭＳ 明朝" w:hAnsi="ＭＳ 明朝" w:hint="eastAsia"/>
          <w:sz w:val="22"/>
        </w:rPr>
        <w:t>リスト</w:t>
      </w:r>
      <w:r w:rsidR="0082180F">
        <w:rPr>
          <w:rFonts w:ascii="ＭＳ 明朝" w:eastAsia="ＭＳ 明朝" w:hAnsi="ＭＳ 明朝" w:hint="eastAsia"/>
          <w:sz w:val="22"/>
        </w:rPr>
        <w:t>は，施設が作成した避難確保計画を公共団体が水防法・土砂災害防止法</w:t>
      </w:r>
      <w:r w:rsidR="005E69E7">
        <w:rPr>
          <w:rFonts w:ascii="ＭＳ 明朝" w:eastAsia="ＭＳ 明朝" w:hAnsi="ＭＳ 明朝" w:hint="eastAsia"/>
          <w:sz w:val="22"/>
        </w:rPr>
        <w:t>の</w:t>
      </w:r>
    </w:p>
    <w:p w:rsidR="0082180F" w:rsidRDefault="0082180F" w:rsidP="005E69E7">
      <w:pPr>
        <w:spacing w:line="260" w:lineRule="exact"/>
        <w:ind w:left="237" w:hangingChars="100" w:hanging="237"/>
        <w:rPr>
          <w:rFonts w:ascii="ＭＳ 明朝" w:eastAsia="ＭＳ 明朝" w:hAnsi="ＭＳ 明朝"/>
          <w:sz w:val="22"/>
        </w:rPr>
      </w:pPr>
      <w:r>
        <w:rPr>
          <w:rFonts w:ascii="ＭＳ 明朝" w:eastAsia="ＭＳ 明朝" w:hAnsi="ＭＳ 明朝" w:hint="eastAsia"/>
          <w:sz w:val="22"/>
        </w:rPr>
        <w:t xml:space="preserve">　観点から点検する</w:t>
      </w:r>
      <w:r w:rsidR="005E69E7">
        <w:rPr>
          <w:rFonts w:ascii="ＭＳ 明朝" w:eastAsia="ＭＳ 明朝" w:hAnsi="ＭＳ 明朝" w:hint="eastAsia"/>
          <w:sz w:val="22"/>
        </w:rPr>
        <w:t>リスト</w:t>
      </w:r>
      <w:r w:rsidR="00C50A61">
        <w:rPr>
          <w:rFonts w:ascii="ＭＳ 明朝" w:eastAsia="ＭＳ 明朝" w:hAnsi="ＭＳ 明朝" w:hint="eastAsia"/>
          <w:sz w:val="22"/>
        </w:rPr>
        <w:t>を</w:t>
      </w:r>
      <w:r w:rsidR="00A00D88">
        <w:rPr>
          <w:rFonts w:ascii="ＭＳ 明朝" w:eastAsia="ＭＳ 明朝" w:hAnsi="ＭＳ 明朝" w:hint="eastAsia"/>
          <w:sz w:val="22"/>
        </w:rPr>
        <w:t>もとに</w:t>
      </w:r>
      <w:r w:rsidR="005E69E7">
        <w:rPr>
          <w:rFonts w:ascii="ＭＳ 明朝" w:eastAsia="ＭＳ 明朝" w:hAnsi="ＭＳ 明朝" w:hint="eastAsia"/>
          <w:sz w:val="22"/>
        </w:rPr>
        <w:t>作成した</w:t>
      </w:r>
      <w:r>
        <w:rPr>
          <w:rFonts w:ascii="ＭＳ 明朝" w:eastAsia="ＭＳ 明朝" w:hAnsi="ＭＳ 明朝" w:hint="eastAsia"/>
          <w:sz w:val="22"/>
        </w:rPr>
        <w:t>ものです。貴施設において</w:t>
      </w:r>
      <w:r w:rsidR="00C50A61">
        <w:rPr>
          <w:rFonts w:ascii="ＭＳ 明朝" w:eastAsia="ＭＳ 明朝" w:hAnsi="ＭＳ 明朝" w:hint="eastAsia"/>
          <w:sz w:val="22"/>
        </w:rPr>
        <w:t>,</w:t>
      </w:r>
      <w:r>
        <w:rPr>
          <w:rFonts w:ascii="ＭＳ 明朝" w:eastAsia="ＭＳ 明朝" w:hAnsi="ＭＳ 明朝" w:hint="eastAsia"/>
          <w:sz w:val="22"/>
        </w:rPr>
        <w:t>このリストにより自己点検をしていただき，避難確保計画を適切なものとしていただくようお願いします。</w:t>
      </w:r>
    </w:p>
    <w:p w:rsidR="00795D66" w:rsidRDefault="00795D66" w:rsidP="0028313F">
      <w:pPr>
        <w:spacing w:line="260" w:lineRule="exact"/>
        <w:ind w:leftChars="100" w:left="227"/>
        <w:rPr>
          <w:rFonts w:ascii="ＭＳ 明朝" w:eastAsia="ＭＳ 明朝" w:hAnsi="ＭＳ 明朝"/>
          <w:sz w:val="22"/>
        </w:rPr>
      </w:pPr>
      <w:r>
        <w:rPr>
          <w:rFonts w:ascii="ＭＳ 明朝" w:eastAsia="ＭＳ 明朝" w:hAnsi="ＭＳ 明朝" w:hint="eastAsia"/>
          <w:sz w:val="22"/>
        </w:rPr>
        <w:t xml:space="preserve">　</w:t>
      </w:r>
      <w:r w:rsidR="0028313F">
        <w:rPr>
          <w:rFonts w:ascii="ＭＳ 明朝" w:eastAsia="ＭＳ 明朝" w:hAnsi="ＭＳ 明朝" w:hint="eastAsia"/>
          <w:sz w:val="22"/>
        </w:rPr>
        <w:t>各チェック項目及び各着眼点により，貴施設の避難確保計画を自己点検し</w:t>
      </w:r>
      <w:r w:rsidR="005E69E7">
        <w:rPr>
          <w:rFonts w:ascii="ＭＳ 明朝" w:eastAsia="ＭＳ 明朝" w:hAnsi="ＭＳ 明朝" w:hint="eastAsia"/>
          <w:sz w:val="22"/>
        </w:rPr>
        <w:t>ていただき</w:t>
      </w:r>
      <w:r>
        <w:rPr>
          <w:rFonts w:ascii="ＭＳ 明朝" w:eastAsia="ＭＳ 明朝" w:hAnsi="ＭＳ 明朝" w:hint="eastAsia"/>
          <w:sz w:val="22"/>
        </w:rPr>
        <w:t>，「チェック欄」</w:t>
      </w:r>
      <w:r w:rsidR="0028313F">
        <w:rPr>
          <w:rFonts w:ascii="ＭＳ 明朝" w:eastAsia="ＭＳ 明朝" w:hAnsi="ＭＳ 明朝" w:hint="eastAsia"/>
          <w:sz w:val="22"/>
        </w:rPr>
        <w:t>のうち</w:t>
      </w:r>
      <w:r>
        <w:rPr>
          <w:rFonts w:ascii="ＭＳ 明朝" w:eastAsia="ＭＳ 明朝" w:hAnsi="ＭＳ 明朝" w:hint="eastAsia"/>
          <w:sz w:val="22"/>
        </w:rPr>
        <w:t>該当するものにチェックを入れてください。</w:t>
      </w:r>
    </w:p>
    <w:p w:rsidR="00846C2E" w:rsidRPr="0031101F" w:rsidRDefault="0082180F" w:rsidP="0082180F">
      <w:pPr>
        <w:spacing w:line="260" w:lineRule="exact"/>
        <w:ind w:leftChars="100" w:left="227" w:firstLineChars="100" w:firstLine="237"/>
        <w:rPr>
          <w:rFonts w:ascii="ＭＳ 明朝" w:eastAsia="ＭＳ 明朝" w:hAnsi="ＭＳ 明朝"/>
          <w:sz w:val="22"/>
        </w:rPr>
      </w:pPr>
      <w:r>
        <w:rPr>
          <w:rFonts w:ascii="ＭＳ 明朝" w:eastAsia="ＭＳ 明朝" w:hAnsi="ＭＳ 明朝" w:hint="eastAsia"/>
          <w:sz w:val="22"/>
        </w:rPr>
        <w:t>また，このリスト</w:t>
      </w:r>
      <w:r w:rsidR="00846C2E" w:rsidRPr="0031101F">
        <w:rPr>
          <w:rFonts w:ascii="ＭＳ 明朝" w:eastAsia="ＭＳ 明朝" w:hAnsi="ＭＳ 明朝" w:hint="eastAsia"/>
          <w:sz w:val="22"/>
        </w:rPr>
        <w:t>の利用にあたっては，</w:t>
      </w:r>
      <w:r w:rsidR="0023575C">
        <w:rPr>
          <w:rFonts w:ascii="ＭＳ 明朝" w:eastAsia="ＭＳ 明朝" w:hAnsi="ＭＳ 明朝" w:hint="eastAsia"/>
          <w:sz w:val="22"/>
        </w:rPr>
        <w:t>「</w:t>
      </w:r>
      <w:r w:rsidR="00846C2E" w:rsidRPr="0031101F">
        <w:rPr>
          <w:rFonts w:ascii="ＭＳ 明朝" w:eastAsia="ＭＳ 明朝" w:hAnsi="ＭＳ 明朝" w:hint="eastAsia"/>
          <w:sz w:val="22"/>
        </w:rPr>
        <w:t>水害・土砂災害に係る要配慮者利用施設における避難計画点検</w:t>
      </w:r>
      <w:r w:rsidR="0080021A">
        <w:rPr>
          <w:rFonts w:ascii="ＭＳ 明朝" w:eastAsia="ＭＳ 明朝" w:hAnsi="ＭＳ 明朝" w:hint="eastAsia"/>
          <w:sz w:val="22"/>
        </w:rPr>
        <w:t>マニュアル</w:t>
      </w:r>
      <w:r>
        <w:rPr>
          <w:rFonts w:ascii="ＭＳ 明朝" w:eastAsia="ＭＳ 明朝" w:hAnsi="ＭＳ 明朝" w:hint="eastAsia"/>
          <w:sz w:val="22"/>
        </w:rPr>
        <w:t>(</w:t>
      </w:r>
      <w:r w:rsidR="00846C2E" w:rsidRPr="0031101F">
        <w:rPr>
          <w:rFonts w:ascii="ＭＳ 明朝" w:eastAsia="ＭＳ 明朝" w:hAnsi="ＭＳ 明朝" w:hint="eastAsia"/>
          <w:sz w:val="22"/>
        </w:rPr>
        <w:t>平成29年6月厚生労働省・国土交通省</w:t>
      </w:r>
      <w:r>
        <w:rPr>
          <w:rFonts w:ascii="ＭＳ 明朝" w:eastAsia="ＭＳ 明朝" w:hAnsi="ＭＳ 明朝" w:hint="eastAsia"/>
          <w:sz w:val="22"/>
        </w:rPr>
        <w:t>)</w:t>
      </w:r>
      <w:r w:rsidR="0023575C">
        <w:rPr>
          <w:rFonts w:ascii="ＭＳ 明朝" w:eastAsia="ＭＳ 明朝" w:hAnsi="ＭＳ 明朝" w:hint="eastAsia"/>
          <w:sz w:val="22"/>
        </w:rPr>
        <w:t>」</w:t>
      </w:r>
      <w:r w:rsidR="00846C2E" w:rsidRPr="0031101F">
        <w:rPr>
          <w:rFonts w:ascii="ＭＳ 明朝" w:eastAsia="ＭＳ 明朝" w:hAnsi="ＭＳ 明朝" w:hint="eastAsia"/>
          <w:sz w:val="22"/>
        </w:rPr>
        <w:t>を参照</w:t>
      </w:r>
      <w:r>
        <w:rPr>
          <w:rFonts w:ascii="ＭＳ 明朝" w:eastAsia="ＭＳ 明朝" w:hAnsi="ＭＳ 明朝" w:hint="eastAsia"/>
          <w:sz w:val="22"/>
        </w:rPr>
        <w:t>してください</w:t>
      </w:r>
      <w:r w:rsidR="00846C2E" w:rsidRPr="0031101F">
        <w:rPr>
          <w:rFonts w:ascii="ＭＳ 明朝" w:eastAsia="ＭＳ 明朝" w:hAnsi="ＭＳ 明朝" w:hint="eastAsia"/>
          <w:sz w:val="22"/>
        </w:rPr>
        <w:t>。</w:t>
      </w:r>
    </w:p>
    <w:tbl>
      <w:tblPr>
        <w:tblStyle w:val="a7"/>
        <w:tblW w:w="9889" w:type="dxa"/>
        <w:tblLook w:val="04A0" w:firstRow="1" w:lastRow="0" w:firstColumn="1" w:lastColumn="0" w:noHBand="0" w:noVBand="1"/>
      </w:tblPr>
      <w:tblGrid>
        <w:gridCol w:w="1526"/>
        <w:gridCol w:w="4196"/>
        <w:gridCol w:w="1273"/>
        <w:gridCol w:w="2894"/>
      </w:tblGrid>
      <w:tr w:rsidR="00BB34ED" w:rsidRPr="0031101F" w:rsidTr="00B0353E">
        <w:trPr>
          <w:trHeight w:val="586"/>
        </w:trPr>
        <w:tc>
          <w:tcPr>
            <w:tcW w:w="1526" w:type="dxa"/>
            <w:vAlign w:val="center"/>
          </w:tcPr>
          <w:p w:rsidR="00BB34ED" w:rsidRDefault="00BB34ED" w:rsidP="00224A46">
            <w:pPr>
              <w:spacing w:line="260" w:lineRule="exact"/>
              <w:jc w:val="center"/>
              <w:rPr>
                <w:rFonts w:ascii="ＭＳ 明朝" w:eastAsia="ＭＳ 明朝" w:hAnsi="ＭＳ 明朝"/>
                <w:sz w:val="22"/>
              </w:rPr>
            </w:pPr>
            <w:r w:rsidRPr="0031101F">
              <w:rPr>
                <w:rFonts w:ascii="ＭＳ 明朝" w:eastAsia="ＭＳ 明朝" w:hAnsi="ＭＳ 明朝" w:hint="eastAsia"/>
                <w:sz w:val="22"/>
              </w:rPr>
              <w:t>施設名</w:t>
            </w:r>
          </w:p>
          <w:p w:rsidR="00B0353E" w:rsidRPr="0031101F" w:rsidRDefault="00B0353E" w:rsidP="00224A46">
            <w:pPr>
              <w:spacing w:line="260" w:lineRule="exact"/>
              <w:jc w:val="center"/>
              <w:rPr>
                <w:rFonts w:ascii="ＭＳ 明朝" w:eastAsia="ＭＳ 明朝" w:hAnsi="ＭＳ 明朝"/>
                <w:sz w:val="22"/>
              </w:rPr>
            </w:pPr>
            <w:r>
              <w:rPr>
                <w:rFonts w:ascii="ＭＳ 明朝" w:eastAsia="ＭＳ 明朝" w:hAnsi="ＭＳ 明朝" w:hint="eastAsia"/>
                <w:sz w:val="22"/>
              </w:rPr>
              <w:t>（施設種別）</w:t>
            </w:r>
          </w:p>
        </w:tc>
        <w:tc>
          <w:tcPr>
            <w:tcW w:w="4196" w:type="dxa"/>
            <w:vAlign w:val="center"/>
          </w:tcPr>
          <w:p w:rsidR="00BB34ED" w:rsidRDefault="00BB34ED" w:rsidP="00224A46">
            <w:pPr>
              <w:spacing w:line="260" w:lineRule="exact"/>
              <w:rPr>
                <w:rFonts w:ascii="ＭＳ 明朝" w:eastAsia="ＭＳ 明朝" w:hAnsi="ＭＳ 明朝"/>
                <w:sz w:val="22"/>
              </w:rPr>
            </w:pPr>
          </w:p>
          <w:p w:rsidR="00B0353E" w:rsidRPr="0031101F" w:rsidRDefault="00B0353E" w:rsidP="00224A46">
            <w:pPr>
              <w:spacing w:line="260" w:lineRule="exact"/>
              <w:rPr>
                <w:rFonts w:ascii="ＭＳ 明朝" w:eastAsia="ＭＳ 明朝" w:hAnsi="ＭＳ 明朝"/>
                <w:sz w:val="22"/>
              </w:rPr>
            </w:pPr>
          </w:p>
        </w:tc>
        <w:tc>
          <w:tcPr>
            <w:tcW w:w="1273" w:type="dxa"/>
            <w:vAlign w:val="center"/>
          </w:tcPr>
          <w:p w:rsidR="00B0353E" w:rsidRDefault="00BB34ED" w:rsidP="00B0353E">
            <w:pPr>
              <w:spacing w:line="260" w:lineRule="exact"/>
              <w:jc w:val="center"/>
              <w:rPr>
                <w:rFonts w:ascii="ＭＳ 明朝" w:eastAsia="ＭＳ 明朝" w:hAnsi="ＭＳ 明朝"/>
                <w:sz w:val="22"/>
              </w:rPr>
            </w:pPr>
            <w:r w:rsidRPr="0031101F">
              <w:rPr>
                <w:rFonts w:ascii="ＭＳ 明朝" w:eastAsia="ＭＳ 明朝" w:hAnsi="ＭＳ 明朝" w:hint="eastAsia"/>
                <w:sz w:val="22"/>
              </w:rPr>
              <w:t>チェック</w:t>
            </w:r>
          </w:p>
          <w:p w:rsidR="00BB34ED" w:rsidRPr="0031101F" w:rsidRDefault="00224A46" w:rsidP="00B0353E">
            <w:pPr>
              <w:spacing w:line="260" w:lineRule="exact"/>
              <w:jc w:val="center"/>
              <w:rPr>
                <w:rFonts w:ascii="ＭＳ 明朝" w:eastAsia="ＭＳ 明朝" w:hAnsi="ＭＳ 明朝"/>
                <w:sz w:val="22"/>
              </w:rPr>
            </w:pPr>
            <w:r>
              <w:rPr>
                <w:rFonts w:ascii="ＭＳ 明朝" w:eastAsia="ＭＳ 明朝" w:hAnsi="ＭＳ 明朝" w:hint="eastAsia"/>
                <w:sz w:val="22"/>
              </w:rPr>
              <w:t>年月日</w:t>
            </w:r>
          </w:p>
        </w:tc>
        <w:tc>
          <w:tcPr>
            <w:tcW w:w="2894" w:type="dxa"/>
            <w:vAlign w:val="center"/>
          </w:tcPr>
          <w:p w:rsidR="00BB34ED" w:rsidRPr="0031101F" w:rsidRDefault="00B0353E" w:rsidP="00224A46">
            <w:pPr>
              <w:spacing w:line="260" w:lineRule="exact"/>
              <w:rPr>
                <w:rFonts w:ascii="ＭＳ 明朝" w:eastAsia="ＭＳ 明朝" w:hAnsi="ＭＳ 明朝"/>
                <w:sz w:val="22"/>
              </w:rPr>
            </w:pPr>
            <w:r>
              <w:rPr>
                <w:rFonts w:ascii="ＭＳ 明朝" w:eastAsia="ＭＳ 明朝" w:hAnsi="ＭＳ 明朝" w:hint="eastAsia"/>
                <w:sz w:val="22"/>
              </w:rPr>
              <w:t>令和</w:t>
            </w:r>
            <w:r w:rsidR="00224A46">
              <w:rPr>
                <w:rFonts w:ascii="ＭＳ 明朝" w:eastAsia="ＭＳ 明朝" w:hAnsi="ＭＳ 明朝" w:hint="eastAsia"/>
                <w:sz w:val="22"/>
              </w:rPr>
              <w:t xml:space="preserve">　　年　　月　　日</w:t>
            </w:r>
          </w:p>
        </w:tc>
      </w:tr>
    </w:tbl>
    <w:p w:rsidR="00BB34ED" w:rsidRPr="0031101F" w:rsidRDefault="00BB34ED" w:rsidP="008F209A">
      <w:pPr>
        <w:spacing w:line="260" w:lineRule="exact"/>
        <w:rPr>
          <w:rFonts w:ascii="ＭＳ 明朝" w:eastAsia="ＭＳ 明朝" w:hAnsi="ＭＳ 明朝"/>
          <w:sz w:val="22"/>
        </w:rPr>
      </w:pPr>
    </w:p>
    <w:tbl>
      <w:tblPr>
        <w:tblStyle w:val="a7"/>
        <w:tblW w:w="9889" w:type="dxa"/>
        <w:tblLook w:val="04A0" w:firstRow="1" w:lastRow="0" w:firstColumn="1" w:lastColumn="0" w:noHBand="0" w:noVBand="1"/>
      </w:tblPr>
      <w:tblGrid>
        <w:gridCol w:w="1101"/>
        <w:gridCol w:w="2693"/>
        <w:gridCol w:w="4819"/>
        <w:gridCol w:w="1276"/>
      </w:tblGrid>
      <w:tr w:rsidR="00BB34ED" w:rsidRPr="0031101F" w:rsidTr="0079335F">
        <w:tc>
          <w:tcPr>
            <w:tcW w:w="1101" w:type="dxa"/>
          </w:tcPr>
          <w:p w:rsidR="00BB34ED" w:rsidRPr="0031101F" w:rsidRDefault="00BB34ED" w:rsidP="008F209A">
            <w:pPr>
              <w:spacing w:line="260" w:lineRule="exact"/>
              <w:jc w:val="center"/>
              <w:rPr>
                <w:rFonts w:ascii="ＭＳ 明朝" w:eastAsia="ＭＳ 明朝" w:hAnsi="ＭＳ 明朝"/>
                <w:w w:val="66"/>
                <w:sz w:val="22"/>
              </w:rPr>
            </w:pPr>
            <w:r w:rsidRPr="0031101F">
              <w:rPr>
                <w:rFonts w:ascii="ＭＳ 明朝" w:eastAsia="ＭＳ 明朝" w:hAnsi="ＭＳ 明朝" w:hint="eastAsia"/>
                <w:w w:val="66"/>
                <w:sz w:val="22"/>
              </w:rPr>
              <w:t>計画の項目</w:t>
            </w:r>
          </w:p>
        </w:tc>
        <w:tc>
          <w:tcPr>
            <w:tcW w:w="2693" w:type="dxa"/>
          </w:tcPr>
          <w:p w:rsidR="00BB34ED" w:rsidRPr="0031101F" w:rsidRDefault="00BB34ED" w:rsidP="008F209A">
            <w:pPr>
              <w:spacing w:line="260" w:lineRule="exact"/>
              <w:jc w:val="center"/>
              <w:rPr>
                <w:rFonts w:ascii="ＭＳ 明朝" w:eastAsia="ＭＳ 明朝" w:hAnsi="ＭＳ 明朝"/>
                <w:sz w:val="22"/>
              </w:rPr>
            </w:pPr>
            <w:r w:rsidRPr="0031101F">
              <w:rPr>
                <w:rFonts w:ascii="ＭＳ 明朝" w:eastAsia="ＭＳ 明朝" w:hAnsi="ＭＳ 明朝" w:hint="eastAsia"/>
                <w:sz w:val="22"/>
              </w:rPr>
              <w:t>チェック項目</w:t>
            </w:r>
          </w:p>
        </w:tc>
        <w:tc>
          <w:tcPr>
            <w:tcW w:w="4819" w:type="dxa"/>
          </w:tcPr>
          <w:p w:rsidR="00BB34ED" w:rsidRPr="0031101F" w:rsidRDefault="00BB34ED" w:rsidP="008F209A">
            <w:pPr>
              <w:spacing w:line="260" w:lineRule="exact"/>
              <w:jc w:val="center"/>
              <w:rPr>
                <w:rFonts w:ascii="ＭＳ 明朝" w:eastAsia="ＭＳ 明朝" w:hAnsi="ＭＳ 明朝"/>
                <w:sz w:val="22"/>
              </w:rPr>
            </w:pPr>
            <w:r w:rsidRPr="0031101F">
              <w:rPr>
                <w:rFonts w:ascii="ＭＳ 明朝" w:eastAsia="ＭＳ 明朝" w:hAnsi="ＭＳ 明朝" w:hint="eastAsia"/>
                <w:sz w:val="22"/>
              </w:rPr>
              <w:t>着眼点</w:t>
            </w:r>
          </w:p>
        </w:tc>
        <w:tc>
          <w:tcPr>
            <w:tcW w:w="1276" w:type="dxa"/>
          </w:tcPr>
          <w:p w:rsidR="00BB34ED" w:rsidRPr="0031101F" w:rsidRDefault="00BB34ED" w:rsidP="008F209A">
            <w:pPr>
              <w:spacing w:line="260" w:lineRule="exact"/>
              <w:jc w:val="center"/>
              <w:rPr>
                <w:rFonts w:ascii="ＭＳ 明朝" w:eastAsia="ＭＳ 明朝" w:hAnsi="ＭＳ 明朝"/>
                <w:w w:val="50"/>
                <w:sz w:val="22"/>
              </w:rPr>
            </w:pPr>
            <w:r w:rsidRPr="0031101F">
              <w:rPr>
                <w:rFonts w:ascii="ＭＳ 明朝" w:eastAsia="ＭＳ 明朝" w:hAnsi="ＭＳ 明朝" w:hint="eastAsia"/>
                <w:w w:val="50"/>
                <w:sz w:val="22"/>
              </w:rPr>
              <w:t>チェック欄</w:t>
            </w:r>
          </w:p>
        </w:tc>
      </w:tr>
      <w:tr w:rsidR="00BB34ED" w:rsidRPr="0031101F" w:rsidTr="0079335F">
        <w:tc>
          <w:tcPr>
            <w:tcW w:w="8613" w:type="dxa"/>
            <w:gridSpan w:val="3"/>
          </w:tcPr>
          <w:p w:rsidR="00BB34ED" w:rsidRPr="0031101F" w:rsidRDefault="00BB34ED" w:rsidP="008F209A">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ア</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防災体制，情報の収集・伝達</w:t>
            </w:r>
          </w:p>
          <w:p w:rsidR="00BB34ED" w:rsidRPr="0031101F" w:rsidRDefault="00BB34ED" w:rsidP="008F209A">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 xml:space="preserve">16 </w:t>
            </w:r>
            <w:r w:rsidRPr="0031101F">
              <w:rPr>
                <w:rFonts w:ascii="ＭＳ 明朝" w:eastAsia="ＭＳ 明朝" w:hAnsi="ＭＳ 明朝" w:hint="eastAsia"/>
                <w:sz w:val="20"/>
                <w:szCs w:val="20"/>
              </w:rPr>
              <w:t>条一）洪水時の防災体制に関する事項，（土砂災害防止法施行規則</w:t>
            </w:r>
            <w:r w:rsidRPr="0031101F">
              <w:rPr>
                <w:rFonts w:ascii="ＭＳ 明朝" w:eastAsia="ＭＳ 明朝" w:hAnsi="ＭＳ 明朝"/>
                <w:sz w:val="20"/>
                <w:szCs w:val="20"/>
              </w:rPr>
              <w:t xml:space="preserve">5 </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一）土砂災害が発生するおそれがある場合における防災体制に関する事項</w:t>
            </w:r>
          </w:p>
        </w:tc>
        <w:tc>
          <w:tcPr>
            <w:tcW w:w="1276" w:type="dxa"/>
          </w:tcPr>
          <w:p w:rsidR="00BB34ED" w:rsidRPr="0031101F" w:rsidRDefault="00BB34ED" w:rsidP="008F209A">
            <w:pPr>
              <w:spacing w:line="260" w:lineRule="exact"/>
              <w:rPr>
                <w:rFonts w:ascii="ＭＳ 明朝" w:eastAsia="ＭＳ 明朝" w:hAnsi="ＭＳ 明朝"/>
                <w:sz w:val="22"/>
              </w:rPr>
            </w:pPr>
          </w:p>
        </w:tc>
      </w:tr>
      <w:tr w:rsidR="00BB34ED" w:rsidRPr="0031101F" w:rsidTr="0079335F">
        <w:trPr>
          <w:trHeight w:val="926"/>
        </w:trPr>
        <w:tc>
          <w:tcPr>
            <w:tcW w:w="1101" w:type="dxa"/>
            <w:vMerge w:val="restart"/>
          </w:tcPr>
          <w:p w:rsidR="00BB34ED" w:rsidRPr="0031101F" w:rsidRDefault="00BB34ED" w:rsidP="008F209A">
            <w:pPr>
              <w:spacing w:line="260" w:lineRule="exact"/>
              <w:rPr>
                <w:rFonts w:ascii="ＭＳ 明朝" w:eastAsia="ＭＳ 明朝" w:hAnsi="ＭＳ 明朝"/>
                <w:sz w:val="22"/>
              </w:rPr>
            </w:pPr>
          </w:p>
        </w:tc>
        <w:tc>
          <w:tcPr>
            <w:tcW w:w="2693" w:type="dxa"/>
            <w:vMerge w:val="restart"/>
          </w:tcPr>
          <w:p w:rsidR="00BB34ED" w:rsidRPr="0031101F" w:rsidRDefault="00BB34ED" w:rsidP="0023575C">
            <w:pPr>
              <w:spacing w:line="260" w:lineRule="exact"/>
              <w:rPr>
                <w:rFonts w:ascii="ＭＳ 明朝" w:eastAsia="ＭＳ 明朝" w:hAnsi="ＭＳ 明朝"/>
                <w:sz w:val="22"/>
              </w:rPr>
            </w:pPr>
            <w:r w:rsidRPr="0031101F">
              <w:rPr>
                <w:rFonts w:ascii="ＭＳ 明朝" w:eastAsia="ＭＳ 明朝" w:hAnsi="ＭＳ 明朝" w:hint="eastAsia"/>
                <w:sz w:val="22"/>
              </w:rPr>
              <w:t>施設の所在する地域における，浸水するおそれのある河川の情報，土砂災害に関する情報や避難情報を収集・伝達する体制が定められているか</w:t>
            </w:r>
          </w:p>
        </w:tc>
        <w:tc>
          <w:tcPr>
            <w:tcW w:w="4819" w:type="dxa"/>
          </w:tcPr>
          <w:p w:rsidR="00BB34ED" w:rsidRPr="0031101F" w:rsidRDefault="00BB34ED" w:rsidP="00A00D88">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施設の所在する地域を洪水浸水想定区域として持つ河川の洪水予報等，市町からの避難情報，その他避難に必要な情報について，①誰が，②どうやって，③何を収集するか明確に記載されているか</w:t>
            </w:r>
          </w:p>
        </w:tc>
        <w:tc>
          <w:tcPr>
            <w:tcW w:w="1276" w:type="dxa"/>
          </w:tcPr>
          <w:p w:rsidR="00BB34ED"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0021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rPr>
          <w:trHeight w:val="70"/>
        </w:trPr>
        <w:tc>
          <w:tcPr>
            <w:tcW w:w="1101" w:type="dxa"/>
            <w:vMerge/>
          </w:tcPr>
          <w:p w:rsidR="00BB34ED" w:rsidRPr="0031101F" w:rsidRDefault="00BB34ED" w:rsidP="008F209A">
            <w:pPr>
              <w:spacing w:line="260" w:lineRule="exact"/>
              <w:rPr>
                <w:rFonts w:ascii="ＭＳ 明朝" w:eastAsia="ＭＳ 明朝" w:hAnsi="ＭＳ 明朝"/>
                <w:sz w:val="22"/>
              </w:rPr>
            </w:pPr>
          </w:p>
        </w:tc>
        <w:tc>
          <w:tcPr>
            <w:tcW w:w="2693" w:type="dxa"/>
            <w:vMerge/>
          </w:tcPr>
          <w:p w:rsidR="00BB34ED" w:rsidRPr="0031101F" w:rsidRDefault="00BB34ED" w:rsidP="008F209A">
            <w:pPr>
              <w:spacing w:line="260" w:lineRule="exact"/>
              <w:rPr>
                <w:rFonts w:ascii="ＭＳ 明朝" w:eastAsia="ＭＳ 明朝" w:hAnsi="ＭＳ 明朝"/>
                <w:sz w:val="22"/>
              </w:rPr>
            </w:pPr>
          </w:p>
        </w:tc>
        <w:tc>
          <w:tcPr>
            <w:tcW w:w="4819" w:type="dxa"/>
          </w:tcPr>
          <w:p w:rsidR="00BB34ED" w:rsidRPr="0031101F" w:rsidRDefault="00BB34ED"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必要な情報を④誰に，⑤どうやって伝達するか，明確に記載されているか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1101" w:type="dxa"/>
          </w:tcPr>
          <w:p w:rsidR="00BB34ED" w:rsidRPr="0031101F" w:rsidRDefault="00BB34ED" w:rsidP="008F209A">
            <w:pPr>
              <w:spacing w:line="260" w:lineRule="exact"/>
              <w:rPr>
                <w:rFonts w:ascii="ＭＳ 明朝" w:eastAsia="ＭＳ 明朝" w:hAnsi="ＭＳ 明朝"/>
                <w:sz w:val="22"/>
              </w:rPr>
            </w:pPr>
          </w:p>
        </w:tc>
        <w:tc>
          <w:tcPr>
            <w:tcW w:w="2693" w:type="dxa"/>
          </w:tcPr>
          <w:p w:rsidR="00BB34ED" w:rsidRPr="0031101F" w:rsidRDefault="00BB34ED" w:rsidP="0023575C">
            <w:pPr>
              <w:spacing w:line="260" w:lineRule="exact"/>
              <w:rPr>
                <w:rFonts w:ascii="ＭＳ 明朝" w:eastAsia="ＭＳ 明朝" w:hAnsi="ＭＳ 明朝"/>
                <w:sz w:val="22"/>
              </w:rPr>
            </w:pPr>
            <w:r w:rsidRPr="0031101F">
              <w:rPr>
                <w:rFonts w:ascii="ＭＳ 明朝" w:eastAsia="ＭＳ 明朝" w:hAnsi="ＭＳ 明朝" w:hint="eastAsia"/>
                <w:sz w:val="22"/>
              </w:rPr>
              <w:t>避難準備・高齢者等避難開始の発令の段階で要配慮者の避難誘導を行う体制となっているか</w:t>
            </w:r>
          </w:p>
        </w:tc>
        <w:tc>
          <w:tcPr>
            <w:tcW w:w="4819" w:type="dxa"/>
          </w:tcPr>
          <w:p w:rsidR="00BB34ED" w:rsidRPr="0031101F" w:rsidRDefault="00BB34ED"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避難準備・高齢者等避難開始の発令が</w:t>
            </w:r>
            <w:r w:rsidR="00846C2E" w:rsidRPr="0031101F">
              <w:rPr>
                <w:rFonts w:ascii="ＭＳ 明朝" w:eastAsia="ＭＳ 明朝" w:hAnsi="ＭＳ 明朝" w:hint="eastAsia"/>
                <w:sz w:val="22"/>
              </w:rPr>
              <w:t>，</w:t>
            </w:r>
            <w:r w:rsidRPr="0031101F">
              <w:rPr>
                <w:rFonts w:ascii="ＭＳ 明朝" w:eastAsia="ＭＳ 明朝" w:hAnsi="ＭＳ 明朝" w:hint="eastAsia"/>
                <w:sz w:val="22"/>
              </w:rPr>
              <w:t>施設の防災体制（表）において①位置付けられ</w:t>
            </w:r>
            <w:r w:rsidR="00846C2E" w:rsidRPr="0031101F">
              <w:rPr>
                <w:rFonts w:ascii="ＭＳ 明朝" w:eastAsia="ＭＳ 明朝" w:hAnsi="ＭＳ 明朝" w:hint="eastAsia"/>
                <w:sz w:val="22"/>
              </w:rPr>
              <w:t>，</w:t>
            </w:r>
            <w:r w:rsidRPr="0031101F">
              <w:rPr>
                <w:rFonts w:ascii="ＭＳ 明朝" w:eastAsia="ＭＳ 明朝" w:hAnsi="ＭＳ 明朝" w:hint="eastAsia"/>
                <w:sz w:val="22"/>
              </w:rPr>
              <w:t>その発令を受け②避難行動をとる体制となっているか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1101" w:type="dxa"/>
          </w:tcPr>
          <w:p w:rsidR="00BB34ED" w:rsidRPr="0031101F" w:rsidRDefault="00BB34ED" w:rsidP="008F209A">
            <w:pPr>
              <w:spacing w:line="260" w:lineRule="exact"/>
              <w:rPr>
                <w:rFonts w:ascii="ＭＳ 明朝" w:eastAsia="ＭＳ 明朝" w:hAnsi="ＭＳ 明朝"/>
                <w:sz w:val="22"/>
              </w:rPr>
            </w:pPr>
          </w:p>
        </w:tc>
        <w:tc>
          <w:tcPr>
            <w:tcW w:w="2693" w:type="dxa"/>
          </w:tcPr>
          <w:p w:rsidR="00BB34ED" w:rsidRPr="0031101F" w:rsidRDefault="00BB34ED" w:rsidP="0023575C">
            <w:pPr>
              <w:spacing w:line="260" w:lineRule="exact"/>
              <w:rPr>
                <w:rFonts w:ascii="ＭＳ 明朝" w:eastAsia="ＭＳ 明朝" w:hAnsi="ＭＳ 明朝"/>
                <w:sz w:val="22"/>
              </w:rPr>
            </w:pPr>
            <w:r w:rsidRPr="0031101F">
              <w:rPr>
                <w:rFonts w:ascii="ＭＳ 明朝" w:eastAsia="ＭＳ 明朝" w:hAnsi="ＭＳ 明朝" w:hint="eastAsia"/>
                <w:sz w:val="22"/>
              </w:rPr>
              <w:t>避難準備・高齢者等避難開始等の発令が無い場合でも避難の判断ができるよう，複数の判断材料が設定されているか</w:t>
            </w:r>
          </w:p>
        </w:tc>
        <w:tc>
          <w:tcPr>
            <w:tcW w:w="4819" w:type="dxa"/>
          </w:tcPr>
          <w:p w:rsidR="00BB34ED" w:rsidRPr="0031101F" w:rsidRDefault="00BB34ED"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避難準備・高齢者等避難開始の発令の目安となる氾濫警戒情報（※洪水予報のみ）及び大雨警報（土砂災害）や</w:t>
            </w:r>
            <w:r w:rsidR="00846C2E" w:rsidRPr="0031101F">
              <w:rPr>
                <w:rFonts w:ascii="ＭＳ 明朝" w:eastAsia="ＭＳ 明朝" w:hAnsi="ＭＳ 明朝" w:hint="eastAsia"/>
                <w:sz w:val="22"/>
              </w:rPr>
              <w:t>，</w:t>
            </w:r>
            <w:r w:rsidRPr="0031101F">
              <w:rPr>
                <w:rFonts w:ascii="ＭＳ 明朝" w:eastAsia="ＭＳ 明朝" w:hAnsi="ＭＳ 明朝" w:hint="eastAsia"/>
                <w:sz w:val="22"/>
              </w:rPr>
              <w:t>避難勧告の発令の目安となる氾濫危険情報及び土砂災害警戒情報についても防災体制の判断材料として利用されているか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BB34ED"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BB34ED" w:rsidRPr="0031101F" w:rsidTr="0079335F">
        <w:tc>
          <w:tcPr>
            <w:tcW w:w="8613" w:type="dxa"/>
            <w:gridSpan w:val="3"/>
          </w:tcPr>
          <w:p w:rsidR="00BB34ED" w:rsidRPr="0031101F" w:rsidRDefault="00BB34ED" w:rsidP="008F209A">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イ</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避難誘導</w:t>
            </w:r>
          </w:p>
          <w:p w:rsidR="00BB34ED" w:rsidRPr="0031101F" w:rsidRDefault="00BB34ED" w:rsidP="008F209A">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 xml:space="preserve">16 </w:t>
            </w:r>
            <w:r w:rsidRPr="0031101F">
              <w:rPr>
                <w:rFonts w:ascii="ＭＳ 明朝" w:eastAsia="ＭＳ 明朝" w:hAnsi="ＭＳ 明朝" w:hint="eastAsia"/>
                <w:sz w:val="20"/>
                <w:szCs w:val="20"/>
              </w:rPr>
              <w:t>条二）洪水時の避難の誘導に関する事項，（土砂災害防止法施行規則</w:t>
            </w:r>
            <w:r w:rsidRPr="0031101F">
              <w:rPr>
                <w:rFonts w:ascii="ＭＳ 明朝" w:eastAsia="ＭＳ 明朝" w:hAnsi="ＭＳ 明朝"/>
                <w:sz w:val="20"/>
                <w:szCs w:val="20"/>
              </w:rPr>
              <w:t xml:space="preserve">5 </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二）土砂災害が発生するおそれがある場合における避難の誘導に関する事項</w:t>
            </w:r>
          </w:p>
        </w:tc>
        <w:tc>
          <w:tcPr>
            <w:tcW w:w="1276" w:type="dxa"/>
          </w:tcPr>
          <w:p w:rsidR="00BB34ED" w:rsidRPr="0031101F" w:rsidRDefault="00BB34ED" w:rsidP="0080021A">
            <w:pPr>
              <w:spacing w:line="260" w:lineRule="exact"/>
              <w:rPr>
                <w:rFonts w:ascii="ＭＳ 明朝" w:eastAsia="ＭＳ 明朝" w:hAnsi="ＭＳ 明朝"/>
                <w:sz w:val="22"/>
              </w:rPr>
            </w:pPr>
          </w:p>
        </w:tc>
      </w:tr>
      <w:tr w:rsidR="00846C2E" w:rsidRPr="0031101F" w:rsidTr="0079335F">
        <w:trPr>
          <w:trHeight w:val="599"/>
        </w:trPr>
        <w:tc>
          <w:tcPr>
            <w:tcW w:w="1101" w:type="dxa"/>
            <w:vMerge w:val="restart"/>
          </w:tcPr>
          <w:p w:rsidR="00846C2E" w:rsidRPr="0031101F" w:rsidRDefault="00846C2E" w:rsidP="008F209A">
            <w:pPr>
              <w:spacing w:line="260" w:lineRule="exact"/>
              <w:rPr>
                <w:rFonts w:ascii="ＭＳ 明朝" w:eastAsia="ＭＳ 明朝" w:hAnsi="ＭＳ 明朝"/>
                <w:sz w:val="22"/>
              </w:rPr>
            </w:pPr>
          </w:p>
        </w:tc>
        <w:tc>
          <w:tcPr>
            <w:tcW w:w="2693" w:type="dxa"/>
            <w:vMerge w:val="restart"/>
          </w:tcPr>
          <w:p w:rsidR="00846C2E" w:rsidRPr="0031101F" w:rsidRDefault="00846C2E" w:rsidP="008F209A">
            <w:pPr>
              <w:spacing w:line="260" w:lineRule="exact"/>
              <w:rPr>
                <w:rFonts w:ascii="ＭＳ 明朝" w:eastAsia="ＭＳ 明朝" w:hAnsi="ＭＳ 明朝"/>
                <w:sz w:val="22"/>
              </w:rPr>
            </w:pPr>
            <w:r w:rsidRPr="0031101F">
              <w:rPr>
                <w:rFonts w:ascii="ＭＳ 明朝" w:eastAsia="ＭＳ 明朝" w:hAnsi="ＭＳ 明朝" w:hint="eastAsia"/>
                <w:sz w:val="22"/>
              </w:rPr>
              <w:t>避難先は避難の実効性が確保された場所に設定されているか</w:t>
            </w:r>
          </w:p>
        </w:tc>
        <w:tc>
          <w:tcPr>
            <w:tcW w:w="4819" w:type="dxa"/>
          </w:tcPr>
          <w:p w:rsidR="00846C2E" w:rsidRPr="0031101F" w:rsidRDefault="00846C2E"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移動に伴うリスクを踏まえ，「近隣の安全な場所」への避難や「屋内安全確保」がとれるよう，緊急度合いに応じた複数の避難先が確保されているか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46C2E"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46C2E" w:rsidRPr="0031101F" w:rsidTr="0079335F">
        <w:trPr>
          <w:trHeight w:val="1169"/>
        </w:trPr>
        <w:tc>
          <w:tcPr>
            <w:tcW w:w="1101" w:type="dxa"/>
            <w:vMerge/>
          </w:tcPr>
          <w:p w:rsidR="00846C2E" w:rsidRPr="0031101F" w:rsidRDefault="00846C2E" w:rsidP="008F209A">
            <w:pPr>
              <w:spacing w:line="260" w:lineRule="exact"/>
              <w:rPr>
                <w:rFonts w:ascii="ＭＳ 明朝" w:eastAsia="ＭＳ 明朝" w:hAnsi="ＭＳ 明朝"/>
                <w:sz w:val="22"/>
              </w:rPr>
            </w:pPr>
          </w:p>
        </w:tc>
        <w:tc>
          <w:tcPr>
            <w:tcW w:w="2693" w:type="dxa"/>
            <w:vMerge/>
          </w:tcPr>
          <w:p w:rsidR="00846C2E" w:rsidRPr="0031101F" w:rsidRDefault="00846C2E" w:rsidP="008F209A">
            <w:pPr>
              <w:spacing w:line="260" w:lineRule="exact"/>
              <w:rPr>
                <w:rFonts w:ascii="ＭＳ 明朝" w:eastAsia="ＭＳ 明朝" w:hAnsi="ＭＳ 明朝"/>
                <w:sz w:val="22"/>
              </w:rPr>
            </w:pPr>
          </w:p>
        </w:tc>
        <w:tc>
          <w:tcPr>
            <w:tcW w:w="4819" w:type="dxa"/>
          </w:tcPr>
          <w:p w:rsidR="00846C2E" w:rsidRPr="0031101F" w:rsidRDefault="00846C2E"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設定されている避難先（指定緊急避難場所，近隣の安全な場所，屋内安全確保）が，利用者の移動に伴うリスクや避難にかかる時間等を踏まえた実効性のあるものになっているか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46C2E"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855"/>
        </w:trPr>
        <w:tc>
          <w:tcPr>
            <w:tcW w:w="1101" w:type="dxa"/>
            <w:vMerge w:val="restart"/>
          </w:tcPr>
          <w:p w:rsidR="008F209A" w:rsidRPr="0031101F" w:rsidRDefault="008F209A" w:rsidP="008F209A">
            <w:pPr>
              <w:spacing w:line="260" w:lineRule="exact"/>
              <w:rPr>
                <w:rFonts w:ascii="ＭＳ 明朝" w:eastAsia="ＭＳ 明朝" w:hAnsi="ＭＳ 明朝"/>
                <w:sz w:val="22"/>
              </w:rPr>
            </w:pPr>
          </w:p>
        </w:tc>
        <w:tc>
          <w:tcPr>
            <w:tcW w:w="2693" w:type="dxa"/>
            <w:vMerge w:val="restart"/>
          </w:tcPr>
          <w:p w:rsidR="008F209A" w:rsidRPr="0031101F" w:rsidRDefault="008F209A" w:rsidP="008F209A">
            <w:pPr>
              <w:spacing w:line="260" w:lineRule="exact"/>
              <w:rPr>
                <w:rFonts w:ascii="ＭＳ 明朝" w:eastAsia="ＭＳ 明朝" w:hAnsi="ＭＳ 明朝"/>
                <w:sz w:val="22"/>
              </w:rPr>
            </w:pPr>
            <w:r w:rsidRPr="0031101F">
              <w:rPr>
                <w:rFonts w:ascii="ＭＳ 明朝" w:eastAsia="ＭＳ 明朝" w:hAnsi="ＭＳ 明朝" w:hint="eastAsia"/>
                <w:sz w:val="22"/>
              </w:rPr>
              <w:t>避難誘導がリスク情報を踏まえた実現可能なルート上に設定されているか</w:t>
            </w:r>
          </w:p>
        </w:tc>
        <w:tc>
          <w:tcPr>
            <w:tcW w:w="4819" w:type="dxa"/>
          </w:tcPr>
          <w:p w:rsidR="008F209A" w:rsidRPr="0031101F" w:rsidRDefault="008F209A"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浸水想定区域や土砂災害警戒区域など，施設の災害リスク情報を踏まえたルート設定となっているか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840"/>
        </w:trPr>
        <w:tc>
          <w:tcPr>
            <w:tcW w:w="1101" w:type="dxa"/>
            <w:vMerge/>
          </w:tcPr>
          <w:p w:rsidR="008F209A" w:rsidRPr="0031101F" w:rsidRDefault="008F209A" w:rsidP="008F209A">
            <w:pPr>
              <w:spacing w:line="260" w:lineRule="exact"/>
              <w:rPr>
                <w:rFonts w:ascii="ＭＳ 明朝" w:eastAsia="ＭＳ 明朝" w:hAnsi="ＭＳ 明朝"/>
                <w:sz w:val="22"/>
              </w:rPr>
            </w:pPr>
          </w:p>
        </w:tc>
        <w:tc>
          <w:tcPr>
            <w:tcW w:w="2693" w:type="dxa"/>
            <w:vMerge/>
          </w:tcPr>
          <w:p w:rsidR="008F209A" w:rsidRPr="0031101F" w:rsidRDefault="008F209A" w:rsidP="008F209A">
            <w:pPr>
              <w:spacing w:line="260" w:lineRule="exact"/>
              <w:rPr>
                <w:rFonts w:ascii="ＭＳ 明朝" w:eastAsia="ＭＳ 明朝" w:hAnsi="ＭＳ 明朝"/>
                <w:sz w:val="22"/>
              </w:rPr>
            </w:pPr>
          </w:p>
        </w:tc>
        <w:tc>
          <w:tcPr>
            <w:tcW w:w="4819" w:type="dxa"/>
          </w:tcPr>
          <w:p w:rsidR="008F209A" w:rsidRPr="0031101F" w:rsidRDefault="008F209A" w:rsidP="008F209A">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避難ルートの途中に通行止め等の障害が発生する可能性を踏まえ，複数の避難ルートを検討しておくこと</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1101" w:type="dxa"/>
          </w:tcPr>
          <w:p w:rsidR="008F209A" w:rsidRPr="0031101F" w:rsidRDefault="008F209A" w:rsidP="008F209A">
            <w:pPr>
              <w:spacing w:line="260" w:lineRule="exact"/>
              <w:rPr>
                <w:rFonts w:ascii="ＭＳ 明朝" w:eastAsia="ＭＳ 明朝" w:hAnsi="ＭＳ 明朝"/>
                <w:sz w:val="22"/>
              </w:rPr>
            </w:pPr>
          </w:p>
        </w:tc>
        <w:tc>
          <w:tcPr>
            <w:tcW w:w="2693" w:type="dxa"/>
          </w:tcPr>
          <w:p w:rsidR="008F209A" w:rsidRPr="0031101F" w:rsidRDefault="008F209A" w:rsidP="008F209A">
            <w:pPr>
              <w:spacing w:line="260" w:lineRule="exact"/>
              <w:rPr>
                <w:rFonts w:ascii="ＭＳ 明朝" w:eastAsia="ＭＳ 明朝" w:hAnsi="ＭＳ 明朝"/>
                <w:sz w:val="22"/>
              </w:rPr>
            </w:pPr>
            <w:r w:rsidRPr="0031101F">
              <w:rPr>
                <w:rFonts w:ascii="ＭＳ 明朝" w:eastAsia="ＭＳ 明朝" w:hAnsi="ＭＳ 明朝" w:hint="eastAsia"/>
                <w:sz w:val="22"/>
              </w:rPr>
              <w:t>必要に応じ，地域の協力が得られる体制が準備されているか</w:t>
            </w:r>
          </w:p>
        </w:tc>
        <w:tc>
          <w:tcPr>
            <w:tcW w:w="4819" w:type="dxa"/>
          </w:tcPr>
          <w:p w:rsidR="008F209A" w:rsidRPr="0031101F" w:rsidRDefault="008F209A" w:rsidP="0023575C">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職員のみでの避難誘導に支障がある場合，地域の支援が得られるよう事前に調整されているか</w:t>
            </w:r>
          </w:p>
        </w:tc>
        <w:tc>
          <w:tcPr>
            <w:tcW w:w="1276"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bl>
    <w:p w:rsidR="00D61F15" w:rsidRPr="007E78DC" w:rsidRDefault="00D61F15" w:rsidP="008F209A">
      <w:pPr>
        <w:spacing w:line="260" w:lineRule="exact"/>
        <w:rPr>
          <w:rFonts w:ascii="ＭＳ 明朝" w:eastAsia="ＭＳ 明朝" w:hAnsi="ＭＳ 明朝"/>
          <w:sz w:val="22"/>
        </w:rPr>
      </w:pPr>
    </w:p>
    <w:tbl>
      <w:tblPr>
        <w:tblStyle w:val="a7"/>
        <w:tblW w:w="9963" w:type="dxa"/>
        <w:tblLook w:val="04A0" w:firstRow="1" w:lastRow="0" w:firstColumn="1" w:lastColumn="0" w:noHBand="0" w:noVBand="1"/>
      </w:tblPr>
      <w:tblGrid>
        <w:gridCol w:w="1101"/>
        <w:gridCol w:w="2693"/>
        <w:gridCol w:w="4819"/>
        <w:gridCol w:w="1350"/>
      </w:tblGrid>
      <w:tr w:rsidR="008F209A" w:rsidRPr="0031101F" w:rsidTr="0079335F">
        <w:tc>
          <w:tcPr>
            <w:tcW w:w="1101" w:type="dxa"/>
          </w:tcPr>
          <w:p w:rsidR="008F209A" w:rsidRPr="0031101F" w:rsidRDefault="008F209A" w:rsidP="00B0353E">
            <w:pPr>
              <w:spacing w:line="260" w:lineRule="exact"/>
              <w:jc w:val="center"/>
              <w:rPr>
                <w:rFonts w:ascii="ＭＳ 明朝" w:eastAsia="ＭＳ 明朝" w:hAnsi="ＭＳ 明朝"/>
                <w:w w:val="66"/>
                <w:sz w:val="22"/>
              </w:rPr>
            </w:pPr>
            <w:r w:rsidRPr="0031101F">
              <w:rPr>
                <w:rFonts w:ascii="ＭＳ 明朝" w:eastAsia="ＭＳ 明朝" w:hAnsi="ＭＳ 明朝" w:hint="eastAsia"/>
                <w:w w:val="66"/>
                <w:sz w:val="22"/>
              </w:rPr>
              <w:lastRenderedPageBreak/>
              <w:t>計画の項目</w:t>
            </w:r>
          </w:p>
        </w:tc>
        <w:tc>
          <w:tcPr>
            <w:tcW w:w="2693" w:type="dxa"/>
          </w:tcPr>
          <w:p w:rsidR="008F209A" w:rsidRPr="0031101F" w:rsidRDefault="008F209A" w:rsidP="00B0353E">
            <w:pPr>
              <w:spacing w:line="260" w:lineRule="exact"/>
              <w:jc w:val="center"/>
              <w:rPr>
                <w:rFonts w:ascii="ＭＳ 明朝" w:eastAsia="ＭＳ 明朝" w:hAnsi="ＭＳ 明朝"/>
                <w:sz w:val="22"/>
              </w:rPr>
            </w:pPr>
            <w:r w:rsidRPr="0031101F">
              <w:rPr>
                <w:rFonts w:ascii="ＭＳ 明朝" w:eastAsia="ＭＳ 明朝" w:hAnsi="ＭＳ 明朝" w:hint="eastAsia"/>
                <w:sz w:val="22"/>
              </w:rPr>
              <w:t>チェック項目</w:t>
            </w:r>
          </w:p>
        </w:tc>
        <w:tc>
          <w:tcPr>
            <w:tcW w:w="4819" w:type="dxa"/>
          </w:tcPr>
          <w:p w:rsidR="008F209A" w:rsidRPr="0031101F" w:rsidRDefault="008F209A" w:rsidP="00B0353E">
            <w:pPr>
              <w:spacing w:line="260" w:lineRule="exact"/>
              <w:jc w:val="center"/>
              <w:rPr>
                <w:rFonts w:ascii="ＭＳ 明朝" w:eastAsia="ＭＳ 明朝" w:hAnsi="ＭＳ 明朝"/>
                <w:sz w:val="22"/>
              </w:rPr>
            </w:pPr>
            <w:r w:rsidRPr="0031101F">
              <w:rPr>
                <w:rFonts w:ascii="ＭＳ 明朝" w:eastAsia="ＭＳ 明朝" w:hAnsi="ＭＳ 明朝" w:hint="eastAsia"/>
                <w:sz w:val="22"/>
              </w:rPr>
              <w:t>着眼点</w:t>
            </w:r>
          </w:p>
        </w:tc>
        <w:tc>
          <w:tcPr>
            <w:tcW w:w="1350" w:type="dxa"/>
          </w:tcPr>
          <w:p w:rsidR="008F209A" w:rsidRPr="0031101F" w:rsidRDefault="008F209A" w:rsidP="00B0353E">
            <w:pPr>
              <w:spacing w:line="260" w:lineRule="exact"/>
              <w:jc w:val="center"/>
              <w:rPr>
                <w:rFonts w:ascii="ＭＳ 明朝" w:eastAsia="ＭＳ 明朝" w:hAnsi="ＭＳ 明朝"/>
                <w:w w:val="50"/>
                <w:sz w:val="22"/>
              </w:rPr>
            </w:pPr>
            <w:r w:rsidRPr="0031101F">
              <w:rPr>
                <w:rFonts w:ascii="ＭＳ 明朝" w:eastAsia="ＭＳ 明朝" w:hAnsi="ＭＳ 明朝" w:hint="eastAsia"/>
                <w:w w:val="50"/>
                <w:sz w:val="22"/>
              </w:rPr>
              <w:t>チェック欄</w:t>
            </w:r>
          </w:p>
        </w:tc>
      </w:tr>
      <w:tr w:rsidR="008F209A" w:rsidRPr="0031101F" w:rsidTr="0079335F">
        <w:tc>
          <w:tcPr>
            <w:tcW w:w="8613" w:type="dxa"/>
            <w:gridSpan w:val="3"/>
          </w:tcPr>
          <w:p w:rsidR="008F209A" w:rsidRPr="0031101F" w:rsidRDefault="008F209A" w:rsidP="00B0353E">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ウ</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施設整備</w:t>
            </w:r>
          </w:p>
          <w:p w:rsidR="008F209A" w:rsidRPr="0031101F" w:rsidRDefault="008F209A" w:rsidP="00B0353E">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 xml:space="preserve">16 </w:t>
            </w:r>
            <w:r w:rsidRPr="0031101F">
              <w:rPr>
                <w:rFonts w:ascii="ＭＳ 明朝" w:eastAsia="ＭＳ 明朝" w:hAnsi="ＭＳ 明朝" w:hint="eastAsia"/>
                <w:sz w:val="20"/>
                <w:szCs w:val="20"/>
              </w:rPr>
              <w:t>条三）洪水時の避難の確保を図るための施設の整備に関する事項，（土砂災害防止法施行規則</w:t>
            </w:r>
            <w:r w:rsidRPr="0031101F">
              <w:rPr>
                <w:rFonts w:ascii="ＭＳ 明朝" w:eastAsia="ＭＳ 明朝" w:hAnsi="ＭＳ 明朝"/>
                <w:sz w:val="20"/>
                <w:szCs w:val="20"/>
              </w:rPr>
              <w:t xml:space="preserve">5 </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2</w:t>
            </w:r>
            <w:r w:rsidRPr="0031101F">
              <w:rPr>
                <w:rFonts w:ascii="ＭＳ 明朝" w:eastAsia="ＭＳ 明朝" w:hAnsi="ＭＳ 明朝" w:hint="eastAsia"/>
                <w:sz w:val="20"/>
                <w:szCs w:val="20"/>
              </w:rPr>
              <w:t>三）土砂災害が発生するおそれがある場合における避難の確保を図るための施設の整備に関する事項</w:t>
            </w:r>
          </w:p>
        </w:tc>
        <w:tc>
          <w:tcPr>
            <w:tcW w:w="1350" w:type="dxa"/>
          </w:tcPr>
          <w:p w:rsidR="008F209A" w:rsidRPr="0031101F" w:rsidRDefault="008F209A" w:rsidP="00B0353E">
            <w:pPr>
              <w:spacing w:line="260" w:lineRule="exact"/>
              <w:rPr>
                <w:rFonts w:ascii="ＭＳ 明朝" w:eastAsia="ＭＳ 明朝" w:hAnsi="ＭＳ 明朝"/>
                <w:sz w:val="22"/>
              </w:rPr>
            </w:pPr>
          </w:p>
        </w:tc>
      </w:tr>
      <w:tr w:rsidR="008F209A" w:rsidRPr="0031101F" w:rsidTr="0079335F">
        <w:tc>
          <w:tcPr>
            <w:tcW w:w="1101" w:type="dxa"/>
          </w:tcPr>
          <w:p w:rsidR="008F209A" w:rsidRPr="0031101F" w:rsidRDefault="008F209A" w:rsidP="00B0353E">
            <w:pPr>
              <w:spacing w:line="260" w:lineRule="exact"/>
              <w:rPr>
                <w:rFonts w:ascii="ＭＳ 明朝" w:eastAsia="ＭＳ 明朝" w:hAnsi="ＭＳ 明朝"/>
                <w:sz w:val="22"/>
              </w:rPr>
            </w:pPr>
          </w:p>
        </w:tc>
        <w:tc>
          <w:tcPr>
            <w:tcW w:w="2693" w:type="dxa"/>
          </w:tcPr>
          <w:p w:rsidR="008F209A" w:rsidRPr="0031101F" w:rsidRDefault="008F209A" w:rsidP="00B0353E">
            <w:pPr>
              <w:spacing w:line="260" w:lineRule="exact"/>
              <w:rPr>
                <w:rFonts w:ascii="ＭＳ 明朝" w:eastAsia="ＭＳ 明朝" w:hAnsi="ＭＳ 明朝"/>
                <w:sz w:val="22"/>
              </w:rPr>
            </w:pPr>
            <w:r w:rsidRPr="0031101F">
              <w:rPr>
                <w:rFonts w:ascii="ＭＳ 明朝" w:eastAsia="ＭＳ 明朝" w:hAnsi="ＭＳ 明朝" w:hint="eastAsia"/>
                <w:sz w:val="22"/>
              </w:rPr>
              <w:t>洪水予報，土砂災害に関する情報等や避難情報を入手するための設備が記載されているか</w:t>
            </w:r>
          </w:p>
        </w:tc>
        <w:tc>
          <w:tcPr>
            <w:tcW w:w="4819" w:type="dxa"/>
          </w:tcPr>
          <w:p w:rsidR="008F209A" w:rsidRPr="0031101F" w:rsidRDefault="008F209A" w:rsidP="00A00D88">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市町から施設に伝達される情報が確実に届くよう設備が整っているか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70"/>
        </w:trPr>
        <w:tc>
          <w:tcPr>
            <w:tcW w:w="1101" w:type="dxa"/>
          </w:tcPr>
          <w:p w:rsidR="008F209A" w:rsidRPr="0031101F" w:rsidRDefault="008F209A" w:rsidP="00B0353E">
            <w:pPr>
              <w:spacing w:line="260" w:lineRule="exact"/>
              <w:rPr>
                <w:rFonts w:ascii="ＭＳ 明朝" w:eastAsia="ＭＳ 明朝" w:hAnsi="ＭＳ 明朝"/>
                <w:sz w:val="22"/>
              </w:rPr>
            </w:pPr>
          </w:p>
        </w:tc>
        <w:tc>
          <w:tcPr>
            <w:tcW w:w="2693" w:type="dxa"/>
          </w:tcPr>
          <w:p w:rsidR="008F209A" w:rsidRPr="0031101F" w:rsidRDefault="008F209A" w:rsidP="00B0353E">
            <w:pPr>
              <w:spacing w:line="260" w:lineRule="exact"/>
              <w:rPr>
                <w:rFonts w:ascii="ＭＳ 明朝" w:eastAsia="ＭＳ 明朝" w:hAnsi="ＭＳ 明朝"/>
                <w:sz w:val="22"/>
              </w:rPr>
            </w:pPr>
            <w:r w:rsidRPr="0031101F">
              <w:rPr>
                <w:rFonts w:ascii="ＭＳ 明朝" w:eastAsia="ＭＳ 明朝" w:hAnsi="ＭＳ 明朝" w:hint="eastAsia"/>
                <w:sz w:val="22"/>
              </w:rPr>
              <w:t>夜間に避難を行うことが想定される場合，そのために必要な設備が記載されているか</w:t>
            </w:r>
          </w:p>
        </w:tc>
        <w:tc>
          <w:tcPr>
            <w:tcW w:w="4819" w:type="dxa"/>
          </w:tcPr>
          <w:p w:rsidR="008F209A" w:rsidRPr="0031101F" w:rsidRDefault="008F209A"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電池式照明器具や，避難者が誘導員と識別しやすい誘導用ライフジャケット等が用意されているか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1101" w:type="dxa"/>
          </w:tcPr>
          <w:p w:rsidR="008F209A" w:rsidRPr="0031101F" w:rsidRDefault="008F209A" w:rsidP="00B0353E">
            <w:pPr>
              <w:spacing w:line="260" w:lineRule="exact"/>
              <w:rPr>
                <w:rFonts w:ascii="ＭＳ 明朝" w:eastAsia="ＭＳ 明朝" w:hAnsi="ＭＳ 明朝"/>
                <w:sz w:val="22"/>
              </w:rPr>
            </w:pPr>
          </w:p>
        </w:tc>
        <w:tc>
          <w:tcPr>
            <w:tcW w:w="2693" w:type="dxa"/>
          </w:tcPr>
          <w:p w:rsidR="008F209A" w:rsidRPr="0031101F" w:rsidRDefault="008F209A" w:rsidP="00B0353E">
            <w:pPr>
              <w:spacing w:line="260" w:lineRule="exact"/>
              <w:rPr>
                <w:rFonts w:ascii="ＭＳ 明朝" w:eastAsia="ＭＳ 明朝" w:hAnsi="ＭＳ 明朝"/>
                <w:sz w:val="22"/>
              </w:rPr>
            </w:pPr>
            <w:r w:rsidRPr="0031101F">
              <w:rPr>
                <w:rFonts w:ascii="ＭＳ 明朝" w:eastAsia="ＭＳ 明朝" w:hAnsi="ＭＳ 明朝" w:hint="eastAsia"/>
                <w:sz w:val="22"/>
              </w:rPr>
              <w:t>屋内安全確保を行う場合に備え，施設内での滞在に必要な物資が確保されているか</w:t>
            </w:r>
          </w:p>
        </w:tc>
        <w:tc>
          <w:tcPr>
            <w:tcW w:w="4819" w:type="dxa"/>
          </w:tcPr>
          <w:p w:rsidR="008F209A" w:rsidRPr="0031101F" w:rsidRDefault="008F209A"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要配慮者利用施設内での屋内安全確保を行う場合に備え，その滞在を行う日数・人数分の食料・飲料水等が確保されており，その記述があるか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8F209A"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c>
          <w:tcPr>
            <w:tcW w:w="8613" w:type="dxa"/>
            <w:gridSpan w:val="3"/>
          </w:tcPr>
          <w:p w:rsidR="008F209A" w:rsidRPr="0031101F" w:rsidRDefault="008F209A" w:rsidP="00B0353E">
            <w:pPr>
              <w:spacing w:line="260" w:lineRule="exact"/>
              <w:rPr>
                <w:rFonts w:ascii="ＭＳ ゴシック" w:eastAsia="ＭＳ ゴシック" w:hAnsi="ＭＳ ゴシック"/>
                <w:sz w:val="22"/>
              </w:rPr>
            </w:pP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エ</w:t>
            </w:r>
            <w:r w:rsidRPr="0031101F">
              <w:rPr>
                <w:rFonts w:ascii="ＭＳ ゴシック" w:eastAsia="ＭＳ ゴシック" w:hAnsi="ＭＳ ゴシック"/>
                <w:sz w:val="22"/>
              </w:rPr>
              <w:t>)</w:t>
            </w:r>
            <w:r w:rsidRPr="0031101F">
              <w:rPr>
                <w:rFonts w:ascii="ＭＳ ゴシック" w:eastAsia="ＭＳ ゴシック" w:hAnsi="ＭＳ ゴシック" w:hint="eastAsia"/>
                <w:sz w:val="22"/>
              </w:rPr>
              <w:t>教育・訓練</w:t>
            </w:r>
          </w:p>
          <w:p w:rsidR="008F209A" w:rsidRPr="0031101F" w:rsidRDefault="008F209A" w:rsidP="00B0353E">
            <w:pPr>
              <w:spacing w:line="260" w:lineRule="exact"/>
              <w:rPr>
                <w:rFonts w:ascii="ＭＳ 明朝" w:eastAsia="ＭＳ 明朝" w:hAnsi="ＭＳ 明朝"/>
                <w:sz w:val="20"/>
                <w:szCs w:val="20"/>
              </w:rPr>
            </w:pPr>
            <w:r w:rsidRPr="0031101F">
              <w:rPr>
                <w:rFonts w:ascii="ＭＳ 明朝" w:eastAsia="ＭＳ 明朝" w:hAnsi="ＭＳ 明朝" w:hint="eastAsia"/>
                <w:sz w:val="20"/>
                <w:szCs w:val="20"/>
              </w:rPr>
              <w:t>（水防法施行規則</w:t>
            </w:r>
            <w:r w:rsidRPr="0031101F">
              <w:rPr>
                <w:rFonts w:ascii="ＭＳ 明朝" w:eastAsia="ＭＳ 明朝" w:hAnsi="ＭＳ 明朝"/>
                <w:sz w:val="20"/>
                <w:szCs w:val="20"/>
              </w:rPr>
              <w:t xml:space="preserve">16 </w:t>
            </w:r>
            <w:r w:rsidRPr="0031101F">
              <w:rPr>
                <w:rFonts w:ascii="ＭＳ 明朝" w:eastAsia="ＭＳ 明朝" w:hAnsi="ＭＳ 明朝" w:hint="eastAsia"/>
                <w:sz w:val="20"/>
                <w:szCs w:val="20"/>
              </w:rPr>
              <w:t>条四）洪水時を想定した防災教育及び訓練の実施に関する事項，（土砂災害防止法施行規則</w:t>
            </w:r>
            <w:r w:rsidRPr="0031101F">
              <w:rPr>
                <w:rFonts w:ascii="ＭＳ 明朝" w:eastAsia="ＭＳ 明朝" w:hAnsi="ＭＳ 明朝"/>
                <w:sz w:val="20"/>
                <w:szCs w:val="20"/>
              </w:rPr>
              <w:t xml:space="preserve">5 </w:t>
            </w:r>
            <w:r w:rsidRPr="0031101F">
              <w:rPr>
                <w:rFonts w:ascii="ＭＳ 明朝" w:eastAsia="ＭＳ 明朝" w:hAnsi="ＭＳ 明朝" w:hint="eastAsia"/>
                <w:sz w:val="20"/>
                <w:szCs w:val="20"/>
              </w:rPr>
              <w:t>条の</w:t>
            </w:r>
            <w:r w:rsidRPr="0031101F">
              <w:rPr>
                <w:rFonts w:ascii="ＭＳ 明朝" w:eastAsia="ＭＳ 明朝" w:hAnsi="ＭＳ 明朝"/>
                <w:sz w:val="20"/>
                <w:szCs w:val="20"/>
              </w:rPr>
              <w:t xml:space="preserve">2 </w:t>
            </w:r>
            <w:r w:rsidRPr="0031101F">
              <w:rPr>
                <w:rFonts w:ascii="ＭＳ 明朝" w:eastAsia="ＭＳ 明朝" w:hAnsi="ＭＳ 明朝" w:hint="eastAsia"/>
                <w:sz w:val="20"/>
                <w:szCs w:val="20"/>
              </w:rPr>
              <w:t>四）土砂災害が発生するおそれがある場合を想定した防災教育及び訓練の実施に関する事項</w:t>
            </w:r>
          </w:p>
        </w:tc>
        <w:tc>
          <w:tcPr>
            <w:tcW w:w="1350" w:type="dxa"/>
          </w:tcPr>
          <w:p w:rsidR="008F209A" w:rsidRPr="0031101F" w:rsidRDefault="008F209A" w:rsidP="00B0353E">
            <w:pPr>
              <w:spacing w:line="260" w:lineRule="exact"/>
              <w:rPr>
                <w:rFonts w:ascii="ＭＳ 明朝" w:eastAsia="ＭＳ 明朝" w:hAnsi="ＭＳ 明朝"/>
                <w:sz w:val="22"/>
              </w:rPr>
            </w:pPr>
          </w:p>
        </w:tc>
      </w:tr>
      <w:tr w:rsidR="0031101F" w:rsidRPr="0031101F" w:rsidTr="0079335F">
        <w:trPr>
          <w:trHeight w:val="851"/>
        </w:trPr>
        <w:tc>
          <w:tcPr>
            <w:tcW w:w="1101" w:type="dxa"/>
            <w:vMerge w:val="restart"/>
          </w:tcPr>
          <w:p w:rsidR="0031101F" w:rsidRPr="0031101F" w:rsidRDefault="0031101F" w:rsidP="00B0353E">
            <w:pPr>
              <w:spacing w:line="260" w:lineRule="exact"/>
              <w:rPr>
                <w:rFonts w:ascii="ＭＳ 明朝" w:eastAsia="ＭＳ 明朝" w:hAnsi="ＭＳ 明朝"/>
                <w:sz w:val="22"/>
              </w:rPr>
            </w:pPr>
          </w:p>
        </w:tc>
        <w:tc>
          <w:tcPr>
            <w:tcW w:w="2693" w:type="dxa"/>
            <w:vMerge w:val="restart"/>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適切な時期に必要な教育・訓練の実施が設定されているか</w:t>
            </w: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洪水予報，土砂災害に関する情報等の避難に必要な情報を収集及び共有するため，機器の操作や作業に係る訓練（情報伝達訓練）や，関連する教育の機会が設定されているか（本教育・訓練は自衛水防組織が設置されていれば省略可能）</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□いいえ</w:t>
            </w:r>
          </w:p>
          <w:p w:rsidR="00795D66" w:rsidRPr="0031101F" w:rsidRDefault="0080021A" w:rsidP="00795D66">
            <w:pPr>
              <w:spacing w:line="260" w:lineRule="exact"/>
              <w:rPr>
                <w:rFonts w:ascii="ＭＳ 明朝" w:eastAsia="ＭＳ 明朝" w:hAnsi="ＭＳ 明朝"/>
                <w:sz w:val="22"/>
              </w:rPr>
            </w:pPr>
            <w:r>
              <w:rPr>
                <w:rFonts w:ascii="ＭＳ 明朝" w:eastAsia="ＭＳ 明朝" w:hAnsi="ＭＳ 明朝" w:hint="eastAsia"/>
                <w:szCs w:val="21"/>
              </w:rPr>
              <w:t>□</w:t>
            </w:r>
            <w:r w:rsidR="00795D66">
              <w:rPr>
                <w:rFonts w:ascii="ＭＳ 明朝" w:eastAsia="ＭＳ 明朝" w:hAnsi="ＭＳ 明朝" w:hint="eastAsia"/>
                <w:szCs w:val="21"/>
              </w:rPr>
              <w:t>省略(自衛水防組織の設置有り</w:t>
            </w:r>
            <w:r w:rsidR="00795D66">
              <w:rPr>
                <w:rFonts w:ascii="ＭＳ 明朝" w:eastAsia="ＭＳ 明朝" w:hAnsi="ＭＳ 明朝"/>
                <w:szCs w:val="21"/>
              </w:rPr>
              <w:t>）</w:t>
            </w:r>
          </w:p>
        </w:tc>
      </w:tr>
      <w:tr w:rsidR="0031101F" w:rsidRPr="0031101F" w:rsidTr="0079335F">
        <w:trPr>
          <w:trHeight w:val="1005"/>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施設が浸水に至るまでの限られた時間内に，要配慮者を避難場所まで安全に避難誘導するための訓練（避難誘導訓練）や，関連する教育の機会が設定されているか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1005"/>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水害や土砂災害の危険性が高まる出水期までに施設職員の対応力が高まるよう，出水期までの時期に教育・訓練が設定されているか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810"/>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新規に採用された職員が対応できるよう，当該職員に対する教育・訓練の機会が設定されているか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476"/>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施設関係者以外の協力者が参画した避難誘導等が有効に行われるよう，必要な教育・訓練の機会を当該協力者向けに用意しているか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8F209A" w:rsidRPr="0031101F" w:rsidTr="0079335F">
        <w:trPr>
          <w:trHeight w:val="137"/>
        </w:trPr>
        <w:tc>
          <w:tcPr>
            <w:tcW w:w="8613" w:type="dxa"/>
            <w:gridSpan w:val="3"/>
          </w:tcPr>
          <w:p w:rsidR="008F209A" w:rsidRPr="0023575C" w:rsidRDefault="008F209A" w:rsidP="00B0353E">
            <w:pPr>
              <w:spacing w:line="260" w:lineRule="exact"/>
              <w:rPr>
                <w:rFonts w:ascii="ＭＳ ゴシック" w:eastAsia="ＭＳ ゴシック" w:hAnsi="ＭＳ ゴシック"/>
                <w:sz w:val="22"/>
              </w:rPr>
            </w:pPr>
            <w:r w:rsidRPr="0023575C">
              <w:rPr>
                <w:rFonts w:ascii="ＭＳ ゴシック" w:eastAsia="ＭＳ ゴシック" w:hAnsi="ＭＳ ゴシック"/>
                <w:sz w:val="22"/>
              </w:rPr>
              <w:t>(</w:t>
            </w:r>
            <w:r w:rsidRPr="0023575C">
              <w:rPr>
                <w:rFonts w:ascii="ＭＳ ゴシック" w:eastAsia="ＭＳ ゴシック" w:hAnsi="ＭＳ ゴシック" w:hint="eastAsia"/>
                <w:sz w:val="22"/>
              </w:rPr>
              <w:t>オ</w:t>
            </w:r>
            <w:r w:rsidRPr="0023575C">
              <w:rPr>
                <w:rFonts w:ascii="ＭＳ ゴシック" w:eastAsia="ＭＳ ゴシック" w:hAnsi="ＭＳ ゴシック"/>
                <w:sz w:val="22"/>
              </w:rPr>
              <w:t>)</w:t>
            </w:r>
            <w:r w:rsidRPr="0023575C">
              <w:rPr>
                <w:rFonts w:ascii="ＭＳ ゴシック" w:eastAsia="ＭＳ ゴシック" w:hAnsi="ＭＳ ゴシック" w:hint="eastAsia"/>
                <w:sz w:val="22"/>
              </w:rPr>
              <w:t>自衛水防組織（設置した場合のみ）</w:t>
            </w:r>
          </w:p>
          <w:p w:rsidR="008F209A" w:rsidRPr="0023575C" w:rsidRDefault="008F209A" w:rsidP="00B0353E">
            <w:pPr>
              <w:spacing w:line="260" w:lineRule="exact"/>
              <w:rPr>
                <w:rFonts w:ascii="ＭＳ 明朝" w:eastAsia="ＭＳ 明朝" w:hAnsi="ＭＳ 明朝"/>
                <w:sz w:val="20"/>
                <w:szCs w:val="20"/>
              </w:rPr>
            </w:pPr>
            <w:r w:rsidRPr="0023575C">
              <w:rPr>
                <w:rFonts w:ascii="ＭＳ 明朝" w:eastAsia="ＭＳ 明朝" w:hAnsi="ＭＳ 明朝" w:hint="eastAsia"/>
                <w:sz w:val="20"/>
                <w:szCs w:val="20"/>
              </w:rPr>
              <w:t>（水防法施行規則</w:t>
            </w:r>
            <w:r w:rsidRPr="0023575C">
              <w:rPr>
                <w:rFonts w:ascii="ＭＳ 明朝" w:eastAsia="ＭＳ 明朝" w:hAnsi="ＭＳ 明朝"/>
                <w:sz w:val="20"/>
                <w:szCs w:val="20"/>
              </w:rPr>
              <w:t xml:space="preserve">16 </w:t>
            </w:r>
            <w:r w:rsidRPr="0023575C">
              <w:rPr>
                <w:rFonts w:ascii="ＭＳ 明朝" w:eastAsia="ＭＳ 明朝" w:hAnsi="ＭＳ 明朝" w:hint="eastAsia"/>
                <w:sz w:val="20"/>
                <w:szCs w:val="20"/>
              </w:rPr>
              <w:t>条五）自衛水防組織の業務に関する事項</w:t>
            </w:r>
          </w:p>
        </w:tc>
        <w:tc>
          <w:tcPr>
            <w:tcW w:w="1350" w:type="dxa"/>
          </w:tcPr>
          <w:p w:rsidR="0080021A" w:rsidRPr="0079335F" w:rsidRDefault="0080021A" w:rsidP="0080021A">
            <w:pPr>
              <w:spacing w:line="260" w:lineRule="exact"/>
              <w:rPr>
                <w:rFonts w:ascii="ＭＳ 明朝" w:eastAsia="ＭＳ 明朝" w:hAnsi="ＭＳ 明朝"/>
                <w:sz w:val="20"/>
                <w:szCs w:val="20"/>
              </w:rPr>
            </w:pPr>
            <w:r w:rsidRPr="0079335F">
              <w:rPr>
                <w:rFonts w:ascii="ＭＳ 明朝" w:eastAsia="ＭＳ 明朝" w:hAnsi="ＭＳ 明朝" w:hint="eastAsia"/>
                <w:sz w:val="20"/>
                <w:szCs w:val="20"/>
              </w:rPr>
              <w:t>□設置有</w:t>
            </w:r>
            <w:r w:rsidR="0079335F" w:rsidRPr="0079335F">
              <w:rPr>
                <w:rFonts w:ascii="ＭＳ 明朝" w:eastAsia="ＭＳ 明朝" w:hAnsi="ＭＳ 明朝" w:hint="eastAsia"/>
                <w:sz w:val="20"/>
                <w:szCs w:val="20"/>
              </w:rPr>
              <w:t>り</w:t>
            </w:r>
          </w:p>
          <w:p w:rsidR="008F209A" w:rsidRPr="0031101F" w:rsidRDefault="0080021A" w:rsidP="0080021A">
            <w:pPr>
              <w:spacing w:line="260" w:lineRule="exact"/>
              <w:rPr>
                <w:rFonts w:ascii="ＭＳ 明朝" w:eastAsia="ＭＳ 明朝" w:hAnsi="ＭＳ 明朝"/>
                <w:sz w:val="22"/>
              </w:rPr>
            </w:pPr>
            <w:r w:rsidRPr="0079335F">
              <w:rPr>
                <w:rFonts w:ascii="ＭＳ 明朝" w:eastAsia="ＭＳ 明朝" w:hAnsi="ＭＳ 明朝" w:hint="eastAsia"/>
                <w:sz w:val="20"/>
                <w:szCs w:val="20"/>
              </w:rPr>
              <w:t>□設置無</w:t>
            </w:r>
            <w:r w:rsidR="0079335F">
              <w:rPr>
                <w:rFonts w:ascii="ＭＳ 明朝" w:eastAsia="ＭＳ 明朝" w:hAnsi="ＭＳ 明朝" w:hint="eastAsia"/>
                <w:sz w:val="20"/>
                <w:szCs w:val="20"/>
              </w:rPr>
              <w:t>し</w:t>
            </w:r>
          </w:p>
        </w:tc>
      </w:tr>
      <w:tr w:rsidR="0031101F" w:rsidRPr="0031101F" w:rsidTr="0079335F">
        <w:trPr>
          <w:trHeight w:val="70"/>
        </w:trPr>
        <w:tc>
          <w:tcPr>
            <w:tcW w:w="1101" w:type="dxa"/>
            <w:vMerge w:val="restart"/>
          </w:tcPr>
          <w:p w:rsidR="0031101F" w:rsidRPr="0031101F" w:rsidRDefault="0031101F" w:rsidP="00B0353E">
            <w:pPr>
              <w:spacing w:line="260" w:lineRule="exact"/>
              <w:rPr>
                <w:rFonts w:ascii="ＭＳ 明朝" w:eastAsia="ＭＳ 明朝" w:hAnsi="ＭＳ 明朝"/>
                <w:sz w:val="22"/>
              </w:rPr>
            </w:pPr>
          </w:p>
        </w:tc>
        <w:tc>
          <w:tcPr>
            <w:tcW w:w="2693" w:type="dxa"/>
            <w:vMerge w:val="restart"/>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自衛水防組織が設置されている場合，その業務内容が規定され，計画に記載されているか</w:t>
            </w: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自衛水防組織を統括する①統括管理者が記載されているか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450"/>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少なくとも「洪水予報等の収集及び伝達」，「要配慮者の避難誘導」がそれぞれ②自衛水防組織の業務として規定されているか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110"/>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内部組織（○○班など）を編成する場合，内部組織のそれぞれの業務内容・活動範囲が明確に区分され，③内部組織毎に必要な要員と統括する者が記載されているか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r w:rsidR="0031101F" w:rsidRPr="0031101F" w:rsidTr="0079335F">
        <w:trPr>
          <w:trHeight w:val="70"/>
        </w:trPr>
        <w:tc>
          <w:tcPr>
            <w:tcW w:w="1101" w:type="dxa"/>
            <w:vMerge/>
          </w:tcPr>
          <w:p w:rsidR="0031101F" w:rsidRPr="0031101F" w:rsidRDefault="0031101F" w:rsidP="00B0353E">
            <w:pPr>
              <w:spacing w:line="260" w:lineRule="exact"/>
              <w:rPr>
                <w:rFonts w:ascii="ＭＳ 明朝" w:eastAsia="ＭＳ 明朝" w:hAnsi="ＭＳ 明朝"/>
                <w:sz w:val="22"/>
              </w:rPr>
            </w:pPr>
          </w:p>
        </w:tc>
        <w:tc>
          <w:tcPr>
            <w:tcW w:w="2693" w:type="dxa"/>
            <w:vMerge/>
          </w:tcPr>
          <w:p w:rsidR="0031101F" w:rsidRPr="0031101F" w:rsidRDefault="0031101F" w:rsidP="00B0353E">
            <w:pPr>
              <w:spacing w:line="260" w:lineRule="exact"/>
              <w:rPr>
                <w:rFonts w:ascii="ＭＳ 明朝" w:eastAsia="ＭＳ 明朝" w:hAnsi="ＭＳ 明朝"/>
                <w:sz w:val="22"/>
              </w:rPr>
            </w:pPr>
          </w:p>
        </w:tc>
        <w:tc>
          <w:tcPr>
            <w:tcW w:w="4819" w:type="dxa"/>
          </w:tcPr>
          <w:p w:rsidR="0031101F" w:rsidRPr="0031101F" w:rsidRDefault="0031101F" w:rsidP="00B0353E">
            <w:pPr>
              <w:spacing w:line="260" w:lineRule="exact"/>
              <w:rPr>
                <w:rFonts w:ascii="ＭＳ 明朝" w:eastAsia="ＭＳ 明朝" w:hAnsi="ＭＳ 明朝"/>
                <w:sz w:val="22"/>
              </w:rPr>
            </w:pPr>
            <w:r w:rsidRPr="0031101F">
              <w:rPr>
                <w:rFonts w:ascii="ＭＳ 明朝" w:eastAsia="ＭＳ 明朝" w:hAnsi="ＭＳ 明朝" w:hint="eastAsia"/>
                <w:sz w:val="22"/>
              </w:rPr>
              <w:t>□</w:t>
            </w:r>
            <w:r w:rsidRPr="0031101F">
              <w:rPr>
                <w:rFonts w:ascii="ＭＳ 明朝" w:eastAsia="ＭＳ 明朝" w:hAnsi="ＭＳ 明朝"/>
                <w:sz w:val="22"/>
              </w:rPr>
              <w:t xml:space="preserve"> </w:t>
            </w:r>
            <w:r w:rsidRPr="0031101F">
              <w:rPr>
                <w:rFonts w:ascii="ＭＳ 明朝" w:eastAsia="ＭＳ 明朝" w:hAnsi="ＭＳ 明朝" w:hint="eastAsia"/>
                <w:sz w:val="22"/>
              </w:rPr>
              <w:t>自衛水防組織の構成員に対する④教育・訓練が（エ）の教育・訓練に準じて設定されているか</w:t>
            </w:r>
          </w:p>
        </w:tc>
        <w:tc>
          <w:tcPr>
            <w:tcW w:w="1350" w:type="dxa"/>
          </w:tcPr>
          <w:p w:rsidR="0080021A" w:rsidRPr="0080021A" w:rsidRDefault="0080021A" w:rsidP="0080021A">
            <w:pPr>
              <w:spacing w:line="260" w:lineRule="exact"/>
              <w:rPr>
                <w:rFonts w:ascii="ＭＳ 明朝" w:eastAsia="ＭＳ 明朝" w:hAnsi="ＭＳ 明朝"/>
                <w:szCs w:val="21"/>
              </w:rPr>
            </w:pPr>
            <w:r w:rsidRPr="0080021A">
              <w:rPr>
                <w:rFonts w:ascii="ＭＳ 明朝" w:eastAsia="ＭＳ 明朝" w:hAnsi="ＭＳ 明朝" w:hint="eastAsia"/>
                <w:szCs w:val="21"/>
              </w:rPr>
              <w:t>□はい</w:t>
            </w:r>
          </w:p>
          <w:p w:rsidR="0031101F" w:rsidRPr="0031101F" w:rsidRDefault="0080021A" w:rsidP="0080021A">
            <w:pPr>
              <w:spacing w:line="260" w:lineRule="exact"/>
              <w:rPr>
                <w:rFonts w:ascii="ＭＳ 明朝" w:eastAsia="ＭＳ 明朝" w:hAnsi="ＭＳ 明朝"/>
                <w:sz w:val="22"/>
              </w:rPr>
            </w:pPr>
            <w:r w:rsidRPr="0080021A">
              <w:rPr>
                <w:rFonts w:ascii="ＭＳ 明朝" w:eastAsia="ＭＳ 明朝" w:hAnsi="ＭＳ 明朝" w:hint="eastAsia"/>
                <w:szCs w:val="21"/>
              </w:rPr>
              <w:t>□いいえ</w:t>
            </w:r>
          </w:p>
        </w:tc>
      </w:tr>
    </w:tbl>
    <w:p w:rsidR="0079335F" w:rsidRPr="00795D66" w:rsidRDefault="0080021A" w:rsidP="0079335F">
      <w:pPr>
        <w:spacing w:line="200" w:lineRule="exact"/>
        <w:ind w:firstLineChars="100" w:firstLine="197"/>
        <w:rPr>
          <w:rFonts w:asciiTheme="minorEastAsia" w:hAnsiTheme="minorEastAsia"/>
          <w:sz w:val="18"/>
          <w:szCs w:val="18"/>
        </w:rPr>
      </w:pPr>
      <w:r w:rsidRPr="00795D66">
        <w:rPr>
          <w:rFonts w:asciiTheme="minorEastAsia" w:hAnsiTheme="minorEastAsia" w:hint="eastAsia"/>
          <w:sz w:val="18"/>
          <w:szCs w:val="18"/>
        </w:rPr>
        <w:t>※「</w:t>
      </w:r>
      <w:r w:rsidRPr="00795D66">
        <w:rPr>
          <w:rFonts w:asciiTheme="minorEastAsia" w:hAnsiTheme="minorEastAsia"/>
          <w:sz w:val="18"/>
          <w:szCs w:val="18"/>
        </w:rPr>
        <w:t>(</w:t>
      </w:r>
      <w:r w:rsidRPr="00795D66">
        <w:rPr>
          <w:rFonts w:asciiTheme="minorEastAsia" w:hAnsiTheme="minorEastAsia" w:hint="eastAsia"/>
          <w:sz w:val="18"/>
          <w:szCs w:val="18"/>
        </w:rPr>
        <w:t>オ</w:t>
      </w:r>
      <w:r w:rsidRPr="00795D66">
        <w:rPr>
          <w:rFonts w:asciiTheme="minorEastAsia" w:hAnsiTheme="minorEastAsia"/>
          <w:sz w:val="18"/>
          <w:szCs w:val="18"/>
        </w:rPr>
        <w:t>)</w:t>
      </w:r>
      <w:r w:rsidRPr="00795D66">
        <w:rPr>
          <w:rFonts w:asciiTheme="minorEastAsia" w:hAnsiTheme="minorEastAsia" w:hint="eastAsia"/>
          <w:sz w:val="18"/>
          <w:szCs w:val="18"/>
        </w:rPr>
        <w:t>自衛水防組織」については，「設置有</w:t>
      </w:r>
      <w:r w:rsidR="0079335F" w:rsidRPr="00795D66">
        <w:rPr>
          <w:rFonts w:asciiTheme="minorEastAsia" w:hAnsiTheme="minorEastAsia" w:hint="eastAsia"/>
          <w:sz w:val="18"/>
          <w:szCs w:val="18"/>
        </w:rPr>
        <w:t>り</w:t>
      </w:r>
      <w:r w:rsidRPr="00795D66">
        <w:rPr>
          <w:rFonts w:asciiTheme="minorEastAsia" w:hAnsiTheme="minorEastAsia" w:hint="eastAsia"/>
          <w:sz w:val="18"/>
          <w:szCs w:val="18"/>
        </w:rPr>
        <w:t>」又は「設置無</w:t>
      </w:r>
      <w:r w:rsidR="0079335F" w:rsidRPr="00795D66">
        <w:rPr>
          <w:rFonts w:asciiTheme="minorEastAsia" w:hAnsiTheme="minorEastAsia" w:hint="eastAsia"/>
          <w:sz w:val="18"/>
          <w:szCs w:val="18"/>
        </w:rPr>
        <w:t>し</w:t>
      </w:r>
      <w:r w:rsidRPr="00795D66">
        <w:rPr>
          <w:rFonts w:asciiTheme="minorEastAsia" w:hAnsiTheme="minorEastAsia" w:hint="eastAsia"/>
          <w:sz w:val="18"/>
          <w:szCs w:val="18"/>
        </w:rPr>
        <w:t>」のいずれかをチェック</w:t>
      </w:r>
      <w:r w:rsidR="0079335F" w:rsidRPr="00795D66">
        <w:rPr>
          <w:rFonts w:asciiTheme="minorEastAsia" w:hAnsiTheme="minorEastAsia" w:hint="eastAsia"/>
          <w:sz w:val="18"/>
          <w:szCs w:val="18"/>
        </w:rPr>
        <w:t>するとともに</w:t>
      </w:r>
      <w:r w:rsidRPr="00795D66">
        <w:rPr>
          <w:rFonts w:asciiTheme="minorEastAsia" w:hAnsiTheme="minorEastAsia" w:hint="eastAsia"/>
          <w:sz w:val="18"/>
          <w:szCs w:val="18"/>
        </w:rPr>
        <w:t>，</w:t>
      </w:r>
    </w:p>
    <w:p w:rsidR="00BB34ED" w:rsidRPr="00795D66" w:rsidRDefault="0080021A" w:rsidP="0079335F">
      <w:pPr>
        <w:spacing w:line="200" w:lineRule="exact"/>
        <w:ind w:firstLineChars="100" w:firstLine="197"/>
        <w:rPr>
          <w:rFonts w:asciiTheme="minorEastAsia" w:hAnsiTheme="minorEastAsia"/>
          <w:sz w:val="18"/>
          <w:szCs w:val="18"/>
        </w:rPr>
      </w:pPr>
      <w:r w:rsidRPr="00795D66">
        <w:rPr>
          <w:rFonts w:asciiTheme="minorEastAsia" w:hAnsiTheme="minorEastAsia" w:hint="eastAsia"/>
          <w:sz w:val="18"/>
          <w:szCs w:val="18"/>
        </w:rPr>
        <w:t>「設置有</w:t>
      </w:r>
      <w:r w:rsidR="0079335F" w:rsidRPr="00795D66">
        <w:rPr>
          <w:rFonts w:asciiTheme="minorEastAsia" w:hAnsiTheme="minorEastAsia" w:hint="eastAsia"/>
          <w:sz w:val="18"/>
          <w:szCs w:val="18"/>
        </w:rPr>
        <w:t>り</w:t>
      </w:r>
      <w:r w:rsidRPr="00795D66">
        <w:rPr>
          <w:rFonts w:asciiTheme="minorEastAsia" w:hAnsiTheme="minorEastAsia" w:hint="eastAsia"/>
          <w:sz w:val="18"/>
          <w:szCs w:val="18"/>
        </w:rPr>
        <w:t>」の場合にのみ</w:t>
      </w:r>
      <w:r w:rsidR="0079335F" w:rsidRPr="00795D66">
        <w:rPr>
          <w:rFonts w:asciiTheme="minorEastAsia" w:hAnsiTheme="minorEastAsia" w:hint="eastAsia"/>
          <w:sz w:val="18"/>
          <w:szCs w:val="18"/>
        </w:rPr>
        <w:t>，各</w:t>
      </w:r>
      <w:r w:rsidR="00795D66" w:rsidRPr="00795D66">
        <w:rPr>
          <w:rFonts w:asciiTheme="minorEastAsia" w:hAnsiTheme="minorEastAsia" w:hint="eastAsia"/>
          <w:sz w:val="18"/>
          <w:szCs w:val="18"/>
        </w:rPr>
        <w:t>個別</w:t>
      </w:r>
      <w:r w:rsidR="0079335F" w:rsidRPr="00795D66">
        <w:rPr>
          <w:rFonts w:asciiTheme="minorEastAsia" w:hAnsiTheme="minorEastAsia" w:hint="eastAsia"/>
          <w:sz w:val="18"/>
          <w:szCs w:val="18"/>
        </w:rPr>
        <w:t>項目について</w:t>
      </w:r>
      <w:r w:rsidRPr="00795D66">
        <w:rPr>
          <w:rFonts w:asciiTheme="minorEastAsia" w:hAnsiTheme="minorEastAsia" w:hint="eastAsia"/>
          <w:sz w:val="18"/>
          <w:szCs w:val="18"/>
        </w:rPr>
        <w:t>「はい」又は「いいえ」をチェックしてください。</w:t>
      </w:r>
    </w:p>
    <w:sectPr w:rsidR="00BB34ED" w:rsidRPr="00795D66" w:rsidSect="005E69E7">
      <w:footerReference w:type="default" r:id="rId8"/>
      <w:pgSz w:w="11906" w:h="16838" w:code="9"/>
      <w:pgMar w:top="737" w:right="991" w:bottom="567" w:left="1247" w:header="794" w:footer="113"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53E" w:rsidRDefault="00B0353E" w:rsidP="00BB34ED">
      <w:r>
        <w:separator/>
      </w:r>
    </w:p>
  </w:endnote>
  <w:endnote w:type="continuationSeparator" w:id="0">
    <w:p w:rsidR="00B0353E" w:rsidRDefault="00B0353E" w:rsidP="00BB3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ＭＳ 明朝" w:eastAsia="ＭＳ 明朝" w:hAnsi="ＭＳ 明朝"/>
      </w:rPr>
      <w:id w:val="-2071717086"/>
      <w:docPartObj>
        <w:docPartGallery w:val="Page Numbers (Bottom of Page)"/>
        <w:docPartUnique/>
      </w:docPartObj>
    </w:sdtPr>
    <w:sdtEndPr/>
    <w:sdtContent>
      <w:sdt>
        <w:sdtPr>
          <w:rPr>
            <w:rFonts w:ascii="ＭＳ 明朝" w:eastAsia="ＭＳ 明朝" w:hAnsi="ＭＳ 明朝"/>
          </w:rPr>
          <w:id w:val="728883726"/>
          <w:docPartObj>
            <w:docPartGallery w:val="Page Numbers (Top of Page)"/>
            <w:docPartUnique/>
          </w:docPartObj>
        </w:sdtPr>
        <w:sdtEndPr/>
        <w:sdtContent>
          <w:p w:rsidR="00B0353E" w:rsidRPr="0031101F" w:rsidRDefault="00B0353E">
            <w:pPr>
              <w:pStyle w:val="a5"/>
              <w:jc w:val="center"/>
              <w:rPr>
                <w:rFonts w:ascii="ＭＳ 明朝" w:eastAsia="ＭＳ 明朝" w:hAnsi="ＭＳ 明朝"/>
              </w:rPr>
            </w:pPr>
            <w:r w:rsidRPr="0031101F">
              <w:rPr>
                <w:rFonts w:ascii="ＭＳ 明朝" w:eastAsia="ＭＳ 明朝" w:hAnsi="ＭＳ 明朝"/>
                <w:lang w:val="ja-JP"/>
              </w:rPr>
              <w:t xml:space="preserve"> </w:t>
            </w:r>
            <w:r w:rsidRPr="0031101F">
              <w:rPr>
                <w:rFonts w:ascii="ＭＳ 明朝" w:eastAsia="ＭＳ 明朝" w:hAnsi="ＭＳ 明朝"/>
                <w:b/>
                <w:bCs/>
                <w:sz w:val="24"/>
                <w:szCs w:val="24"/>
              </w:rPr>
              <w:fldChar w:fldCharType="begin"/>
            </w:r>
            <w:r w:rsidRPr="0031101F">
              <w:rPr>
                <w:rFonts w:ascii="ＭＳ 明朝" w:eastAsia="ＭＳ 明朝" w:hAnsi="ＭＳ 明朝"/>
                <w:b/>
                <w:bCs/>
              </w:rPr>
              <w:instrText>PAGE</w:instrText>
            </w:r>
            <w:r w:rsidRPr="0031101F">
              <w:rPr>
                <w:rFonts w:ascii="ＭＳ 明朝" w:eastAsia="ＭＳ 明朝" w:hAnsi="ＭＳ 明朝"/>
                <w:b/>
                <w:bCs/>
                <w:sz w:val="24"/>
                <w:szCs w:val="24"/>
              </w:rPr>
              <w:fldChar w:fldCharType="separate"/>
            </w:r>
            <w:r w:rsidR="005D23C8">
              <w:rPr>
                <w:rFonts w:ascii="ＭＳ 明朝" w:eastAsia="ＭＳ 明朝" w:hAnsi="ＭＳ 明朝"/>
                <w:b/>
                <w:bCs/>
                <w:noProof/>
              </w:rPr>
              <w:t>1</w:t>
            </w:r>
            <w:r w:rsidRPr="0031101F">
              <w:rPr>
                <w:rFonts w:ascii="ＭＳ 明朝" w:eastAsia="ＭＳ 明朝" w:hAnsi="ＭＳ 明朝"/>
                <w:b/>
                <w:bCs/>
                <w:sz w:val="24"/>
                <w:szCs w:val="24"/>
              </w:rPr>
              <w:fldChar w:fldCharType="end"/>
            </w:r>
            <w:r w:rsidRPr="0031101F">
              <w:rPr>
                <w:rFonts w:ascii="ＭＳ 明朝" w:eastAsia="ＭＳ 明朝" w:hAnsi="ＭＳ 明朝"/>
                <w:lang w:val="ja-JP"/>
              </w:rPr>
              <w:t xml:space="preserve"> / </w:t>
            </w:r>
            <w:r w:rsidRPr="0031101F">
              <w:rPr>
                <w:rFonts w:ascii="ＭＳ 明朝" w:eastAsia="ＭＳ 明朝" w:hAnsi="ＭＳ 明朝"/>
                <w:b/>
                <w:bCs/>
                <w:sz w:val="24"/>
                <w:szCs w:val="24"/>
              </w:rPr>
              <w:fldChar w:fldCharType="begin"/>
            </w:r>
            <w:r w:rsidRPr="0031101F">
              <w:rPr>
                <w:rFonts w:ascii="ＭＳ 明朝" w:eastAsia="ＭＳ 明朝" w:hAnsi="ＭＳ 明朝"/>
                <w:b/>
                <w:bCs/>
              </w:rPr>
              <w:instrText>NUMPAGES</w:instrText>
            </w:r>
            <w:r w:rsidRPr="0031101F">
              <w:rPr>
                <w:rFonts w:ascii="ＭＳ 明朝" w:eastAsia="ＭＳ 明朝" w:hAnsi="ＭＳ 明朝"/>
                <w:b/>
                <w:bCs/>
                <w:sz w:val="24"/>
                <w:szCs w:val="24"/>
              </w:rPr>
              <w:fldChar w:fldCharType="separate"/>
            </w:r>
            <w:r w:rsidR="005D23C8">
              <w:rPr>
                <w:rFonts w:ascii="ＭＳ 明朝" w:eastAsia="ＭＳ 明朝" w:hAnsi="ＭＳ 明朝"/>
                <w:b/>
                <w:bCs/>
                <w:noProof/>
              </w:rPr>
              <w:t>2</w:t>
            </w:r>
            <w:r w:rsidRPr="0031101F">
              <w:rPr>
                <w:rFonts w:ascii="ＭＳ 明朝" w:eastAsia="ＭＳ 明朝" w:hAnsi="ＭＳ 明朝"/>
                <w:b/>
                <w:bCs/>
                <w:sz w:val="24"/>
                <w:szCs w:val="24"/>
              </w:rPr>
              <w:fldChar w:fldCharType="end"/>
            </w:r>
          </w:p>
        </w:sdtContent>
      </w:sdt>
    </w:sdtContent>
  </w:sdt>
  <w:p w:rsidR="00B0353E" w:rsidRDefault="00B03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53E" w:rsidRDefault="00B0353E" w:rsidP="00BB34ED">
      <w:r>
        <w:separator/>
      </w:r>
    </w:p>
  </w:footnote>
  <w:footnote w:type="continuationSeparator" w:id="0">
    <w:p w:rsidR="00B0353E" w:rsidRDefault="00B0353E" w:rsidP="00BB34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7FA"/>
    <w:rsid w:val="001767FA"/>
    <w:rsid w:val="00224A46"/>
    <w:rsid w:val="0023575C"/>
    <w:rsid w:val="0028313F"/>
    <w:rsid w:val="002B43BF"/>
    <w:rsid w:val="002D7547"/>
    <w:rsid w:val="0031101F"/>
    <w:rsid w:val="003524A4"/>
    <w:rsid w:val="003644C4"/>
    <w:rsid w:val="00375DBD"/>
    <w:rsid w:val="004945C1"/>
    <w:rsid w:val="005D23C8"/>
    <w:rsid w:val="005E69E7"/>
    <w:rsid w:val="007061DA"/>
    <w:rsid w:val="00741480"/>
    <w:rsid w:val="007816D5"/>
    <w:rsid w:val="0079335F"/>
    <w:rsid w:val="00795D66"/>
    <w:rsid w:val="007E78DC"/>
    <w:rsid w:val="0080021A"/>
    <w:rsid w:val="0082180F"/>
    <w:rsid w:val="00846C2E"/>
    <w:rsid w:val="008F209A"/>
    <w:rsid w:val="00A00D88"/>
    <w:rsid w:val="00A0728D"/>
    <w:rsid w:val="00A41B2D"/>
    <w:rsid w:val="00A8060F"/>
    <w:rsid w:val="00B01EC8"/>
    <w:rsid w:val="00B0353E"/>
    <w:rsid w:val="00B823BF"/>
    <w:rsid w:val="00BB34ED"/>
    <w:rsid w:val="00C15A20"/>
    <w:rsid w:val="00C50A61"/>
    <w:rsid w:val="00D55AFD"/>
    <w:rsid w:val="00D61F15"/>
    <w:rsid w:val="00F10B6C"/>
    <w:rsid w:val="00FC6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4ED"/>
    <w:pPr>
      <w:tabs>
        <w:tab w:val="center" w:pos="4252"/>
        <w:tab w:val="right" w:pos="8504"/>
      </w:tabs>
      <w:snapToGrid w:val="0"/>
    </w:pPr>
  </w:style>
  <w:style w:type="character" w:customStyle="1" w:styleId="a4">
    <w:name w:val="ヘッダー (文字)"/>
    <w:basedOn w:val="a0"/>
    <w:link w:val="a3"/>
    <w:uiPriority w:val="99"/>
    <w:rsid w:val="00BB34ED"/>
  </w:style>
  <w:style w:type="paragraph" w:styleId="a5">
    <w:name w:val="footer"/>
    <w:basedOn w:val="a"/>
    <w:link w:val="a6"/>
    <w:uiPriority w:val="99"/>
    <w:unhideWhenUsed/>
    <w:rsid w:val="00BB34ED"/>
    <w:pPr>
      <w:tabs>
        <w:tab w:val="center" w:pos="4252"/>
        <w:tab w:val="right" w:pos="8504"/>
      </w:tabs>
      <w:snapToGrid w:val="0"/>
    </w:pPr>
  </w:style>
  <w:style w:type="character" w:customStyle="1" w:styleId="a6">
    <w:name w:val="フッター (文字)"/>
    <w:basedOn w:val="a0"/>
    <w:link w:val="a5"/>
    <w:uiPriority w:val="99"/>
    <w:rsid w:val="00BB34ED"/>
  </w:style>
  <w:style w:type="table" w:styleId="a7">
    <w:name w:val="Table Grid"/>
    <w:basedOn w:val="a1"/>
    <w:uiPriority w:val="59"/>
    <w:rsid w:val="00BB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4ED"/>
    <w:pPr>
      <w:tabs>
        <w:tab w:val="center" w:pos="4252"/>
        <w:tab w:val="right" w:pos="8504"/>
      </w:tabs>
      <w:snapToGrid w:val="0"/>
    </w:pPr>
  </w:style>
  <w:style w:type="character" w:customStyle="1" w:styleId="a4">
    <w:name w:val="ヘッダー (文字)"/>
    <w:basedOn w:val="a0"/>
    <w:link w:val="a3"/>
    <w:uiPriority w:val="99"/>
    <w:rsid w:val="00BB34ED"/>
  </w:style>
  <w:style w:type="paragraph" w:styleId="a5">
    <w:name w:val="footer"/>
    <w:basedOn w:val="a"/>
    <w:link w:val="a6"/>
    <w:uiPriority w:val="99"/>
    <w:unhideWhenUsed/>
    <w:rsid w:val="00BB34ED"/>
    <w:pPr>
      <w:tabs>
        <w:tab w:val="center" w:pos="4252"/>
        <w:tab w:val="right" w:pos="8504"/>
      </w:tabs>
      <w:snapToGrid w:val="0"/>
    </w:pPr>
  </w:style>
  <w:style w:type="character" w:customStyle="1" w:styleId="a6">
    <w:name w:val="フッター (文字)"/>
    <w:basedOn w:val="a0"/>
    <w:link w:val="a5"/>
    <w:uiPriority w:val="99"/>
    <w:rsid w:val="00BB34ED"/>
  </w:style>
  <w:style w:type="table" w:styleId="a7">
    <w:name w:val="Table Grid"/>
    <w:basedOn w:val="a1"/>
    <w:uiPriority w:val="59"/>
    <w:rsid w:val="00BB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11B6A-B4BE-483D-A5A2-094101C72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FA9A9E32.dotm</Template>
  <TotalTime>26</TotalTime>
  <Pages>2</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6</cp:revision>
  <cp:lastPrinted>2020-07-31T06:00:00Z</cp:lastPrinted>
  <dcterms:created xsi:type="dcterms:W3CDTF">2017-08-31T00:48:00Z</dcterms:created>
  <dcterms:modified xsi:type="dcterms:W3CDTF">2020-07-31T06:00:00Z</dcterms:modified>
</cp:coreProperties>
</file>