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pacing w:val="26"/>
          <w:kern w:val="0"/>
          <w:fitText w:val="3360" w:id="1"/>
        </w:rPr>
        <w:t>書類作成上の留意点につい</w:t>
      </w:r>
      <w:r>
        <w:rPr>
          <w:rFonts w:hint="eastAsia" w:asciiTheme="majorEastAsia" w:hAnsiTheme="majorEastAsia" w:eastAsiaTheme="majorEastAsia"/>
          <w:color w:val="000000" w:themeColor="text1"/>
          <w:spacing w:val="3"/>
          <w:kern w:val="0"/>
          <w:fitText w:val="3360" w:id="1"/>
        </w:rPr>
        <w:t>て</w:t>
      </w:r>
    </w:p>
    <w:p>
      <w:pPr>
        <w:pStyle w:val="0"/>
        <w:rPr>
          <w:rFonts w:hint="default"/>
          <w:color w:val="000000" w:themeColor="text1"/>
        </w:rPr>
      </w:pPr>
    </w:p>
    <w:p>
      <w:pPr>
        <w:pStyle w:val="0"/>
        <w:rPr>
          <w:rFonts w:hint="default"/>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事業計画書①（様式１）</w:t>
      </w:r>
    </w:p>
    <w:p>
      <w:pPr>
        <w:pStyle w:val="0"/>
        <w:ind w:left="210" w:hanging="210" w:hangingChars="100"/>
        <w:rPr>
          <w:rFonts w:hint="default"/>
          <w:color w:val="000000" w:themeColor="text1"/>
        </w:rPr>
      </w:pPr>
      <w:r>
        <w:rPr>
          <w:rFonts w:hint="eastAsia"/>
          <w:color w:val="000000" w:themeColor="text1"/>
        </w:rPr>
        <w:t>　・「２　施設整備費に係る事業計画」の（１）のアの（ウ）施設整備の区分については、次の整備区分から選択して記載してください。</w:t>
      </w:r>
    </w:p>
    <w:p>
      <w:pPr>
        <w:pStyle w:val="0"/>
        <w:ind w:left="420" w:hanging="420" w:hangingChars="200"/>
        <w:rPr>
          <w:rFonts w:hint="default"/>
          <w:color w:val="000000" w:themeColor="text1"/>
        </w:rPr>
      </w:pPr>
    </w:p>
    <w:p>
      <w:pPr>
        <w:pStyle w:val="0"/>
        <w:ind w:left="420" w:hanging="420" w:hangingChars="200"/>
        <w:rPr>
          <w:rFonts w:hint="default"/>
          <w:color w:val="000000" w:themeColor="text1"/>
        </w:rPr>
      </w:pPr>
      <w:r>
        <w:rPr>
          <w:rFonts w:hint="eastAsia"/>
          <w:color w:val="000000" w:themeColor="text1"/>
        </w:rPr>
        <w:t>　ⅰ）障害者支援施設、障害福祉サービス事業所（療養介護、生活介護、自立訓練、就労移行支援及び就労継続支援を行う事業所に限る。）、障害児入所施設、児童発達支援センター及び障害児通所支援事業所（児童発達支援及び放課後等デイサービスを行う事業所に限る。）の場合</w:t>
      </w:r>
    </w:p>
    <w:p>
      <w:pPr>
        <w:pStyle w:val="19"/>
        <w:numPr>
          <w:ilvl w:val="0"/>
          <w:numId w:val="1"/>
        </w:numPr>
        <w:ind w:leftChars="0"/>
        <w:rPr>
          <w:rFonts w:hint="default"/>
          <w:color w:val="000000" w:themeColor="text1"/>
        </w:rPr>
      </w:pPr>
      <w:r>
        <w:rPr>
          <w:rFonts w:hint="eastAsia"/>
          <w:color w:val="000000" w:themeColor="text1"/>
        </w:rPr>
        <w:t>創設、②増築、③改築、④大規模修繕等、⑤老朽民間社会福祉施設整備、⑥応急仮設施設整備、⑦避難スペース整備</w:t>
      </w:r>
    </w:p>
    <w:p>
      <w:pPr>
        <w:pStyle w:val="0"/>
        <w:ind w:left="420" w:hanging="420" w:hangingChars="200"/>
        <w:rPr>
          <w:rFonts w:hint="default"/>
          <w:color w:val="000000" w:themeColor="text1"/>
        </w:rPr>
      </w:pPr>
    </w:p>
    <w:p>
      <w:pPr>
        <w:pStyle w:val="0"/>
        <w:ind w:left="420" w:hanging="420" w:hangingChars="200"/>
        <w:rPr>
          <w:rFonts w:hint="default"/>
          <w:color w:val="000000" w:themeColor="text1"/>
        </w:rPr>
      </w:pPr>
      <w:r>
        <w:rPr>
          <w:rFonts w:hint="eastAsia"/>
          <w:color w:val="000000" w:themeColor="text1"/>
        </w:rPr>
        <w:t>　ⅱ）障害福祉サービス事業所（居宅介護、重度訪問支援、同行援護、行動援護、短期入所、就労定着支援、自立生活援助及び共同生活援助を行う事業所に限る。）、一般相談支援事業所、特定相談支援事業所、居宅訪問型児童発達支援事業所、保育所等訪問支援事業所及び障害児相談支援事業所の場合</w:t>
      </w:r>
    </w:p>
    <w:p>
      <w:pPr>
        <w:pStyle w:val="19"/>
        <w:numPr>
          <w:ilvl w:val="0"/>
          <w:numId w:val="2"/>
        </w:numPr>
        <w:ind w:leftChars="0"/>
        <w:rPr>
          <w:rFonts w:hint="default"/>
          <w:color w:val="000000" w:themeColor="text1"/>
        </w:rPr>
      </w:pPr>
      <w:r>
        <w:rPr>
          <w:rFonts w:hint="eastAsia"/>
          <w:color w:val="000000" w:themeColor="text1"/>
        </w:rPr>
        <w:t>創設、②増築、③改築、④大規模修繕等、⑤応急仮設施設整備、⑥避難スペース整備</w:t>
      </w:r>
    </w:p>
    <w:p>
      <w:pPr>
        <w:pStyle w:val="0"/>
        <w:ind w:left="420" w:hanging="420" w:hangingChars="2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　・「２　施設整備費に係る事業計画」の（１）のイについては、既存施設の取り壊し等を含めた整備を実施しようとする場合に記載してください。</w:t>
      </w:r>
    </w:p>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　・「２　施設整備費に係る事業計画」の（１）のウについては、仮設施設工事を実施する場合に記載してください。</w:t>
      </w:r>
    </w:p>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　・「２　施設整備費に係る事業計画」の（２）のアについては、社会福祉施設等施設整備費国庫補助金交付要綱別表１－２、１－６、次世代育成支援対策施設整備交付金交付要綱別表１－１、１－２、１－３、５に掲げる対象経費に該当する額を記載してください（外構工事等を除く。）。</w:t>
      </w:r>
    </w:p>
    <w:p>
      <w:pPr>
        <w:pStyle w:val="0"/>
        <w:ind w:left="210" w:hanging="210" w:hangingChars="100"/>
        <w:rPr>
          <w:rFonts w:hint="default"/>
          <w:color w:val="000000" w:themeColor="text1"/>
        </w:rPr>
      </w:pPr>
    </w:p>
    <w:p>
      <w:pPr>
        <w:pStyle w:val="0"/>
        <w:ind w:left="210" w:hanging="210" w:hangingChars="100"/>
        <w:rPr>
          <w:rFonts w:hint="default"/>
          <w:color w:val="000000" w:themeColor="text1"/>
          <w:u w:val="none" w:color="auto"/>
        </w:rPr>
      </w:pPr>
      <w:r>
        <w:rPr>
          <w:rFonts w:hint="eastAsia"/>
          <w:color w:val="000000" w:themeColor="text1"/>
        </w:rPr>
        <w:t>　</w:t>
      </w:r>
      <w:r>
        <w:rPr>
          <w:rFonts w:hint="eastAsia"/>
          <w:color w:val="000000" w:themeColor="text1"/>
          <w:u w:val="none" w:color="auto"/>
        </w:rPr>
        <w:t>・「２　施設整備費に係る事業計画」の（２）のイについては、</w:t>
      </w:r>
      <w:r>
        <w:rPr>
          <w:rFonts w:hint="eastAsia"/>
          <w:color w:val="000000" w:themeColor="text1"/>
          <w:u w:val="single" w:color="auto"/>
        </w:rPr>
        <w:t>同アに定める主体工事費の２．６パーセントを上限とするようにしてください。</w:t>
      </w:r>
    </w:p>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　・「２　施設整備費に係る事業計画」の（２）のクについては、総事業費のうち対象経費とならない額を記載してください。</w:t>
      </w:r>
    </w:p>
    <w:p>
      <w:pPr>
        <w:pStyle w:val="0"/>
        <w:ind w:left="210" w:hanging="210" w:hangingChars="100"/>
        <w:rPr>
          <w:rFonts w:hint="default"/>
          <w:color w:val="000000" w:themeColor="text1"/>
        </w:rPr>
      </w:pP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事業計画書②（様式３）</w:t>
      </w:r>
    </w:p>
    <w:p>
      <w:pPr>
        <w:pStyle w:val="0"/>
        <w:ind w:left="210" w:hanging="210" w:hangingChars="100"/>
        <w:rPr>
          <w:rFonts w:hint="default"/>
          <w:color w:val="000000" w:themeColor="text1"/>
        </w:rPr>
      </w:pPr>
      <w:r>
        <w:rPr>
          <w:rFonts w:hint="eastAsia"/>
          <w:color w:val="000000" w:themeColor="text1"/>
        </w:rPr>
        <w:t>　・「１　建設地の概要」については、所轄官庁等に確認の上、誤りのないよう記入してください。</w:t>
      </w:r>
    </w:p>
    <w:p>
      <w:pPr>
        <w:pStyle w:val="0"/>
        <w:rPr>
          <w:rFonts w:hint="default"/>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社会福祉関係施設整備・社会福祉法人認可に係る意見書（様式４）</w:t>
      </w:r>
    </w:p>
    <w:p>
      <w:pPr>
        <w:pStyle w:val="0"/>
        <w:ind w:left="210" w:hanging="210" w:hangingChars="100"/>
        <w:rPr>
          <w:rFonts w:hint="default"/>
          <w:color w:val="000000" w:themeColor="text1"/>
        </w:rPr>
      </w:pPr>
      <w:r>
        <w:rPr>
          <w:rFonts w:hint="eastAsia"/>
          <w:color w:val="000000" w:themeColor="text1"/>
        </w:rPr>
        <w:t>　・施設整備を実施する市町（広島市を除く）の障害福祉担当部署に作成を依頼してください。</w:t>
      </w:r>
    </w:p>
    <w:p>
      <w:pPr>
        <w:pStyle w:val="0"/>
        <w:rPr>
          <w:rFonts w:hint="default"/>
          <w:color w:val="000000" w:themeColor="text1"/>
        </w:rPr>
      </w:pPr>
      <w:bookmarkStart w:id="0" w:name="_GoBack"/>
      <w:bookmarkEnd w:id="0"/>
    </w:p>
    <w:sectPr>
      <w:pgSz w:w="11906" w:h="16838"/>
      <w:pgMar w:top="1418" w:right="1304" w:bottom="1134" w:left="1304"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7838AE"/>
    <w:lvl w:ilvl="0" w:tplc="46D008F0">
      <w:start w:val="1"/>
      <w:numFmt w:val="decimalEnclosedCircle"/>
      <w:lvlText w:val="%1"/>
      <w:lvlJc w:val="left"/>
      <w:pPr>
        <w:ind w:left="930" w:hanging="360"/>
      </w:pPr>
      <w:rPr>
        <w:rFonts w:hint="default"/>
      </w:rPr>
    </w:lvl>
    <w:lvl w:ilvl="1" w:tplc="F1140D2C">
      <w:start w:val="1"/>
      <w:numFmt w:val="decimalEnclosedCircle"/>
      <w:lvlText w:val="%2"/>
      <w:lvlJc w:val="left"/>
      <w:pPr>
        <w:ind w:left="928" w:hanging="360"/>
      </w:pPr>
      <w:rPr>
        <w:rFonts w:hint="default"/>
      </w:r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
    <w:nsid w:val="00000002"/>
    <w:multiLevelType w:val="hybridMultilevel"/>
    <w:tmpl w:val="D60E56DA"/>
    <w:lvl w:ilvl="0" w:tplc="756415A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1</Pages>
  <Words>0</Words>
  <Characters>979</Characters>
  <Application>JUST Note</Application>
  <Lines>41</Lines>
  <Paragraphs>16</Paragraphs>
  <CharactersWithSpaces>999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高井 延浩</cp:lastModifiedBy>
  <cp:lastPrinted>2014-07-17T10:35:00Z</cp:lastPrinted>
  <dcterms:created xsi:type="dcterms:W3CDTF">2014-07-17T04:45:00Z</dcterms:created>
  <dcterms:modified xsi:type="dcterms:W3CDTF">2024-07-16T06:38:22Z</dcterms:modified>
  <cp:revision>22</cp:revision>
</cp:coreProperties>
</file>