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Y="1"/>
        <w:tblOverlap w:val="neve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DF7195" w:rsidTr="00343E7B">
        <w:trPr>
          <w:trHeight w:val="14420"/>
        </w:trPr>
        <w:tc>
          <w:tcPr>
            <w:tcW w:w="9836" w:type="dxa"/>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auto"/>
          </w:tcPr>
          <w:p w:rsidR="00DF7195" w:rsidRPr="008D5E7D" w:rsidRDefault="001C6CE4" w:rsidP="008D5E7D">
            <w:pPr>
              <w:widowControl/>
              <w:jc w:val="center"/>
              <w:rPr>
                <w:rFonts w:ascii="ＭＳ ゴシック" w:eastAsia="ＭＳ ゴシック" w:hAnsi="ＭＳ ゴシック"/>
                <w:color w:val="7F7F7F"/>
                <w:sz w:val="96"/>
                <w:szCs w:val="96"/>
              </w:rPr>
            </w:pPr>
            <w:r>
              <w:rPr>
                <w:noProof/>
              </w:rPr>
              <mc:AlternateContent>
                <mc:Choice Requires="wps">
                  <w:drawing>
                    <wp:anchor distT="0" distB="0" distL="114300" distR="114300" simplePos="0" relativeHeight="251691008" behindDoc="0" locked="0" layoutInCell="1" allowOverlap="1" wp14:anchorId="783A5D7B" wp14:editId="722128D3">
                      <wp:simplePos x="0" y="0"/>
                      <wp:positionH relativeFrom="column">
                        <wp:posOffset>5551170</wp:posOffset>
                      </wp:positionH>
                      <wp:positionV relativeFrom="paragraph">
                        <wp:posOffset>-639445</wp:posOffset>
                      </wp:positionV>
                      <wp:extent cx="1041400" cy="323850"/>
                      <wp:effectExtent l="0" t="0" r="25400" b="19050"/>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323850"/>
                              </a:xfrm>
                              <a:prstGeom prst="rect">
                                <a:avLst/>
                              </a:prstGeom>
                              <a:solidFill>
                                <a:sysClr val="window" lastClr="FFFFFF"/>
                              </a:solidFill>
                              <a:ln w="6350" cap="flat" cmpd="sng" algn="ctr">
                                <a:solidFill>
                                  <a:sysClr val="windowText" lastClr="000000"/>
                                </a:solidFill>
                                <a:prstDash val="solid"/>
                              </a:ln>
                              <a:effectLst/>
                            </wps:spPr>
                            <wps:txbx>
                              <w:txbxContent>
                                <w:p w:rsidR="00594FA3" w:rsidRPr="000B2B16" w:rsidRDefault="00594FA3" w:rsidP="001C6CE4">
                                  <w:pPr>
                                    <w:jc w:val="center"/>
                                    <w:rPr>
                                      <w:rFonts w:ascii="ＭＳ ゴシック" w:eastAsia="ＭＳ ゴシック" w:hAnsi="ＭＳ ゴシック"/>
                                    </w:rPr>
                                  </w:pPr>
                                  <w:r>
                                    <w:rPr>
                                      <w:rFonts w:ascii="ＭＳ ゴシック" w:eastAsia="ＭＳ ゴシック" w:hAnsi="ＭＳ ゴシック" w:hint="eastAsia"/>
                                    </w:rPr>
                                    <w:t>資料１－</w:t>
                                  </w:r>
                                  <w:r w:rsidR="00FC0BFA">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83A5D7B" id="正方形/長方形 59" o:spid="_x0000_s1026" style="position:absolute;left:0;text-align:left;margin-left:437.1pt;margin-top:-50.35pt;width:82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" fillcolor="window" strokecolor="windowText" strokeweight=".5pt">
                      <v:path arrowok="t"/>
                      <v:textbox>
                        <w:txbxContent>
                          <w:p w:rsidR="00594FA3" w:rsidRPr="000B2B16" w:rsidRDefault="00594FA3" w:rsidP="001C6CE4">
                            <w:pPr>
                              <w:jc w:val="center"/>
                              <w:rPr>
                                <w:rFonts w:ascii="ＭＳ ゴシック" w:eastAsia="ＭＳ ゴシック" w:hAnsi="ＭＳ ゴシック"/>
                              </w:rPr>
                            </w:pPr>
                            <w:r>
                              <w:rPr>
                                <w:rFonts w:ascii="ＭＳ ゴシック" w:eastAsia="ＭＳ ゴシック" w:hAnsi="ＭＳ ゴシック" w:hint="eastAsia"/>
                              </w:rPr>
                              <w:t>資料１－</w:t>
                            </w:r>
                            <w:r w:rsidR="00FC0BFA">
                              <w:rPr>
                                <w:rFonts w:ascii="ＭＳ ゴシック" w:eastAsia="ＭＳ ゴシック" w:hAnsi="ＭＳ ゴシック" w:hint="eastAsia"/>
                              </w:rPr>
                              <w:t>１</w:t>
                            </w:r>
                          </w:p>
                        </w:txbxContent>
                      </v:textbox>
                    </v:rect>
                  </w:pict>
                </mc:Fallback>
              </mc:AlternateContent>
            </w:r>
          </w:p>
          <w:p w:rsidR="00DF7195" w:rsidRPr="008D5E7D" w:rsidRDefault="00DF7195" w:rsidP="008D5E7D">
            <w:pPr>
              <w:widowControl/>
              <w:jc w:val="center"/>
              <w:rPr>
                <w:rFonts w:ascii="ＭＳ ゴシック" w:eastAsia="ＭＳ ゴシック" w:hAnsi="ＭＳ ゴシック"/>
                <w:color w:val="000000"/>
                <w:sz w:val="72"/>
                <w:szCs w:val="72"/>
              </w:rPr>
            </w:pPr>
          </w:p>
          <w:p w:rsidR="00DF7195" w:rsidRPr="008D5E7D" w:rsidRDefault="00702745" w:rsidP="008D5E7D">
            <w:pPr>
              <w:widowControl/>
              <w:jc w:val="center"/>
              <w:rPr>
                <w:rFonts w:ascii="ＭＳ ゴシック" w:eastAsia="ＭＳ ゴシック" w:hAnsi="ＭＳ ゴシック"/>
                <w:color w:val="000000"/>
                <w:w w:val="90"/>
                <w:sz w:val="72"/>
                <w:szCs w:val="72"/>
              </w:rPr>
            </w:pPr>
            <w:r w:rsidRPr="008D5E7D">
              <w:rPr>
                <w:rFonts w:ascii="ＭＳ ゴシック" w:eastAsia="ＭＳ ゴシック" w:hAnsi="ＭＳ ゴシック" w:hint="eastAsia"/>
                <w:color w:val="000000"/>
                <w:w w:val="90"/>
                <w:sz w:val="72"/>
                <w:szCs w:val="72"/>
              </w:rPr>
              <w:t>広島県障害者自立支援協議会</w:t>
            </w:r>
          </w:p>
          <w:p w:rsidR="00DF7195" w:rsidRPr="004F7F73" w:rsidRDefault="00745B44" w:rsidP="008D5E7D">
            <w:pPr>
              <w:widowControl/>
              <w:jc w:val="center"/>
              <w:rPr>
                <w:rFonts w:ascii="ＭＳ ゴシック" w:eastAsia="ＭＳ ゴシック" w:hAnsi="ＭＳ ゴシック"/>
                <w:color w:val="000000"/>
                <w:w w:val="90"/>
                <w:sz w:val="84"/>
                <w:szCs w:val="84"/>
              </w:rPr>
            </w:pPr>
            <w:r w:rsidRPr="004F7F73">
              <w:rPr>
                <w:rFonts w:ascii="ＭＳ ゴシック" w:eastAsia="ＭＳ ゴシック" w:hAnsi="ＭＳ ゴシック" w:hint="eastAsia"/>
                <w:color w:val="000000"/>
                <w:w w:val="90"/>
                <w:sz w:val="84"/>
                <w:szCs w:val="84"/>
              </w:rPr>
              <w:t>「医療的ケア児</w:t>
            </w:r>
            <w:r w:rsidR="004F7F73" w:rsidRPr="004F7F73">
              <w:rPr>
                <w:rFonts w:ascii="ＭＳ ゴシック" w:eastAsia="ＭＳ ゴシック" w:hAnsi="ＭＳ ゴシック" w:hint="eastAsia"/>
                <w:color w:val="000000"/>
                <w:w w:val="90"/>
                <w:sz w:val="84"/>
                <w:szCs w:val="84"/>
              </w:rPr>
              <w:t>等</w:t>
            </w:r>
            <w:r w:rsidR="00702745" w:rsidRPr="004F7F73">
              <w:rPr>
                <w:rFonts w:ascii="ＭＳ ゴシック" w:eastAsia="ＭＳ ゴシック" w:hAnsi="ＭＳ ゴシック" w:hint="eastAsia"/>
                <w:color w:val="000000"/>
                <w:w w:val="90"/>
                <w:sz w:val="84"/>
                <w:szCs w:val="84"/>
              </w:rPr>
              <w:t>支援部会」</w:t>
            </w:r>
          </w:p>
          <w:p w:rsidR="00DF7195" w:rsidRPr="008D5E7D" w:rsidRDefault="00894E6E" w:rsidP="008D5E7D">
            <w:pPr>
              <w:widowControl/>
              <w:jc w:val="center"/>
              <w:rPr>
                <w:rFonts w:ascii="ＭＳ ゴシック" w:eastAsia="ＭＳ ゴシック" w:hAnsi="ＭＳ ゴシック"/>
                <w:color w:val="000000"/>
                <w:w w:val="90"/>
                <w:sz w:val="96"/>
                <w:szCs w:val="96"/>
              </w:rPr>
            </w:pPr>
            <w:r>
              <w:rPr>
                <w:rFonts w:ascii="ＭＳ ゴシック" w:eastAsia="ＭＳ ゴシック" w:hAnsi="ＭＳ ゴシック" w:hint="eastAsia"/>
                <w:color w:val="000000"/>
                <w:w w:val="90"/>
                <w:sz w:val="96"/>
                <w:szCs w:val="96"/>
              </w:rPr>
              <w:t>令和３</w:t>
            </w:r>
            <w:r w:rsidR="00702745" w:rsidRPr="008D5E7D">
              <w:rPr>
                <w:rFonts w:ascii="ＭＳ ゴシック" w:eastAsia="ＭＳ ゴシック" w:hAnsi="ＭＳ ゴシック" w:hint="eastAsia"/>
                <w:color w:val="000000"/>
                <w:w w:val="90"/>
                <w:sz w:val="96"/>
                <w:szCs w:val="96"/>
              </w:rPr>
              <w:t>年度報告</w:t>
            </w:r>
          </w:p>
          <w:p w:rsidR="00DF7195" w:rsidRPr="00221D0A" w:rsidRDefault="00DF7195" w:rsidP="008D5E7D">
            <w:pPr>
              <w:widowControl/>
              <w:jc w:val="center"/>
              <w:rPr>
                <w:rFonts w:ascii="ＭＳ ゴシック" w:eastAsia="ＭＳ ゴシック" w:hAnsi="ＭＳ ゴシック"/>
                <w:color w:val="000000"/>
                <w:w w:val="90"/>
                <w:sz w:val="96"/>
                <w:szCs w:val="96"/>
              </w:rPr>
            </w:pPr>
          </w:p>
          <w:p w:rsidR="00DF7195" w:rsidRDefault="00DF7195" w:rsidP="008D5E7D">
            <w:pPr>
              <w:widowControl/>
              <w:jc w:val="center"/>
              <w:rPr>
                <w:rFonts w:ascii="ＭＳ ゴシック" w:eastAsia="ＭＳ ゴシック" w:hAnsi="ＭＳ ゴシック"/>
                <w:color w:val="000000"/>
                <w:sz w:val="96"/>
                <w:szCs w:val="96"/>
              </w:rPr>
            </w:pPr>
          </w:p>
          <w:p w:rsidR="00B76B2B" w:rsidRPr="008D5E7D" w:rsidRDefault="00B76B2B" w:rsidP="008D5E7D">
            <w:pPr>
              <w:widowControl/>
              <w:jc w:val="center"/>
              <w:rPr>
                <w:rFonts w:ascii="ＭＳ ゴシック" w:eastAsia="ＭＳ ゴシック" w:hAnsi="ＭＳ ゴシック" w:hint="eastAsia"/>
                <w:color w:val="000000"/>
                <w:sz w:val="96"/>
                <w:szCs w:val="96"/>
              </w:rPr>
            </w:pPr>
          </w:p>
          <w:p w:rsidR="00DF7195" w:rsidRPr="008D5E7D" w:rsidRDefault="00221D0A" w:rsidP="008D5E7D">
            <w:pPr>
              <w:widowControl/>
              <w:jc w:val="center"/>
              <w:rPr>
                <w:rFonts w:ascii="ＭＳ ゴシック" w:eastAsia="ＭＳ ゴシック" w:hAnsi="ＭＳ ゴシック"/>
                <w:color w:val="000000"/>
                <w:w w:val="90"/>
                <w:sz w:val="72"/>
                <w:szCs w:val="72"/>
              </w:rPr>
            </w:pPr>
            <w:r>
              <w:rPr>
                <w:rFonts w:ascii="ＭＳ ゴシック" w:eastAsia="ＭＳ ゴシック" w:hAnsi="ＭＳ ゴシック" w:hint="eastAsia"/>
                <w:color w:val="000000"/>
                <w:w w:val="90"/>
                <w:sz w:val="72"/>
                <w:szCs w:val="72"/>
              </w:rPr>
              <w:t>令和</w:t>
            </w:r>
            <w:r w:rsidR="00894E6E">
              <w:rPr>
                <w:rFonts w:ascii="ＭＳ ゴシック" w:eastAsia="ＭＳ ゴシック" w:hAnsi="ＭＳ ゴシック" w:hint="eastAsia"/>
                <w:color w:val="000000"/>
                <w:w w:val="90"/>
                <w:sz w:val="72"/>
                <w:szCs w:val="72"/>
              </w:rPr>
              <w:t>４</w:t>
            </w:r>
            <w:r w:rsidR="00702745" w:rsidRPr="008D5E7D">
              <w:rPr>
                <w:rFonts w:ascii="ＭＳ ゴシック" w:eastAsia="ＭＳ ゴシック" w:hAnsi="ＭＳ ゴシック" w:hint="eastAsia"/>
                <w:color w:val="000000"/>
                <w:w w:val="90"/>
                <w:sz w:val="72"/>
                <w:szCs w:val="72"/>
              </w:rPr>
              <w:t>年</w:t>
            </w:r>
            <w:r w:rsidR="002A73F8">
              <w:rPr>
                <w:rFonts w:ascii="ＭＳ ゴシック" w:eastAsia="ＭＳ ゴシック" w:hAnsi="ＭＳ ゴシック" w:hint="eastAsia"/>
                <w:color w:val="000000"/>
                <w:w w:val="90"/>
                <w:sz w:val="72"/>
                <w:szCs w:val="72"/>
              </w:rPr>
              <w:t>3</w:t>
            </w:r>
            <w:r w:rsidR="00702745" w:rsidRPr="008D5E7D">
              <w:rPr>
                <w:rFonts w:ascii="ＭＳ ゴシック" w:eastAsia="ＭＳ ゴシック" w:hAnsi="ＭＳ ゴシック" w:hint="eastAsia"/>
                <w:color w:val="000000"/>
                <w:w w:val="90"/>
                <w:sz w:val="72"/>
                <w:szCs w:val="72"/>
              </w:rPr>
              <w:t>月</w:t>
            </w:r>
          </w:p>
          <w:p w:rsidR="00DF7195" w:rsidRPr="008D5E7D" w:rsidRDefault="00DF7195" w:rsidP="008D5E7D">
            <w:pPr>
              <w:widowControl/>
              <w:rPr>
                <w:rFonts w:ascii="ＭＳ ゴシック" w:eastAsia="ＭＳ ゴシック" w:hAnsi="ＭＳ ゴシック"/>
                <w:color w:val="7F7F7F"/>
                <w:sz w:val="96"/>
                <w:szCs w:val="96"/>
              </w:rPr>
            </w:pPr>
          </w:p>
        </w:tc>
      </w:tr>
    </w:tbl>
    <w:p w:rsidR="00DF7195" w:rsidRDefault="00DF7195">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566"/>
      </w:tblGrid>
      <w:tr w:rsidR="00DF7195" w:rsidTr="00343E7B">
        <w:trPr>
          <w:trHeight w:val="755"/>
        </w:trPr>
        <w:tc>
          <w:tcPr>
            <w:tcW w:w="9639" w:type="dxa"/>
            <w:gridSpan w:val="2"/>
            <w:tcBorders>
              <w:top w:val="nil"/>
              <w:left w:val="nil"/>
              <w:bottom w:val="nil"/>
              <w:right w:val="nil"/>
            </w:tcBorders>
            <w:shd w:val="clear" w:color="auto" w:fill="auto"/>
            <w:vAlign w:val="center"/>
          </w:tcPr>
          <w:p w:rsidR="00DF7195" w:rsidRPr="008D5E7D" w:rsidRDefault="00702745" w:rsidP="008D5E7D">
            <w:pPr>
              <w:widowControl/>
              <w:jc w:val="center"/>
              <w:rPr>
                <w:rFonts w:ascii="ＭＳ ゴシック" w:eastAsia="ＭＳ ゴシック" w:hAnsi="ＭＳ ゴシック"/>
                <w:sz w:val="24"/>
                <w:szCs w:val="24"/>
              </w:rPr>
            </w:pPr>
            <w:r w:rsidRPr="008D5E7D">
              <w:rPr>
                <w:rFonts w:ascii="ＭＳ ゴシック" w:eastAsia="ＭＳ ゴシック" w:hAnsi="ＭＳ ゴシック" w:hint="eastAsia"/>
                <w:sz w:val="24"/>
                <w:szCs w:val="24"/>
              </w:rPr>
              <w:t>もくじ</w:t>
            </w:r>
          </w:p>
        </w:tc>
      </w:tr>
      <w:tr w:rsidR="00DF7195" w:rsidTr="00343E7B">
        <w:trPr>
          <w:trHeight w:val="1134"/>
        </w:trPr>
        <w:tc>
          <w:tcPr>
            <w:tcW w:w="9073" w:type="dxa"/>
            <w:tcBorders>
              <w:top w:val="nil"/>
              <w:left w:val="nil"/>
              <w:bottom w:val="nil"/>
              <w:right w:val="nil"/>
            </w:tcBorders>
            <w:shd w:val="clear" w:color="auto" w:fill="auto"/>
            <w:vAlign w:val="center"/>
          </w:tcPr>
          <w:p w:rsidR="00DF7195" w:rsidRDefault="00702745" w:rsidP="008D5E7D">
            <w:pPr>
              <w:widowControl/>
              <w:jc w:val="left"/>
            </w:pPr>
            <w:r>
              <w:rPr>
                <w:rFonts w:hint="eastAsia"/>
              </w:rPr>
              <w:t>はじめに　・・・・・・・・・・・・・・・・・・・・・・・・・・・・・・・・・・・</w:t>
            </w:r>
            <w:r w:rsidR="004B56BD">
              <w:rPr>
                <w:rFonts w:hint="eastAsia"/>
              </w:rPr>
              <w:t>・</w:t>
            </w:r>
          </w:p>
        </w:tc>
        <w:tc>
          <w:tcPr>
            <w:tcW w:w="566" w:type="dxa"/>
            <w:tcBorders>
              <w:top w:val="nil"/>
              <w:left w:val="nil"/>
              <w:bottom w:val="nil"/>
              <w:right w:val="nil"/>
            </w:tcBorders>
            <w:shd w:val="clear" w:color="auto" w:fill="auto"/>
            <w:vAlign w:val="center"/>
          </w:tcPr>
          <w:p w:rsidR="00DF7195" w:rsidRPr="004445FE" w:rsidRDefault="004445FE" w:rsidP="008D5E7D">
            <w:pPr>
              <w:widowControl/>
              <w:jc w:val="center"/>
              <w:rPr>
                <w:rFonts w:ascii="ＭＳ 明朝" w:hAnsi="ＭＳ 明朝"/>
              </w:rPr>
            </w:pPr>
            <w:r>
              <w:rPr>
                <w:rFonts w:ascii="ＭＳ 明朝" w:hAnsi="ＭＳ 明朝" w:hint="eastAsia"/>
              </w:rPr>
              <w:t>２</w:t>
            </w:r>
          </w:p>
        </w:tc>
      </w:tr>
      <w:tr w:rsidR="00DF7195" w:rsidTr="00343E7B">
        <w:trPr>
          <w:trHeight w:val="1134"/>
        </w:trPr>
        <w:tc>
          <w:tcPr>
            <w:tcW w:w="9073" w:type="dxa"/>
            <w:tcBorders>
              <w:top w:val="nil"/>
              <w:left w:val="nil"/>
              <w:bottom w:val="nil"/>
              <w:right w:val="nil"/>
            </w:tcBorders>
            <w:shd w:val="clear" w:color="auto" w:fill="auto"/>
            <w:vAlign w:val="center"/>
          </w:tcPr>
          <w:p w:rsidR="00DF7195" w:rsidRDefault="004445FE" w:rsidP="001F20D0">
            <w:pPr>
              <w:widowControl/>
              <w:jc w:val="left"/>
            </w:pPr>
            <w:r>
              <w:rPr>
                <w:rFonts w:hint="eastAsia"/>
              </w:rPr>
              <w:t>第</w:t>
            </w:r>
            <w:r>
              <w:rPr>
                <w:rFonts w:hint="eastAsia"/>
              </w:rPr>
              <w:t>1</w:t>
            </w:r>
            <w:r>
              <w:rPr>
                <w:rFonts w:hint="eastAsia"/>
              </w:rPr>
              <w:t xml:space="preserve">　</w:t>
            </w:r>
            <w:r w:rsidR="009455B3">
              <w:rPr>
                <w:rFonts w:hint="eastAsia"/>
              </w:rPr>
              <w:t>医療的ケア児（者）に係る</w:t>
            </w:r>
            <w:r w:rsidR="0061693E">
              <w:rPr>
                <w:rFonts w:hint="eastAsia"/>
              </w:rPr>
              <w:t>支援</w:t>
            </w:r>
            <w:r w:rsidR="0005622D">
              <w:rPr>
                <w:rFonts w:hint="eastAsia"/>
              </w:rPr>
              <w:t>の取組状況</w:t>
            </w:r>
            <w:r w:rsidR="001F20D0" w:rsidRPr="001F20D0">
              <w:rPr>
                <w:rFonts w:hint="eastAsia"/>
              </w:rPr>
              <w:t>について</w:t>
            </w:r>
            <w:r w:rsidR="00702745">
              <w:rPr>
                <w:rFonts w:hint="eastAsia"/>
              </w:rPr>
              <w:t xml:space="preserve">　・・・</w:t>
            </w:r>
            <w:r w:rsidR="00D92D04">
              <w:rPr>
                <w:rFonts w:hint="eastAsia"/>
              </w:rPr>
              <w:t>・・</w:t>
            </w:r>
            <w:r w:rsidR="00702745">
              <w:rPr>
                <w:rFonts w:hint="eastAsia"/>
              </w:rPr>
              <w:t>・</w:t>
            </w:r>
            <w:r w:rsidR="005A6ED2">
              <w:rPr>
                <w:rFonts w:hint="eastAsia"/>
              </w:rPr>
              <w:t>・</w:t>
            </w:r>
            <w:r w:rsidR="00702745">
              <w:rPr>
                <w:rFonts w:hint="eastAsia"/>
              </w:rPr>
              <w:t>・・・・・・・・・・</w:t>
            </w:r>
            <w:r w:rsidR="004B56BD">
              <w:rPr>
                <w:rFonts w:hint="eastAsia"/>
              </w:rPr>
              <w:t>・</w:t>
            </w:r>
          </w:p>
        </w:tc>
        <w:tc>
          <w:tcPr>
            <w:tcW w:w="566" w:type="dxa"/>
            <w:tcBorders>
              <w:top w:val="nil"/>
              <w:left w:val="nil"/>
              <w:bottom w:val="nil"/>
              <w:right w:val="nil"/>
            </w:tcBorders>
            <w:shd w:val="clear" w:color="auto" w:fill="auto"/>
            <w:vAlign w:val="center"/>
          </w:tcPr>
          <w:p w:rsidR="00DF7195" w:rsidRDefault="00211090" w:rsidP="008D5E7D">
            <w:pPr>
              <w:widowControl/>
              <w:jc w:val="center"/>
            </w:pPr>
            <w:r>
              <w:rPr>
                <w:rFonts w:hint="eastAsia"/>
              </w:rPr>
              <w:t>３</w:t>
            </w: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9455B3" w:rsidP="004445FE">
            <w:pPr>
              <w:widowControl/>
              <w:jc w:val="left"/>
            </w:pPr>
            <w:r>
              <w:rPr>
                <w:rFonts w:hint="eastAsia"/>
              </w:rPr>
              <w:t>第２　医療的ケア児（者）に係る</w:t>
            </w:r>
            <w:r w:rsidR="004445FE">
              <w:rPr>
                <w:rFonts w:hint="eastAsia"/>
              </w:rPr>
              <w:t>今後の支援</w:t>
            </w:r>
            <w:r w:rsidR="004445FE" w:rsidRPr="001F20D0">
              <w:rPr>
                <w:rFonts w:hint="eastAsia"/>
              </w:rPr>
              <w:t>について</w:t>
            </w:r>
            <w:r w:rsidR="004445FE">
              <w:rPr>
                <w:rFonts w:hint="eastAsia"/>
              </w:rPr>
              <w:t xml:space="preserve">　・・・・・・・・・・・・・・・・・・</w:t>
            </w:r>
          </w:p>
        </w:tc>
        <w:tc>
          <w:tcPr>
            <w:tcW w:w="566" w:type="dxa"/>
            <w:tcBorders>
              <w:top w:val="nil"/>
              <w:left w:val="nil"/>
              <w:bottom w:val="nil"/>
              <w:right w:val="nil"/>
            </w:tcBorders>
            <w:shd w:val="clear" w:color="auto" w:fill="auto"/>
            <w:vAlign w:val="center"/>
          </w:tcPr>
          <w:p w:rsidR="004445FE" w:rsidRPr="001F20D0" w:rsidRDefault="004445FE" w:rsidP="004445FE">
            <w:pPr>
              <w:widowControl/>
              <w:jc w:val="center"/>
            </w:pPr>
            <w:r>
              <w:rPr>
                <w:rFonts w:hint="eastAsia"/>
              </w:rPr>
              <w:t>４</w:t>
            </w: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5B5F2A" w:rsidP="004445FE">
            <w:pPr>
              <w:widowControl/>
              <w:jc w:val="left"/>
            </w:pPr>
            <w:r>
              <w:rPr>
                <w:rFonts w:hint="eastAsia"/>
              </w:rPr>
              <w:t>令和３</w:t>
            </w:r>
            <w:r w:rsidR="004445FE">
              <w:t>年度広島県障害者自立支援協議会</w:t>
            </w:r>
            <w:r w:rsidR="004445FE">
              <w:rPr>
                <w:rFonts w:hint="eastAsia"/>
              </w:rPr>
              <w:t>医療的ケア児</w:t>
            </w:r>
            <w:r w:rsidR="004F7F73">
              <w:rPr>
                <w:rFonts w:hint="eastAsia"/>
              </w:rPr>
              <w:t>等</w:t>
            </w:r>
            <w:r w:rsidR="004445FE">
              <w:t>支援部会　委員名簿・・・・・・</w:t>
            </w:r>
            <w:r w:rsidR="004445FE">
              <w:rPr>
                <w:rFonts w:hint="eastAsia"/>
              </w:rPr>
              <w:t>・</w:t>
            </w:r>
          </w:p>
        </w:tc>
        <w:tc>
          <w:tcPr>
            <w:tcW w:w="566" w:type="dxa"/>
            <w:tcBorders>
              <w:top w:val="nil"/>
              <w:left w:val="nil"/>
              <w:bottom w:val="nil"/>
              <w:right w:val="nil"/>
            </w:tcBorders>
            <w:shd w:val="clear" w:color="auto" w:fill="auto"/>
            <w:vAlign w:val="center"/>
          </w:tcPr>
          <w:p w:rsidR="004445FE" w:rsidRPr="001F20D0" w:rsidRDefault="007A32C0" w:rsidP="004445FE">
            <w:pPr>
              <w:widowControl/>
              <w:jc w:val="center"/>
            </w:pPr>
            <w:r>
              <w:rPr>
                <w:rFonts w:hint="eastAsia"/>
              </w:rPr>
              <w:t>６</w:t>
            </w: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4445FE" w:rsidP="004445FE">
            <w:pPr>
              <w:widowControl/>
              <w:ind w:firstLineChars="100" w:firstLine="220"/>
              <w:jc w:val="left"/>
            </w:pPr>
          </w:p>
        </w:tc>
        <w:tc>
          <w:tcPr>
            <w:tcW w:w="566" w:type="dxa"/>
            <w:tcBorders>
              <w:top w:val="nil"/>
              <w:left w:val="nil"/>
              <w:bottom w:val="nil"/>
              <w:right w:val="nil"/>
            </w:tcBorders>
            <w:shd w:val="clear" w:color="auto" w:fill="auto"/>
            <w:vAlign w:val="center"/>
          </w:tcPr>
          <w:p w:rsidR="004445FE" w:rsidRDefault="004445FE" w:rsidP="004445FE">
            <w:pPr>
              <w:widowControl/>
              <w:jc w:val="center"/>
            </w:pP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4445FE" w:rsidP="004445FE">
            <w:pPr>
              <w:widowControl/>
              <w:jc w:val="left"/>
            </w:pPr>
          </w:p>
        </w:tc>
        <w:tc>
          <w:tcPr>
            <w:tcW w:w="566" w:type="dxa"/>
            <w:tcBorders>
              <w:top w:val="nil"/>
              <w:left w:val="nil"/>
              <w:bottom w:val="nil"/>
              <w:right w:val="nil"/>
            </w:tcBorders>
            <w:shd w:val="clear" w:color="auto" w:fill="auto"/>
            <w:vAlign w:val="center"/>
          </w:tcPr>
          <w:p w:rsidR="004445FE" w:rsidRPr="001F20D0" w:rsidRDefault="004445FE" w:rsidP="004445FE">
            <w:pPr>
              <w:widowControl/>
              <w:jc w:val="center"/>
            </w:pP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4445FE" w:rsidP="004445FE">
            <w:pPr>
              <w:widowControl/>
              <w:jc w:val="left"/>
            </w:pPr>
          </w:p>
        </w:tc>
        <w:tc>
          <w:tcPr>
            <w:tcW w:w="566" w:type="dxa"/>
            <w:tcBorders>
              <w:top w:val="nil"/>
              <w:left w:val="nil"/>
              <w:bottom w:val="nil"/>
              <w:right w:val="nil"/>
            </w:tcBorders>
            <w:shd w:val="clear" w:color="auto" w:fill="auto"/>
            <w:vAlign w:val="center"/>
          </w:tcPr>
          <w:p w:rsidR="004445FE" w:rsidRDefault="004445FE" w:rsidP="004445FE">
            <w:pPr>
              <w:widowControl/>
              <w:jc w:val="center"/>
            </w:pP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4445FE" w:rsidP="004445FE">
            <w:pPr>
              <w:widowControl/>
              <w:jc w:val="left"/>
            </w:pPr>
          </w:p>
        </w:tc>
        <w:tc>
          <w:tcPr>
            <w:tcW w:w="566" w:type="dxa"/>
            <w:tcBorders>
              <w:top w:val="nil"/>
              <w:left w:val="nil"/>
              <w:bottom w:val="nil"/>
              <w:right w:val="nil"/>
            </w:tcBorders>
            <w:shd w:val="clear" w:color="auto" w:fill="auto"/>
            <w:vAlign w:val="center"/>
          </w:tcPr>
          <w:p w:rsidR="004445FE" w:rsidRDefault="004445FE" w:rsidP="004445FE">
            <w:pPr>
              <w:widowControl/>
              <w:jc w:val="center"/>
            </w:pPr>
          </w:p>
        </w:tc>
      </w:tr>
      <w:tr w:rsidR="004445FE" w:rsidTr="00343E7B">
        <w:trPr>
          <w:trHeight w:val="1134"/>
        </w:trPr>
        <w:tc>
          <w:tcPr>
            <w:tcW w:w="9073" w:type="dxa"/>
            <w:tcBorders>
              <w:top w:val="nil"/>
              <w:left w:val="nil"/>
              <w:bottom w:val="nil"/>
              <w:right w:val="nil"/>
            </w:tcBorders>
            <w:shd w:val="clear" w:color="auto" w:fill="auto"/>
            <w:vAlign w:val="center"/>
          </w:tcPr>
          <w:p w:rsidR="004445FE" w:rsidRDefault="004445FE" w:rsidP="004445FE">
            <w:pPr>
              <w:widowControl/>
              <w:jc w:val="left"/>
            </w:pPr>
          </w:p>
        </w:tc>
        <w:tc>
          <w:tcPr>
            <w:tcW w:w="566" w:type="dxa"/>
            <w:tcBorders>
              <w:top w:val="nil"/>
              <w:left w:val="nil"/>
              <w:bottom w:val="nil"/>
              <w:right w:val="nil"/>
            </w:tcBorders>
            <w:shd w:val="clear" w:color="auto" w:fill="auto"/>
            <w:vAlign w:val="center"/>
          </w:tcPr>
          <w:p w:rsidR="004445FE" w:rsidRDefault="004445FE" w:rsidP="004445FE">
            <w:pPr>
              <w:widowControl/>
              <w:jc w:val="center"/>
            </w:pPr>
          </w:p>
        </w:tc>
      </w:tr>
      <w:tr w:rsidR="004445FE" w:rsidTr="00343E7B">
        <w:trPr>
          <w:trHeight w:val="645"/>
        </w:trPr>
        <w:tc>
          <w:tcPr>
            <w:tcW w:w="9639" w:type="dxa"/>
            <w:gridSpan w:val="2"/>
            <w:tcBorders>
              <w:top w:val="nil"/>
              <w:left w:val="nil"/>
              <w:bottom w:val="nil"/>
              <w:right w:val="nil"/>
            </w:tcBorders>
            <w:shd w:val="clear" w:color="auto" w:fill="auto"/>
          </w:tcPr>
          <w:p w:rsidR="004445FE" w:rsidRDefault="004445FE" w:rsidP="004445FE">
            <w:pPr>
              <w:widowControl/>
              <w:jc w:val="left"/>
            </w:pPr>
          </w:p>
        </w:tc>
      </w:tr>
    </w:tbl>
    <w:p w:rsidR="00DF7195" w:rsidRDefault="00DF7195">
      <w:pPr>
        <w:widowControl/>
        <w:jc w:val="left"/>
        <w:rPr>
          <w:rFonts w:ascii="ＭＳ ゴシック" w:eastAsia="ＭＳ ゴシック" w:hAnsi="ＭＳ ゴシック"/>
          <w:sz w:val="24"/>
          <w:szCs w:val="24"/>
        </w:rPr>
      </w:pPr>
    </w:p>
    <w:p w:rsidR="0092048F" w:rsidRDefault="0092048F">
      <w:pPr>
        <w:widowControl/>
        <w:jc w:val="left"/>
        <w:rPr>
          <w:rFonts w:ascii="ＭＳ ゴシック" w:eastAsia="ＭＳ ゴシック" w:hAnsi="ＭＳ ゴシック"/>
          <w:sz w:val="24"/>
          <w:szCs w:val="24"/>
        </w:rPr>
      </w:pPr>
    </w:p>
    <w:p w:rsidR="00581B71" w:rsidRDefault="00581B71">
      <w:pPr>
        <w:widowControl/>
        <w:jc w:val="left"/>
        <w:rPr>
          <w:rFonts w:ascii="ＭＳ ゴシック" w:eastAsia="ＭＳ ゴシック" w:hAnsi="ＭＳ ゴシック"/>
          <w:sz w:val="24"/>
          <w:szCs w:val="24"/>
        </w:rPr>
      </w:pPr>
    </w:p>
    <w:p w:rsidR="0061693E" w:rsidRDefault="0061693E">
      <w:pPr>
        <w:widowControl/>
        <w:jc w:val="left"/>
        <w:rPr>
          <w:rFonts w:ascii="ＭＳ ゴシック" w:eastAsia="ＭＳ ゴシック" w:hAnsi="ＭＳ ゴシック"/>
          <w:sz w:val="24"/>
          <w:szCs w:val="24"/>
        </w:rPr>
      </w:pPr>
    </w:p>
    <w:p w:rsidR="0061693E" w:rsidRDefault="0061693E">
      <w:pPr>
        <w:widowControl/>
        <w:jc w:val="left"/>
        <w:rPr>
          <w:rFonts w:ascii="ＭＳ ゴシック" w:eastAsia="ＭＳ ゴシック" w:hAnsi="ＭＳ ゴシック"/>
          <w:sz w:val="24"/>
          <w:szCs w:val="24"/>
        </w:rPr>
      </w:pPr>
    </w:p>
    <w:p w:rsidR="0061693E" w:rsidRDefault="0061693E">
      <w:pPr>
        <w:widowControl/>
        <w:jc w:val="left"/>
        <w:rPr>
          <w:rFonts w:ascii="ＭＳ ゴシック" w:eastAsia="ＭＳ ゴシック" w:hAnsi="ＭＳ ゴシック"/>
          <w:sz w:val="24"/>
          <w:szCs w:val="24"/>
        </w:rPr>
      </w:pPr>
    </w:p>
    <w:p w:rsidR="0092048F" w:rsidRDefault="0092048F">
      <w:pPr>
        <w:widowControl/>
        <w:jc w:val="left"/>
        <w:rPr>
          <w:rFonts w:ascii="ＭＳ ゴシック" w:eastAsia="ＭＳ ゴシック" w:hAnsi="ＭＳ ゴシック"/>
          <w:sz w:val="24"/>
          <w:szCs w:val="24"/>
        </w:rPr>
      </w:pPr>
    </w:p>
    <w:p w:rsidR="00E5333F" w:rsidRDefault="00E5333F">
      <w:pPr>
        <w:widowControl/>
        <w:jc w:val="left"/>
        <w:rPr>
          <w:rFonts w:ascii="ＭＳ ゴシック" w:eastAsia="ＭＳ ゴシック" w:hAnsi="ＭＳ ゴシック"/>
          <w:sz w:val="24"/>
          <w:szCs w:val="24"/>
        </w:rPr>
        <w:sectPr w:rsidR="00E5333F" w:rsidSect="00C3430B">
          <w:headerReference w:type="default" r:id="rId9"/>
          <w:footerReference w:type="default" r:id="rId10"/>
          <w:headerReference w:type="first" r:id="rId11"/>
          <w:footerReference w:type="first" r:id="rId12"/>
          <w:pgSz w:w="11906" w:h="16838"/>
          <w:pgMar w:top="851" w:right="1134" w:bottom="567" w:left="1134" w:header="851" w:footer="284" w:gutter="0"/>
          <w:cols w:space="425"/>
          <w:titlePg/>
          <w:docGrid w:type="lines" w:linePitch="371"/>
        </w:sectPr>
      </w:pPr>
    </w:p>
    <w:p w:rsidR="00E5333F" w:rsidRDefault="00E5333F">
      <w:pPr>
        <w:widowControl/>
        <w:jc w:val="left"/>
        <w:rPr>
          <w:rFonts w:ascii="ＭＳ ゴシック" w:eastAsia="ＭＳ ゴシック" w:hAnsi="ＭＳ ゴシック"/>
          <w:sz w:val="24"/>
          <w:szCs w:val="24"/>
        </w:rPr>
        <w:sectPr w:rsidR="00E5333F" w:rsidSect="00E5333F">
          <w:type w:val="continuous"/>
          <w:pgSz w:w="11906" w:h="16838"/>
          <w:pgMar w:top="851" w:right="1134" w:bottom="567" w:left="1134" w:header="851" w:footer="284" w:gutter="0"/>
          <w:cols w:space="425"/>
          <w:titlePg/>
          <w:docGrid w:type="lines" w:linePitch="371"/>
        </w:sectPr>
      </w:pPr>
    </w:p>
    <w:p w:rsidR="00DF7195" w:rsidRDefault="00702745">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はじめに</w:t>
      </w:r>
    </w:p>
    <w:p w:rsidR="00DF7195" w:rsidRDefault="00DF7195">
      <w:pPr>
        <w:widowControl/>
        <w:jc w:val="left"/>
      </w:pPr>
    </w:p>
    <w:p w:rsidR="00DF7195" w:rsidRDefault="00702745">
      <w:pPr>
        <w:widowControl/>
        <w:ind w:leftChars="100" w:left="220" w:firstLineChars="100" w:firstLine="220"/>
        <w:jc w:val="left"/>
      </w:pPr>
      <w:r>
        <w:rPr>
          <w:rFonts w:hint="eastAsia"/>
        </w:rPr>
        <w:t>本報告書は，広島県障害者自立支援協議会の専門部会である「</w:t>
      </w:r>
      <w:r w:rsidR="00763770">
        <w:rPr>
          <w:rFonts w:hint="eastAsia"/>
        </w:rPr>
        <w:t>医療ケア児</w:t>
      </w:r>
      <w:r w:rsidR="009455B3">
        <w:rPr>
          <w:rFonts w:hint="eastAsia"/>
        </w:rPr>
        <w:t>等支援部会」（以下</w:t>
      </w:r>
      <w:r w:rsidR="002F695F">
        <w:rPr>
          <w:rFonts w:hint="eastAsia"/>
        </w:rPr>
        <w:t>「</w:t>
      </w:r>
      <w:r w:rsidR="009455B3">
        <w:rPr>
          <w:rFonts w:hint="eastAsia"/>
        </w:rPr>
        <w:t>部会」</w:t>
      </w:r>
      <w:r w:rsidR="002F695F">
        <w:rPr>
          <w:rFonts w:hint="eastAsia"/>
        </w:rPr>
        <w:t>という。</w:t>
      </w:r>
      <w:r w:rsidR="009455B3">
        <w:rPr>
          <w:rFonts w:hint="eastAsia"/>
        </w:rPr>
        <w:t>）における令和３</w:t>
      </w:r>
      <w:r>
        <w:t>年度の検討結果を報告書として取りまとめたものである。</w:t>
      </w:r>
    </w:p>
    <w:p w:rsidR="00DF7195" w:rsidRDefault="00702745">
      <w:pPr>
        <w:widowControl/>
        <w:ind w:leftChars="100" w:left="220" w:firstLineChars="100" w:firstLine="220"/>
        <w:jc w:val="left"/>
      </w:pPr>
      <w:r>
        <w:rPr>
          <w:rFonts w:hint="eastAsia"/>
        </w:rPr>
        <w:t>当部会への付託事項は，次の項目である。</w:t>
      </w:r>
      <w:bookmarkStart w:id="0" w:name="_GoBack"/>
      <w:bookmarkEnd w:id="0"/>
    </w:p>
    <w:p w:rsidR="00DF7195" w:rsidRDefault="00763770">
      <w:pPr>
        <w:widowControl/>
        <w:jc w:val="left"/>
        <w:rPr>
          <w:rFonts w:ascii="ＭＳ ゴシック" w:eastAsia="ＭＳ ゴシック" w:hAnsi="ＭＳ ゴシック"/>
        </w:rPr>
      </w:pPr>
      <w:r>
        <w:rPr>
          <w:rFonts w:ascii="ＭＳ ゴシック" w:eastAsia="ＭＳ ゴシック" w:hAnsi="ＭＳ ゴシック" w:hint="eastAsia"/>
        </w:rPr>
        <w:t xml:space="preserve">　○　医療的ケア児（者）及びその家族への支援体制等の検討</w:t>
      </w:r>
    </w:p>
    <w:p w:rsidR="00452FED" w:rsidRDefault="00452FED">
      <w:pPr>
        <w:widowControl/>
        <w:jc w:val="left"/>
        <w:rPr>
          <w:rFonts w:ascii="ＭＳ ゴシック" w:eastAsia="ＭＳ ゴシック" w:hAnsi="ＭＳ ゴシック"/>
        </w:rPr>
      </w:pPr>
    </w:p>
    <w:p w:rsidR="000E65F1" w:rsidRPr="00763770" w:rsidRDefault="000E65F1">
      <w:pPr>
        <w:widowControl/>
        <w:jc w:val="left"/>
        <w:rPr>
          <w:rFonts w:ascii="ＭＳ ゴシック" w:eastAsia="ＭＳ ゴシック" w:hAnsi="ＭＳ ゴシック"/>
        </w:rPr>
      </w:pPr>
    </w:p>
    <w:p w:rsidR="00DF7195" w:rsidRDefault="00702745">
      <w:pPr>
        <w:widowControl/>
        <w:ind w:leftChars="100" w:left="220"/>
        <w:jc w:val="left"/>
        <w:rPr>
          <w:rFonts w:ascii="ＭＳ ゴシック" w:eastAsia="ＭＳ ゴシック" w:hAnsi="ＭＳ ゴシック"/>
        </w:rPr>
      </w:pPr>
      <w:r>
        <w:rPr>
          <w:rFonts w:ascii="ＭＳ ゴシック" w:eastAsia="ＭＳ ゴシック" w:hAnsi="ＭＳ ゴシック" w:hint="eastAsia"/>
        </w:rPr>
        <w:t>◆部会開催状況</w:t>
      </w:r>
    </w:p>
    <w:tbl>
      <w:tblPr>
        <w:tblpPr w:leftFromText="142" w:rightFromText="142" w:vertAnchor="text" w:tblpY="1"/>
        <w:tblOverlap w:val="neve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7050"/>
      </w:tblGrid>
      <w:tr w:rsidR="00DF7195" w:rsidTr="007541DB">
        <w:trPr>
          <w:trHeight w:val="423"/>
        </w:trPr>
        <w:tc>
          <w:tcPr>
            <w:tcW w:w="2341" w:type="dxa"/>
            <w:shd w:val="clear" w:color="auto" w:fill="FBD4B4"/>
            <w:vAlign w:val="center"/>
          </w:tcPr>
          <w:p w:rsidR="00DF7195" w:rsidRPr="008D5E7D" w:rsidRDefault="00702745" w:rsidP="007541DB">
            <w:pPr>
              <w:widowControl/>
              <w:spacing w:line="280" w:lineRule="exact"/>
              <w:jc w:val="center"/>
              <w:rPr>
                <w:rFonts w:ascii="ＭＳ ゴシック" w:eastAsia="ＭＳ ゴシック" w:hAnsi="ＭＳ ゴシック"/>
              </w:rPr>
            </w:pPr>
            <w:r w:rsidRPr="008D5E7D">
              <w:rPr>
                <w:rFonts w:ascii="ＭＳ ゴシック" w:eastAsia="ＭＳ ゴシック" w:hAnsi="ＭＳ ゴシック" w:hint="eastAsia"/>
              </w:rPr>
              <w:t>開催日程</w:t>
            </w:r>
          </w:p>
        </w:tc>
        <w:tc>
          <w:tcPr>
            <w:tcW w:w="7050" w:type="dxa"/>
            <w:shd w:val="clear" w:color="auto" w:fill="FBD4B4"/>
            <w:vAlign w:val="center"/>
          </w:tcPr>
          <w:p w:rsidR="00DF7195" w:rsidRPr="008D5E7D" w:rsidRDefault="00702745" w:rsidP="007541DB">
            <w:pPr>
              <w:widowControl/>
              <w:spacing w:line="280" w:lineRule="exact"/>
              <w:jc w:val="center"/>
              <w:rPr>
                <w:rFonts w:ascii="ＭＳ ゴシック" w:eastAsia="ＭＳ ゴシック" w:hAnsi="ＭＳ ゴシック"/>
              </w:rPr>
            </w:pPr>
            <w:r w:rsidRPr="008D5E7D">
              <w:rPr>
                <w:rFonts w:ascii="ＭＳ ゴシック" w:eastAsia="ＭＳ ゴシック" w:hAnsi="ＭＳ ゴシック" w:hint="eastAsia"/>
              </w:rPr>
              <w:t>主な議題</w:t>
            </w:r>
          </w:p>
        </w:tc>
      </w:tr>
      <w:tr w:rsidR="007541DB" w:rsidTr="007541DB">
        <w:trPr>
          <w:trHeight w:val="1134"/>
        </w:trPr>
        <w:tc>
          <w:tcPr>
            <w:tcW w:w="2341" w:type="dxa"/>
            <w:shd w:val="clear" w:color="auto" w:fill="auto"/>
            <w:vAlign w:val="center"/>
          </w:tcPr>
          <w:p w:rsidR="007541DB" w:rsidRPr="00EE6EBE" w:rsidRDefault="007541DB" w:rsidP="007541DB">
            <w:pPr>
              <w:widowControl/>
              <w:spacing w:line="280" w:lineRule="exact"/>
              <w:rPr>
                <w:rFonts w:ascii="ＭＳ 明朝" w:hAnsi="ＭＳ 明朝"/>
              </w:rPr>
            </w:pPr>
            <w:r>
              <w:rPr>
                <w:rFonts w:ascii="ＭＳ 明朝" w:hAnsi="ＭＳ 明朝" w:hint="eastAsia"/>
              </w:rPr>
              <w:t>令和４</w:t>
            </w:r>
            <w:r w:rsidRPr="00EE6EBE">
              <w:rPr>
                <w:rFonts w:ascii="ＭＳ 明朝" w:hAnsi="ＭＳ 明朝" w:hint="eastAsia"/>
              </w:rPr>
              <w:t>年</w:t>
            </w:r>
            <w:r>
              <w:rPr>
                <w:rFonts w:ascii="ＭＳ 明朝" w:hAnsi="ＭＳ 明朝" w:hint="eastAsia"/>
              </w:rPr>
              <w:t>１</w:t>
            </w:r>
            <w:r w:rsidRPr="00EE6EBE">
              <w:rPr>
                <w:rFonts w:ascii="ＭＳ 明朝" w:hAnsi="ＭＳ 明朝" w:hint="eastAsia"/>
              </w:rPr>
              <w:t>月</w:t>
            </w:r>
            <w:r>
              <w:rPr>
                <w:rFonts w:ascii="ＭＳ 明朝" w:hAnsi="ＭＳ 明朝" w:hint="eastAsia"/>
              </w:rPr>
              <w:t>20</w:t>
            </w:r>
            <w:r w:rsidRPr="00EE6EBE">
              <w:rPr>
                <w:rFonts w:ascii="ＭＳ 明朝" w:hAnsi="ＭＳ 明朝" w:hint="eastAsia"/>
              </w:rPr>
              <w:t>日</w:t>
            </w:r>
          </w:p>
        </w:tc>
        <w:tc>
          <w:tcPr>
            <w:tcW w:w="7050" w:type="dxa"/>
            <w:vMerge w:val="restart"/>
            <w:shd w:val="clear" w:color="auto" w:fill="auto"/>
            <w:vAlign w:val="center"/>
          </w:tcPr>
          <w:p w:rsidR="007541DB" w:rsidRPr="00193AC6" w:rsidRDefault="007541DB" w:rsidP="007541DB">
            <w:pPr>
              <w:spacing w:line="340" w:lineRule="exact"/>
              <w:ind w:left="210" w:hangingChars="100" w:hanging="210"/>
              <w:rPr>
                <w:rFonts w:ascii="ＭＳ 明朝" w:hAnsi="ＭＳ 明朝"/>
              </w:rPr>
            </w:pPr>
            <w:r>
              <w:rPr>
                <w:rFonts w:ascii="ＭＳ 明朝" w:hAnsi="ＭＳ 明朝" w:hint="eastAsia"/>
                <w:sz w:val="21"/>
                <w:szCs w:val="21"/>
              </w:rPr>
              <w:t>○</w:t>
            </w:r>
            <w:r w:rsidRPr="00193AC6">
              <w:rPr>
                <w:rFonts w:ascii="ＭＳ 明朝" w:hAnsi="ＭＳ 明朝" w:hint="eastAsia"/>
                <w:sz w:val="21"/>
                <w:szCs w:val="21"/>
              </w:rPr>
              <w:t xml:space="preserve">　</w:t>
            </w:r>
            <w:r w:rsidRPr="00EE6EBE">
              <w:rPr>
                <w:rFonts w:ascii="ＭＳ 明朝" w:hAnsi="ＭＳ 明朝" w:hint="eastAsia"/>
                <w:sz w:val="21"/>
                <w:szCs w:val="21"/>
              </w:rPr>
              <w:t>医療的ケア児（者）</w:t>
            </w:r>
            <w:r>
              <w:rPr>
                <w:rFonts w:ascii="ＭＳ 明朝" w:hAnsi="ＭＳ 明朝" w:hint="eastAsia"/>
                <w:sz w:val="21"/>
                <w:szCs w:val="21"/>
              </w:rPr>
              <w:t>に係る支援の取組状況と</w:t>
            </w:r>
            <w:r w:rsidRPr="00EE6EBE">
              <w:rPr>
                <w:rFonts w:ascii="ＭＳ 明朝" w:hAnsi="ＭＳ 明朝" w:hint="eastAsia"/>
                <w:sz w:val="21"/>
                <w:szCs w:val="21"/>
              </w:rPr>
              <w:t>支援</w:t>
            </w:r>
            <w:r>
              <w:rPr>
                <w:rFonts w:ascii="ＭＳ 明朝" w:hAnsi="ＭＳ 明朝" w:hint="eastAsia"/>
                <w:sz w:val="21"/>
                <w:szCs w:val="21"/>
              </w:rPr>
              <w:t>方策等</w:t>
            </w:r>
            <w:r w:rsidRPr="00EE6EBE">
              <w:rPr>
                <w:rFonts w:ascii="ＭＳ 明朝" w:hAnsi="ＭＳ 明朝" w:hint="eastAsia"/>
                <w:sz w:val="21"/>
                <w:szCs w:val="21"/>
              </w:rPr>
              <w:t>について</w:t>
            </w:r>
          </w:p>
        </w:tc>
      </w:tr>
      <w:tr w:rsidR="007541DB" w:rsidTr="007541DB">
        <w:trPr>
          <w:trHeight w:val="1134"/>
        </w:trPr>
        <w:tc>
          <w:tcPr>
            <w:tcW w:w="2341" w:type="dxa"/>
            <w:shd w:val="clear" w:color="auto" w:fill="auto"/>
            <w:vAlign w:val="center"/>
          </w:tcPr>
          <w:p w:rsidR="007541DB" w:rsidRDefault="007541DB" w:rsidP="007541DB">
            <w:pPr>
              <w:widowControl/>
              <w:spacing w:line="280" w:lineRule="exact"/>
              <w:rPr>
                <w:rFonts w:ascii="ＭＳ 明朝" w:hAnsi="ＭＳ 明朝"/>
              </w:rPr>
            </w:pPr>
            <w:r>
              <w:rPr>
                <w:rFonts w:ascii="ＭＳ 明朝" w:hAnsi="ＭＳ 明朝" w:hint="eastAsia"/>
              </w:rPr>
              <w:t>令和４</w:t>
            </w:r>
            <w:r w:rsidRPr="00EE6EBE">
              <w:rPr>
                <w:rFonts w:ascii="ＭＳ 明朝" w:hAnsi="ＭＳ 明朝" w:hint="eastAsia"/>
              </w:rPr>
              <w:t>年</w:t>
            </w:r>
            <w:r>
              <w:rPr>
                <w:rFonts w:ascii="ＭＳ 明朝" w:hAnsi="ＭＳ 明朝" w:hint="eastAsia"/>
              </w:rPr>
              <w:t>３</w:t>
            </w:r>
            <w:r w:rsidRPr="00EE6EBE">
              <w:rPr>
                <w:rFonts w:ascii="ＭＳ 明朝" w:hAnsi="ＭＳ 明朝" w:hint="eastAsia"/>
              </w:rPr>
              <w:t>月</w:t>
            </w:r>
            <w:r>
              <w:rPr>
                <w:rFonts w:ascii="ＭＳ 明朝" w:hAnsi="ＭＳ 明朝" w:hint="eastAsia"/>
              </w:rPr>
              <w:t>24</w:t>
            </w:r>
            <w:r w:rsidRPr="00EE6EBE">
              <w:rPr>
                <w:rFonts w:ascii="ＭＳ 明朝" w:hAnsi="ＭＳ 明朝" w:hint="eastAsia"/>
              </w:rPr>
              <w:t>日</w:t>
            </w:r>
          </w:p>
        </w:tc>
        <w:tc>
          <w:tcPr>
            <w:tcW w:w="7050" w:type="dxa"/>
            <w:vMerge/>
            <w:shd w:val="clear" w:color="auto" w:fill="auto"/>
            <w:vAlign w:val="center"/>
          </w:tcPr>
          <w:p w:rsidR="007541DB" w:rsidRDefault="007541DB" w:rsidP="007541DB">
            <w:pPr>
              <w:spacing w:line="340" w:lineRule="exact"/>
              <w:rPr>
                <w:rFonts w:ascii="ＭＳ 明朝" w:hAnsi="ＭＳ 明朝"/>
                <w:sz w:val="21"/>
                <w:szCs w:val="21"/>
              </w:rPr>
            </w:pPr>
          </w:p>
        </w:tc>
      </w:tr>
    </w:tbl>
    <w:p w:rsidR="00E5333F" w:rsidRDefault="00E5333F">
      <w:pPr>
        <w:widowControl/>
        <w:jc w:val="left"/>
        <w:sectPr w:rsidR="00E5333F" w:rsidSect="00671B1A">
          <w:headerReference w:type="first" r:id="rId13"/>
          <w:footerReference w:type="first" r:id="rId14"/>
          <w:type w:val="continuous"/>
          <w:pgSz w:w="11906" w:h="16838"/>
          <w:pgMar w:top="851" w:right="1134" w:bottom="567" w:left="1134" w:header="851" w:footer="340" w:gutter="0"/>
          <w:cols w:space="425"/>
          <w:titlePg/>
          <w:docGrid w:type="lines" w:linePitch="371"/>
        </w:sectPr>
      </w:pPr>
    </w:p>
    <w:p w:rsidR="00E5333F" w:rsidRDefault="00702745">
      <w:pPr>
        <w:widowControl/>
        <w:jc w:val="left"/>
        <w:sectPr w:rsidR="00E5333F" w:rsidSect="00E5333F">
          <w:type w:val="continuous"/>
          <w:pgSz w:w="11906" w:h="16838"/>
          <w:pgMar w:top="851" w:right="1134" w:bottom="567" w:left="1134" w:header="851" w:footer="284" w:gutter="0"/>
          <w:cols w:space="425"/>
          <w:titlePg/>
          <w:docGrid w:type="lines" w:linePitch="371"/>
        </w:sectPr>
      </w:pPr>
      <w:r>
        <w:br w:type="page"/>
      </w:r>
    </w:p>
    <w:p w:rsidR="00594FA3" w:rsidRDefault="0035722F" w:rsidP="00594FA3">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第１　医療的ケア児（者）に係る</w:t>
      </w:r>
      <w:r w:rsidR="00594FA3">
        <w:rPr>
          <w:rFonts w:ascii="ＭＳ ゴシック" w:eastAsia="ＭＳ ゴシック" w:hAnsi="ＭＳ ゴシック" w:hint="eastAsia"/>
          <w:sz w:val="24"/>
          <w:szCs w:val="24"/>
        </w:rPr>
        <w:t>支援の取組状況に</w:t>
      </w:r>
      <w:r w:rsidR="00594FA3" w:rsidRPr="00941C56">
        <w:rPr>
          <w:rFonts w:ascii="ＭＳ ゴシック" w:eastAsia="ＭＳ ゴシック" w:hAnsi="ＭＳ ゴシック" w:hint="eastAsia"/>
          <w:sz w:val="24"/>
          <w:szCs w:val="24"/>
        </w:rPr>
        <w:t>ついて</w:t>
      </w:r>
    </w:p>
    <w:p w:rsidR="00594FA3" w:rsidRPr="0005622D" w:rsidRDefault="00594FA3" w:rsidP="00594FA3">
      <w:pPr>
        <w:widowControl/>
        <w:jc w:val="left"/>
      </w:pPr>
    </w:p>
    <w:p w:rsidR="00594FA3" w:rsidRDefault="00594FA3" w:rsidP="00594FA3">
      <w:pPr>
        <w:widowControl/>
        <w:jc w:val="left"/>
        <w:rPr>
          <w:rFonts w:ascii="ＭＳ ゴシック" w:eastAsia="ＭＳ ゴシック" w:hAnsi="ＭＳ ゴシック"/>
        </w:rPr>
      </w:pPr>
      <w:r>
        <w:rPr>
          <w:rFonts w:ascii="ＭＳ Ｐゴシック" w:eastAsia="ＭＳ Ｐゴシック" w:hAnsi="ＭＳ Ｐゴシック" w:hint="eastAsia"/>
        </w:rPr>
        <w:t>１</w:t>
      </w:r>
      <w:r>
        <w:rPr>
          <w:rFonts w:ascii="ＭＳ ゴシック" w:eastAsia="ＭＳ ゴシック" w:hAnsi="ＭＳ ゴシック" w:hint="eastAsia"/>
        </w:rPr>
        <w:t xml:space="preserve">　医療的ケ</w:t>
      </w:r>
      <w:r w:rsidR="00894E6E">
        <w:rPr>
          <w:rFonts w:ascii="ＭＳ ゴシック" w:eastAsia="ＭＳ ゴシック" w:hAnsi="ＭＳ ゴシック" w:hint="eastAsia"/>
        </w:rPr>
        <w:t>ア児</w:t>
      </w:r>
      <w:r>
        <w:rPr>
          <w:rFonts w:ascii="ＭＳ ゴシック" w:eastAsia="ＭＳ ゴシック" w:hAnsi="ＭＳ ゴシック" w:hint="eastAsia"/>
        </w:rPr>
        <w:t>に係る実態の把握</w:t>
      </w:r>
    </w:p>
    <w:p w:rsidR="00594FA3" w:rsidRDefault="0035722F" w:rsidP="0035722F">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〇　</w:t>
      </w:r>
      <w:r w:rsidR="00894E6E">
        <w:rPr>
          <w:rFonts w:ascii="ＭＳ ゴシック" w:eastAsia="ＭＳ ゴシック" w:hAnsi="ＭＳ ゴシック" w:hint="eastAsia"/>
        </w:rPr>
        <w:t>医療的ケア児</w:t>
      </w:r>
      <w:r w:rsidR="00594FA3">
        <w:rPr>
          <w:rFonts w:ascii="ＭＳ ゴシック" w:eastAsia="ＭＳ ゴシック" w:hAnsi="ＭＳ ゴシック" w:hint="eastAsia"/>
        </w:rPr>
        <w:t>把握の働きかけ</w:t>
      </w:r>
    </w:p>
    <w:p w:rsidR="00894E6E" w:rsidRDefault="00594FA3" w:rsidP="00C42CC1">
      <w:pPr>
        <w:widowControl/>
        <w:ind w:left="440" w:right="-1" w:hangingChars="200" w:hanging="440"/>
        <w:jc w:val="left"/>
        <w:rPr>
          <w:rFonts w:ascii="ＭＳ 明朝" w:hAnsi="ＭＳ 明朝"/>
        </w:rPr>
      </w:pPr>
      <w:r w:rsidRPr="005A3FD5">
        <w:rPr>
          <w:rFonts w:ascii="ＭＳ 明朝" w:hAnsi="ＭＳ 明朝" w:hint="eastAsia"/>
        </w:rPr>
        <w:t xml:space="preserve">　　　</w:t>
      </w:r>
      <w:r w:rsidR="00825149">
        <w:rPr>
          <w:rFonts w:ascii="ＭＳ 明朝" w:hAnsi="ＭＳ 明朝" w:hint="eastAsia"/>
        </w:rPr>
        <w:t>「</w:t>
      </w:r>
      <w:r w:rsidR="008436E5">
        <w:rPr>
          <w:rFonts w:ascii="ＭＳ 明朝" w:hAnsi="ＭＳ 明朝" w:hint="eastAsia"/>
        </w:rPr>
        <w:t>医療的ケア児及びその家族に対する支援に関する法律</w:t>
      </w:r>
      <w:r w:rsidR="00825149">
        <w:rPr>
          <w:rFonts w:ascii="ＭＳ 明朝" w:hAnsi="ＭＳ 明朝" w:hint="eastAsia"/>
        </w:rPr>
        <w:t>」</w:t>
      </w:r>
      <w:r w:rsidR="008436E5">
        <w:rPr>
          <w:rFonts w:ascii="ＭＳ 明朝" w:hAnsi="ＭＳ 明朝" w:hint="eastAsia"/>
        </w:rPr>
        <w:t>の</w:t>
      </w:r>
      <w:r w:rsidR="008436E5" w:rsidRPr="008436E5">
        <w:rPr>
          <w:rFonts w:ascii="ＭＳ 明朝" w:hAnsi="ＭＳ 明朝" w:hint="eastAsia"/>
        </w:rPr>
        <w:t>施行</w:t>
      </w:r>
      <w:r w:rsidR="009606D4">
        <w:rPr>
          <w:rFonts w:ascii="ＭＳ 明朝" w:hAnsi="ＭＳ 明朝" w:hint="eastAsia"/>
        </w:rPr>
        <w:t>に伴い，医療的ケア児の人数及び</w:t>
      </w:r>
      <w:r w:rsidR="00376452">
        <w:rPr>
          <w:rFonts w:ascii="ＭＳ 明朝" w:hAnsi="ＭＳ 明朝" w:hint="eastAsia"/>
        </w:rPr>
        <w:t>支援ニーズ等を把握するとともに，今後の医療的ケア児に係る施策や支援体制を検</w:t>
      </w:r>
      <w:r w:rsidR="009455B3">
        <w:rPr>
          <w:rFonts w:ascii="ＭＳ 明朝" w:hAnsi="ＭＳ 明朝" w:hint="eastAsia"/>
        </w:rPr>
        <w:t>討するための基礎資料を得るため，医療的ケア児に係る実態</w:t>
      </w:r>
      <w:r w:rsidR="00376452">
        <w:rPr>
          <w:rFonts w:ascii="ＭＳ 明朝" w:hAnsi="ＭＳ 明朝" w:hint="eastAsia"/>
        </w:rPr>
        <w:t>調査を実施した。</w:t>
      </w:r>
      <w:r w:rsidR="00C42CC1">
        <w:rPr>
          <w:rFonts w:ascii="ＭＳ 明朝" w:hAnsi="ＭＳ 明朝" w:hint="eastAsia"/>
        </w:rPr>
        <w:t>また，各市町において</w:t>
      </w:r>
      <w:r w:rsidR="00C42CC1" w:rsidRPr="00C42CC1">
        <w:rPr>
          <w:rFonts w:ascii="ＭＳ 明朝" w:hAnsi="ＭＳ 明朝" w:hint="eastAsia"/>
        </w:rPr>
        <w:t>医療的ケ</w:t>
      </w:r>
      <w:r w:rsidR="00C42CC1">
        <w:rPr>
          <w:rFonts w:ascii="ＭＳ 明朝" w:hAnsi="ＭＳ 明朝" w:hint="eastAsia"/>
        </w:rPr>
        <w:t>ア</w:t>
      </w:r>
      <w:r w:rsidR="009455B3">
        <w:rPr>
          <w:rFonts w:ascii="ＭＳ 明朝" w:hAnsi="ＭＳ 明朝" w:hint="eastAsia"/>
        </w:rPr>
        <w:t>児の個別具体的な支援施策の検討や災害時の避難行動要支援者名簿の</w:t>
      </w:r>
      <w:r w:rsidR="00C42CC1" w:rsidRPr="00C42CC1">
        <w:rPr>
          <w:rFonts w:ascii="ＭＳ 明朝" w:hAnsi="ＭＳ 明朝" w:hint="eastAsia"/>
        </w:rPr>
        <w:t>更新等</w:t>
      </w:r>
      <w:r w:rsidR="00C42CC1">
        <w:rPr>
          <w:rFonts w:ascii="ＭＳ 明朝" w:hAnsi="ＭＳ 明朝" w:hint="eastAsia"/>
        </w:rPr>
        <w:t>に活用してもうらため，</w:t>
      </w:r>
      <w:r w:rsidR="009455B3">
        <w:rPr>
          <w:rFonts w:ascii="ＭＳ 明朝" w:hAnsi="ＭＳ 明朝" w:hint="eastAsia"/>
        </w:rPr>
        <w:t>一次調査の結果を各市町に情報共有</w:t>
      </w:r>
      <w:r w:rsidR="004012C9">
        <w:rPr>
          <w:rFonts w:ascii="ＭＳ 明朝" w:hAnsi="ＭＳ 明朝" w:hint="eastAsia"/>
        </w:rPr>
        <w:t>した。</w:t>
      </w:r>
    </w:p>
    <w:p w:rsidR="003C657C" w:rsidRPr="005A3FD5" w:rsidRDefault="003C657C" w:rsidP="008436E5">
      <w:pPr>
        <w:widowControl/>
        <w:ind w:left="440" w:hangingChars="200" w:hanging="440"/>
        <w:jc w:val="left"/>
        <w:rPr>
          <w:rFonts w:ascii="ＭＳ 明朝" w:hAnsi="ＭＳ 明朝"/>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4"/>
        <w:gridCol w:w="1437"/>
        <w:gridCol w:w="1886"/>
        <w:gridCol w:w="5670"/>
      </w:tblGrid>
      <w:tr w:rsidR="00376452" w:rsidRPr="00376452" w:rsidTr="009455B3">
        <w:trPr>
          <w:trHeight w:val="307"/>
        </w:trPr>
        <w:tc>
          <w:tcPr>
            <w:tcW w:w="504" w:type="dxa"/>
            <w:tcBorders>
              <w:top w:val="single" w:sz="4" w:space="0" w:color="auto"/>
              <w:left w:val="single" w:sz="4" w:space="0" w:color="auto"/>
              <w:bottom w:val="single" w:sz="4" w:space="0" w:color="auto"/>
              <w:right w:val="single" w:sz="4" w:space="0" w:color="auto"/>
            </w:tcBorders>
          </w:tcPr>
          <w:p w:rsidR="00784109" w:rsidRPr="00F07BCF" w:rsidRDefault="00784109" w:rsidP="00CD2A3B">
            <w:pPr>
              <w:spacing w:line="300" w:lineRule="exact"/>
              <w:jc w:val="center"/>
              <w:rPr>
                <w:rFonts w:ascii="ＭＳ 明朝" w:hAnsi="ＭＳ 明朝"/>
                <w:sz w:val="20"/>
                <w:szCs w:val="20"/>
              </w:rPr>
            </w:pPr>
            <w:r w:rsidRPr="00F07BCF">
              <w:rPr>
                <w:rFonts w:ascii="ＭＳ 明朝" w:hAnsi="ＭＳ 明朝" w:hint="eastAsia"/>
                <w:sz w:val="16"/>
                <w:szCs w:val="20"/>
              </w:rPr>
              <w:t>調査区分</w:t>
            </w:r>
          </w:p>
        </w:tc>
        <w:tc>
          <w:tcPr>
            <w:tcW w:w="1437" w:type="dxa"/>
            <w:tcBorders>
              <w:top w:val="single" w:sz="4" w:space="0" w:color="auto"/>
              <w:left w:val="single" w:sz="4" w:space="0" w:color="auto"/>
              <w:bottom w:val="single" w:sz="4" w:space="0" w:color="auto"/>
              <w:right w:val="single" w:sz="4" w:space="0" w:color="auto"/>
            </w:tcBorders>
            <w:vAlign w:val="center"/>
          </w:tcPr>
          <w:p w:rsidR="00784109" w:rsidRPr="00F07BCF" w:rsidRDefault="00784109" w:rsidP="008436E5">
            <w:pPr>
              <w:spacing w:line="300" w:lineRule="exact"/>
              <w:jc w:val="center"/>
              <w:rPr>
                <w:rFonts w:ascii="ＭＳ 明朝" w:hAnsi="ＭＳ 明朝"/>
                <w:sz w:val="20"/>
                <w:szCs w:val="20"/>
              </w:rPr>
            </w:pPr>
            <w:r w:rsidRPr="00F07BCF">
              <w:rPr>
                <w:rFonts w:ascii="ＭＳ 明朝" w:hAnsi="ＭＳ 明朝" w:hint="eastAsia"/>
                <w:sz w:val="20"/>
                <w:szCs w:val="20"/>
              </w:rPr>
              <w:t>目的</w:t>
            </w:r>
          </w:p>
        </w:tc>
        <w:tc>
          <w:tcPr>
            <w:tcW w:w="1886" w:type="dxa"/>
            <w:tcBorders>
              <w:top w:val="single" w:sz="4" w:space="0" w:color="auto"/>
              <w:left w:val="single" w:sz="4" w:space="0" w:color="auto"/>
              <w:bottom w:val="single" w:sz="4" w:space="0" w:color="auto"/>
              <w:right w:val="single" w:sz="4" w:space="0" w:color="auto"/>
            </w:tcBorders>
            <w:vAlign w:val="center"/>
            <w:hideMark/>
          </w:tcPr>
          <w:p w:rsidR="00784109" w:rsidRPr="00F07BCF" w:rsidRDefault="00D44555" w:rsidP="00CD2A3B">
            <w:pPr>
              <w:spacing w:line="300" w:lineRule="exact"/>
              <w:jc w:val="center"/>
              <w:rPr>
                <w:rFonts w:ascii="ＭＳ 明朝" w:hAnsi="ＭＳ 明朝"/>
                <w:sz w:val="20"/>
                <w:szCs w:val="20"/>
              </w:rPr>
            </w:pPr>
            <w:r>
              <w:rPr>
                <w:rFonts w:ascii="ＭＳ 明朝" w:hAnsi="ＭＳ 明朝" w:hint="eastAsia"/>
                <w:sz w:val="20"/>
                <w:szCs w:val="20"/>
              </w:rPr>
              <w:t>調査依頼先</w:t>
            </w:r>
          </w:p>
        </w:tc>
        <w:tc>
          <w:tcPr>
            <w:tcW w:w="5670" w:type="dxa"/>
            <w:tcBorders>
              <w:top w:val="single" w:sz="4" w:space="0" w:color="auto"/>
              <w:left w:val="single" w:sz="4" w:space="0" w:color="auto"/>
              <w:bottom w:val="single" w:sz="4" w:space="0" w:color="auto"/>
              <w:right w:val="single" w:sz="4" w:space="0" w:color="auto"/>
            </w:tcBorders>
            <w:vAlign w:val="center"/>
            <w:hideMark/>
          </w:tcPr>
          <w:p w:rsidR="00784109" w:rsidRPr="00F07BCF" w:rsidRDefault="00784109" w:rsidP="00CD2A3B">
            <w:pPr>
              <w:spacing w:line="300" w:lineRule="exact"/>
              <w:jc w:val="center"/>
              <w:rPr>
                <w:rFonts w:ascii="ＭＳ 明朝" w:hAnsi="ＭＳ 明朝"/>
                <w:sz w:val="20"/>
                <w:szCs w:val="20"/>
              </w:rPr>
            </w:pPr>
            <w:r w:rsidRPr="00F07BCF">
              <w:rPr>
                <w:rFonts w:ascii="ＭＳ 明朝" w:hAnsi="ＭＳ 明朝" w:hint="eastAsia"/>
                <w:sz w:val="20"/>
                <w:szCs w:val="20"/>
              </w:rPr>
              <w:t>調査方法</w:t>
            </w:r>
          </w:p>
        </w:tc>
      </w:tr>
      <w:tr w:rsidR="00376452" w:rsidRPr="00376452" w:rsidTr="009455B3">
        <w:trPr>
          <w:cantSplit/>
          <w:trHeight w:val="700"/>
        </w:trPr>
        <w:tc>
          <w:tcPr>
            <w:tcW w:w="504" w:type="dxa"/>
            <w:vMerge w:val="restart"/>
            <w:tcBorders>
              <w:top w:val="single" w:sz="4" w:space="0" w:color="auto"/>
              <w:left w:val="single" w:sz="4" w:space="0" w:color="auto"/>
              <w:right w:val="single" w:sz="4" w:space="0" w:color="auto"/>
            </w:tcBorders>
            <w:textDirection w:val="tbRlV"/>
            <w:vAlign w:val="center"/>
          </w:tcPr>
          <w:p w:rsidR="008436E5" w:rsidRPr="00F07BCF" w:rsidRDefault="008436E5" w:rsidP="00784109">
            <w:pPr>
              <w:spacing w:line="300" w:lineRule="exact"/>
              <w:ind w:left="113" w:right="113"/>
              <w:jc w:val="center"/>
              <w:rPr>
                <w:rFonts w:ascii="ＭＳ 明朝" w:hAnsi="ＭＳ 明朝"/>
                <w:sz w:val="20"/>
                <w:szCs w:val="20"/>
              </w:rPr>
            </w:pPr>
            <w:r w:rsidRPr="00F07BCF">
              <w:rPr>
                <w:rFonts w:ascii="ＭＳ 明朝" w:hAnsi="ＭＳ 明朝" w:hint="eastAsia"/>
                <w:sz w:val="20"/>
                <w:szCs w:val="20"/>
              </w:rPr>
              <w:t>一次調査</w:t>
            </w:r>
          </w:p>
        </w:tc>
        <w:tc>
          <w:tcPr>
            <w:tcW w:w="1437" w:type="dxa"/>
            <w:vMerge w:val="restart"/>
            <w:tcBorders>
              <w:top w:val="single" w:sz="4" w:space="0" w:color="auto"/>
              <w:left w:val="single" w:sz="4" w:space="0" w:color="auto"/>
              <w:right w:val="single" w:sz="4" w:space="0" w:color="auto"/>
            </w:tcBorders>
            <w:vAlign w:val="center"/>
          </w:tcPr>
          <w:p w:rsidR="008436E5" w:rsidRPr="00F07BCF" w:rsidRDefault="008436E5" w:rsidP="008436E5">
            <w:pPr>
              <w:spacing w:line="300" w:lineRule="exact"/>
              <w:rPr>
                <w:rFonts w:ascii="ＭＳ 明朝" w:hAnsi="ＭＳ 明朝"/>
                <w:sz w:val="20"/>
                <w:szCs w:val="20"/>
              </w:rPr>
            </w:pPr>
            <w:r w:rsidRPr="00F07BCF">
              <w:rPr>
                <w:rFonts w:ascii="ＭＳ 明朝" w:hAnsi="ＭＳ 明朝" w:hint="eastAsia"/>
                <w:sz w:val="20"/>
                <w:szCs w:val="20"/>
              </w:rPr>
              <w:t>調査対象者の</w:t>
            </w:r>
          </w:p>
          <w:p w:rsidR="008436E5" w:rsidRPr="00F07BCF" w:rsidRDefault="008436E5" w:rsidP="008436E5">
            <w:pPr>
              <w:spacing w:line="300" w:lineRule="exact"/>
              <w:rPr>
                <w:rFonts w:ascii="ＭＳ 明朝" w:hAnsi="ＭＳ 明朝"/>
                <w:sz w:val="20"/>
                <w:szCs w:val="20"/>
              </w:rPr>
            </w:pPr>
            <w:r w:rsidRPr="00F07BCF">
              <w:rPr>
                <w:rFonts w:ascii="ＭＳ 明朝" w:hAnsi="ＭＳ 明朝" w:hint="eastAsia"/>
                <w:sz w:val="20"/>
                <w:szCs w:val="20"/>
              </w:rPr>
              <w:t>人数把握</w:t>
            </w:r>
          </w:p>
        </w:tc>
        <w:tc>
          <w:tcPr>
            <w:tcW w:w="1886" w:type="dxa"/>
            <w:tcBorders>
              <w:top w:val="single" w:sz="4" w:space="0" w:color="auto"/>
              <w:left w:val="single" w:sz="4" w:space="0" w:color="auto"/>
              <w:right w:val="single" w:sz="4" w:space="0" w:color="auto"/>
            </w:tcBorders>
            <w:vAlign w:val="center"/>
            <w:hideMark/>
          </w:tcPr>
          <w:p w:rsidR="008436E5" w:rsidRPr="00F07BCF" w:rsidRDefault="008436E5" w:rsidP="008436E5">
            <w:pPr>
              <w:spacing w:line="300" w:lineRule="exact"/>
              <w:rPr>
                <w:rFonts w:ascii="ＭＳ 明朝" w:hAnsi="ＭＳ 明朝"/>
                <w:sz w:val="20"/>
                <w:szCs w:val="20"/>
              </w:rPr>
            </w:pPr>
            <w:r w:rsidRPr="00F07BCF">
              <w:rPr>
                <w:rFonts w:ascii="ＭＳ 明朝" w:hAnsi="ＭＳ 明朝" w:hint="eastAsia"/>
                <w:sz w:val="20"/>
                <w:szCs w:val="20"/>
              </w:rPr>
              <w:t>①関係医療機関</w:t>
            </w:r>
          </w:p>
        </w:tc>
        <w:tc>
          <w:tcPr>
            <w:tcW w:w="5670" w:type="dxa"/>
            <w:tcBorders>
              <w:top w:val="single" w:sz="4" w:space="0" w:color="auto"/>
              <w:left w:val="single" w:sz="4" w:space="0" w:color="auto"/>
              <w:right w:val="single" w:sz="4" w:space="0" w:color="auto"/>
            </w:tcBorders>
            <w:vAlign w:val="center"/>
            <w:hideMark/>
          </w:tcPr>
          <w:p w:rsidR="008436E5" w:rsidRPr="00F07BCF" w:rsidRDefault="008436E5" w:rsidP="008436E5">
            <w:pPr>
              <w:spacing w:line="300" w:lineRule="exact"/>
              <w:ind w:left="200" w:hangingChars="100" w:hanging="200"/>
              <w:rPr>
                <w:rFonts w:ascii="ＭＳ 明朝" w:hAnsi="ＭＳ 明朝"/>
                <w:sz w:val="20"/>
                <w:szCs w:val="20"/>
              </w:rPr>
            </w:pPr>
            <w:r w:rsidRPr="00F07BCF">
              <w:rPr>
                <w:rFonts w:ascii="ＭＳ 明朝" w:hAnsi="ＭＳ 明朝" w:hint="eastAsia"/>
                <w:sz w:val="20"/>
                <w:szCs w:val="20"/>
              </w:rPr>
              <w:t>①0歳～18歳までの在宅療養指導管理料を算定されている児（在宅の医療的ケアを必要とする児）</w:t>
            </w:r>
            <w:r w:rsidR="00D44555">
              <w:rPr>
                <w:rFonts w:ascii="ＭＳ 明朝" w:hAnsi="ＭＳ 明朝" w:hint="eastAsia"/>
                <w:sz w:val="20"/>
                <w:szCs w:val="20"/>
              </w:rPr>
              <w:t>を抽出</w:t>
            </w:r>
          </w:p>
        </w:tc>
      </w:tr>
      <w:tr w:rsidR="00376452" w:rsidRPr="00376452" w:rsidTr="009455B3">
        <w:trPr>
          <w:cantSplit/>
          <w:trHeight w:val="700"/>
        </w:trPr>
        <w:tc>
          <w:tcPr>
            <w:tcW w:w="504" w:type="dxa"/>
            <w:vMerge/>
            <w:tcBorders>
              <w:left w:val="single" w:sz="4" w:space="0" w:color="auto"/>
              <w:right w:val="single" w:sz="4" w:space="0" w:color="auto"/>
            </w:tcBorders>
            <w:textDirection w:val="tbRlV"/>
            <w:vAlign w:val="center"/>
          </w:tcPr>
          <w:p w:rsidR="008436E5" w:rsidRPr="00F07BCF" w:rsidRDefault="008436E5" w:rsidP="00784109">
            <w:pPr>
              <w:spacing w:line="300" w:lineRule="exact"/>
              <w:ind w:left="113" w:right="113"/>
              <w:jc w:val="center"/>
              <w:rPr>
                <w:rFonts w:ascii="ＭＳ 明朝" w:hAnsi="ＭＳ 明朝"/>
                <w:sz w:val="20"/>
                <w:szCs w:val="20"/>
              </w:rPr>
            </w:pPr>
          </w:p>
        </w:tc>
        <w:tc>
          <w:tcPr>
            <w:tcW w:w="1437" w:type="dxa"/>
            <w:vMerge/>
            <w:tcBorders>
              <w:left w:val="single" w:sz="4" w:space="0" w:color="auto"/>
              <w:right w:val="single" w:sz="4" w:space="0" w:color="auto"/>
            </w:tcBorders>
            <w:vAlign w:val="center"/>
          </w:tcPr>
          <w:p w:rsidR="008436E5" w:rsidRPr="00F07BCF" w:rsidRDefault="008436E5" w:rsidP="008436E5">
            <w:pPr>
              <w:spacing w:line="300" w:lineRule="exact"/>
              <w:rPr>
                <w:rFonts w:ascii="ＭＳ 明朝" w:hAnsi="ＭＳ 明朝"/>
                <w:sz w:val="20"/>
                <w:szCs w:val="20"/>
              </w:rPr>
            </w:pPr>
          </w:p>
        </w:tc>
        <w:tc>
          <w:tcPr>
            <w:tcW w:w="1886" w:type="dxa"/>
            <w:tcBorders>
              <w:top w:val="single" w:sz="4" w:space="0" w:color="auto"/>
              <w:left w:val="single" w:sz="4" w:space="0" w:color="auto"/>
              <w:right w:val="single" w:sz="4" w:space="0" w:color="auto"/>
            </w:tcBorders>
            <w:vAlign w:val="center"/>
          </w:tcPr>
          <w:p w:rsidR="008436E5" w:rsidRPr="00F07BCF" w:rsidRDefault="008436E5" w:rsidP="008436E5">
            <w:pPr>
              <w:spacing w:line="300" w:lineRule="exact"/>
              <w:rPr>
                <w:rFonts w:ascii="ＭＳ 明朝" w:hAnsi="ＭＳ 明朝"/>
                <w:sz w:val="20"/>
                <w:szCs w:val="20"/>
              </w:rPr>
            </w:pPr>
            <w:r w:rsidRPr="00F07BCF">
              <w:rPr>
                <w:rFonts w:ascii="ＭＳ 明朝" w:hAnsi="ＭＳ 明朝" w:hint="eastAsia"/>
                <w:sz w:val="20"/>
                <w:szCs w:val="20"/>
              </w:rPr>
              <w:t>②関係教育委員会</w:t>
            </w:r>
          </w:p>
          <w:p w:rsidR="008436E5" w:rsidRPr="00F07BCF" w:rsidRDefault="008436E5" w:rsidP="008436E5">
            <w:pPr>
              <w:spacing w:line="300" w:lineRule="exact"/>
              <w:ind w:firstLineChars="100" w:firstLine="200"/>
              <w:rPr>
                <w:rFonts w:ascii="ＭＳ 明朝" w:hAnsi="ＭＳ 明朝"/>
                <w:sz w:val="20"/>
                <w:szCs w:val="20"/>
              </w:rPr>
            </w:pPr>
            <w:r w:rsidRPr="00F07BCF">
              <w:rPr>
                <w:rFonts w:ascii="ＭＳ 明朝" w:hAnsi="ＭＳ 明朝" w:hint="eastAsia"/>
                <w:sz w:val="20"/>
                <w:szCs w:val="20"/>
              </w:rPr>
              <w:t>及び各学校</w:t>
            </w:r>
          </w:p>
        </w:tc>
        <w:tc>
          <w:tcPr>
            <w:tcW w:w="5670" w:type="dxa"/>
            <w:tcBorders>
              <w:left w:val="single" w:sz="4" w:space="0" w:color="auto"/>
              <w:right w:val="single" w:sz="4" w:space="0" w:color="auto"/>
            </w:tcBorders>
            <w:vAlign w:val="center"/>
          </w:tcPr>
          <w:p w:rsidR="008436E5" w:rsidRPr="00F07BCF" w:rsidRDefault="008436E5" w:rsidP="003C657C">
            <w:pPr>
              <w:spacing w:line="300" w:lineRule="exact"/>
              <w:rPr>
                <w:rFonts w:ascii="ＭＳ 明朝" w:hAnsi="ＭＳ 明朝"/>
                <w:sz w:val="20"/>
                <w:szCs w:val="20"/>
              </w:rPr>
            </w:pPr>
            <w:r w:rsidRPr="00F07BCF">
              <w:rPr>
                <w:rFonts w:ascii="ＭＳ 明朝" w:hAnsi="ＭＳ 明朝" w:hint="eastAsia"/>
                <w:sz w:val="20"/>
                <w:szCs w:val="20"/>
              </w:rPr>
              <w:t>②各学校に在籍している医療的ケアを必要とする児</w:t>
            </w:r>
            <w:r w:rsidR="00D44555">
              <w:rPr>
                <w:rFonts w:ascii="ＭＳ 明朝" w:hAnsi="ＭＳ 明朝" w:hint="eastAsia"/>
                <w:sz w:val="20"/>
                <w:szCs w:val="20"/>
              </w:rPr>
              <w:t>を抽出</w:t>
            </w:r>
          </w:p>
        </w:tc>
      </w:tr>
      <w:tr w:rsidR="00376452" w:rsidRPr="00376452" w:rsidTr="009455B3">
        <w:trPr>
          <w:cantSplit/>
          <w:trHeight w:val="1286"/>
        </w:trPr>
        <w:tc>
          <w:tcPr>
            <w:tcW w:w="504" w:type="dxa"/>
            <w:tcBorders>
              <w:top w:val="single" w:sz="4" w:space="0" w:color="auto"/>
              <w:left w:val="single" w:sz="4" w:space="0" w:color="auto"/>
              <w:bottom w:val="single" w:sz="4" w:space="0" w:color="auto"/>
              <w:right w:val="single" w:sz="4" w:space="0" w:color="auto"/>
            </w:tcBorders>
            <w:textDirection w:val="tbRlV"/>
            <w:vAlign w:val="center"/>
          </w:tcPr>
          <w:p w:rsidR="00784109" w:rsidRPr="00F07BCF" w:rsidRDefault="00784109" w:rsidP="008436E5">
            <w:pPr>
              <w:spacing w:line="300" w:lineRule="exact"/>
              <w:ind w:left="113" w:right="113"/>
              <w:jc w:val="center"/>
              <w:rPr>
                <w:rFonts w:ascii="ＭＳ 明朝" w:hAnsi="ＭＳ 明朝"/>
                <w:sz w:val="20"/>
                <w:szCs w:val="20"/>
              </w:rPr>
            </w:pPr>
            <w:r w:rsidRPr="00F07BCF">
              <w:rPr>
                <w:rFonts w:ascii="ＭＳ 明朝" w:hAnsi="ＭＳ 明朝" w:hint="eastAsia"/>
                <w:sz w:val="20"/>
                <w:szCs w:val="20"/>
              </w:rPr>
              <w:t>二次調査</w:t>
            </w:r>
          </w:p>
        </w:tc>
        <w:tc>
          <w:tcPr>
            <w:tcW w:w="1437" w:type="dxa"/>
            <w:tcBorders>
              <w:top w:val="single" w:sz="4" w:space="0" w:color="auto"/>
              <w:left w:val="single" w:sz="4" w:space="0" w:color="auto"/>
              <w:bottom w:val="single" w:sz="4" w:space="0" w:color="auto"/>
              <w:right w:val="single" w:sz="4" w:space="0" w:color="auto"/>
            </w:tcBorders>
          </w:tcPr>
          <w:p w:rsidR="00784109" w:rsidRPr="00F07BCF" w:rsidRDefault="00D44555" w:rsidP="0052583D">
            <w:pPr>
              <w:spacing w:line="300" w:lineRule="exact"/>
              <w:rPr>
                <w:rFonts w:ascii="ＭＳ 明朝" w:hAnsi="ＭＳ 明朝"/>
                <w:sz w:val="20"/>
                <w:szCs w:val="20"/>
              </w:rPr>
            </w:pPr>
            <w:r>
              <w:rPr>
                <w:rFonts w:ascii="ＭＳ 明朝" w:hAnsi="ＭＳ 明朝" w:hint="eastAsia"/>
                <w:sz w:val="20"/>
                <w:szCs w:val="20"/>
              </w:rPr>
              <w:t>調査対象者及びその家族の生活状況</w:t>
            </w:r>
            <w:r w:rsidR="008436E5" w:rsidRPr="00F07BCF">
              <w:rPr>
                <w:rFonts w:ascii="ＭＳ 明朝" w:hAnsi="ＭＳ 明朝" w:hint="eastAsia"/>
                <w:sz w:val="20"/>
                <w:szCs w:val="20"/>
              </w:rPr>
              <w:t>や支援ニーズ等の把握</w:t>
            </w:r>
          </w:p>
        </w:tc>
        <w:tc>
          <w:tcPr>
            <w:tcW w:w="1886" w:type="dxa"/>
            <w:tcBorders>
              <w:top w:val="single" w:sz="4" w:space="0" w:color="auto"/>
              <w:left w:val="single" w:sz="4" w:space="0" w:color="auto"/>
              <w:bottom w:val="single" w:sz="4" w:space="0" w:color="auto"/>
              <w:right w:val="single" w:sz="4" w:space="0" w:color="auto"/>
            </w:tcBorders>
            <w:vAlign w:val="center"/>
            <w:hideMark/>
          </w:tcPr>
          <w:p w:rsidR="00784109" w:rsidRPr="00F07BCF" w:rsidRDefault="00784109" w:rsidP="0052583D">
            <w:pPr>
              <w:spacing w:line="300" w:lineRule="exact"/>
              <w:rPr>
                <w:rFonts w:ascii="ＭＳ 明朝" w:hAnsi="ＭＳ 明朝"/>
                <w:sz w:val="20"/>
                <w:szCs w:val="20"/>
              </w:rPr>
            </w:pPr>
            <w:r w:rsidRPr="00F07BCF">
              <w:rPr>
                <w:rFonts w:ascii="ＭＳ 明朝" w:hAnsi="ＭＳ 明朝" w:hint="eastAsia"/>
                <w:sz w:val="20"/>
                <w:szCs w:val="20"/>
              </w:rPr>
              <w:t>一次調査により対象となった医療的ケア児の</w:t>
            </w:r>
            <w:r w:rsidR="008436E5" w:rsidRPr="00F07BCF">
              <w:rPr>
                <w:rFonts w:ascii="ＭＳ 明朝" w:hAnsi="ＭＳ 明朝" w:hint="eastAsia"/>
                <w:sz w:val="20"/>
                <w:szCs w:val="20"/>
              </w:rPr>
              <w:t>保護者</w:t>
            </w:r>
          </w:p>
        </w:tc>
        <w:tc>
          <w:tcPr>
            <w:tcW w:w="5670" w:type="dxa"/>
            <w:tcBorders>
              <w:top w:val="single" w:sz="4" w:space="0" w:color="auto"/>
              <w:left w:val="single" w:sz="4" w:space="0" w:color="auto"/>
              <w:bottom w:val="single" w:sz="4" w:space="0" w:color="auto"/>
              <w:right w:val="single" w:sz="4" w:space="0" w:color="auto"/>
            </w:tcBorders>
            <w:vAlign w:val="center"/>
            <w:hideMark/>
          </w:tcPr>
          <w:p w:rsidR="008436E5" w:rsidRPr="00F07BCF" w:rsidRDefault="00C42CC1" w:rsidP="008436E5">
            <w:pPr>
              <w:spacing w:line="300" w:lineRule="exact"/>
              <w:rPr>
                <w:rFonts w:ascii="ＭＳ 明朝" w:hAnsi="ＭＳ 明朝"/>
                <w:sz w:val="20"/>
                <w:szCs w:val="20"/>
              </w:rPr>
            </w:pPr>
            <w:r w:rsidRPr="00F07BCF">
              <w:rPr>
                <w:rFonts w:ascii="ＭＳ 明朝" w:hAnsi="ＭＳ 明朝" w:hint="eastAsia"/>
                <w:sz w:val="20"/>
                <w:szCs w:val="20"/>
              </w:rPr>
              <w:t>保護者が調査票</w:t>
            </w:r>
            <w:r w:rsidR="00784109" w:rsidRPr="00F07BCF">
              <w:rPr>
                <w:rFonts w:ascii="ＭＳ 明朝" w:hAnsi="ＭＳ 明朝" w:hint="eastAsia"/>
                <w:sz w:val="20"/>
                <w:szCs w:val="20"/>
              </w:rPr>
              <w:t>に記入後，居住する市町へ提出</w:t>
            </w:r>
          </w:p>
        </w:tc>
      </w:tr>
    </w:tbl>
    <w:p w:rsidR="00784109" w:rsidRPr="00784109" w:rsidRDefault="00784109" w:rsidP="00594FA3">
      <w:pPr>
        <w:widowControl/>
        <w:jc w:val="left"/>
        <w:rPr>
          <w:rFonts w:ascii="ＭＳ 明朝" w:hAnsi="ＭＳ 明朝"/>
        </w:rPr>
      </w:pPr>
    </w:p>
    <w:p w:rsidR="00594FA3" w:rsidRDefault="00D257CF" w:rsidP="00594FA3">
      <w:pPr>
        <w:widowControl/>
        <w:jc w:val="left"/>
        <w:rPr>
          <w:rFonts w:ascii="ＭＳ ゴシック" w:eastAsia="ＭＳ ゴシック" w:hAnsi="ＭＳ ゴシック"/>
        </w:rPr>
      </w:pPr>
      <w:r>
        <w:rPr>
          <w:rFonts w:ascii="ＭＳ ゴシック" w:eastAsia="ＭＳ ゴシック" w:hAnsi="ＭＳ ゴシック" w:hint="eastAsia"/>
        </w:rPr>
        <w:t>２　医療的ケア児者</w:t>
      </w:r>
      <w:r w:rsidR="00594FA3">
        <w:rPr>
          <w:rFonts w:ascii="ＭＳ ゴシック" w:eastAsia="ＭＳ ゴシック" w:hAnsi="ＭＳ ゴシック" w:hint="eastAsia"/>
        </w:rPr>
        <w:t>の支援に向けた環境整備</w:t>
      </w:r>
    </w:p>
    <w:p w:rsidR="00594FA3" w:rsidRDefault="0035722F" w:rsidP="0035722F">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〇　</w:t>
      </w:r>
      <w:r w:rsidR="00594FA3" w:rsidRPr="00346B4C">
        <w:rPr>
          <w:rFonts w:ascii="ＭＳ ゴシック" w:eastAsia="ＭＳ ゴシック" w:hAnsi="ＭＳ ゴシック" w:hint="eastAsia"/>
        </w:rPr>
        <w:t>医療型短期入所施設補助事業の実施</w:t>
      </w:r>
    </w:p>
    <w:p w:rsidR="00594FA3" w:rsidRDefault="00594FA3" w:rsidP="00594FA3">
      <w:pPr>
        <w:widowControl/>
        <w:ind w:leftChars="200" w:left="440" w:firstLineChars="100" w:firstLine="220"/>
        <w:jc w:val="left"/>
        <w:rPr>
          <w:rFonts w:ascii="ＭＳ 明朝" w:hAnsi="ＭＳ 明朝"/>
        </w:rPr>
      </w:pPr>
      <w:r w:rsidRPr="00346B4C">
        <w:rPr>
          <w:rFonts w:ascii="ＭＳ 明朝" w:hAnsi="ＭＳ 明朝" w:hint="eastAsia"/>
        </w:rPr>
        <w:t>家族の病気や学校行事等の介護困難な期間に医療的ケア児（者）が医療機関等へ短期入所利用できるよう，</w:t>
      </w:r>
      <w:r>
        <w:rPr>
          <w:rFonts w:ascii="ＭＳ 明朝" w:hAnsi="ＭＳ 明朝"/>
        </w:rPr>
        <w:t>医療型短期入所施設補助事業を実施</w:t>
      </w:r>
      <w:r w:rsidR="00B6431F">
        <w:rPr>
          <w:rFonts w:ascii="ＭＳ 明朝" w:hAnsi="ＭＳ 明朝" w:hint="eastAsia"/>
        </w:rPr>
        <w:t>。</w:t>
      </w:r>
    </w:p>
    <w:p w:rsidR="00594FA3" w:rsidRPr="00346B4C" w:rsidRDefault="00594FA3" w:rsidP="00594FA3">
      <w:pPr>
        <w:widowControl/>
        <w:ind w:leftChars="200" w:left="440" w:firstLineChars="100" w:firstLine="220"/>
        <w:jc w:val="left"/>
        <w:rPr>
          <w:rFonts w:ascii="ＭＳ 明朝" w:hAnsi="ＭＳ 明朝"/>
        </w:rPr>
      </w:pPr>
    </w:p>
    <w:p w:rsidR="00594FA3" w:rsidRPr="00811692" w:rsidRDefault="00594FA3" w:rsidP="00594FA3">
      <w:pPr>
        <w:spacing w:line="380" w:lineRule="exact"/>
        <w:ind w:firstLineChars="100" w:firstLine="220"/>
        <w:rPr>
          <w:rFonts w:ascii="ＭＳ 明朝" w:hAnsi="ＭＳ 明朝" w:cs="ＭＳ ゴシック"/>
          <w:bCs/>
          <w:szCs w:val="21"/>
        </w:rPr>
      </w:pPr>
      <w:r>
        <w:rPr>
          <w:rFonts w:ascii="ＭＳ ゴシック" w:eastAsia="ＭＳ ゴシック" w:hAnsi="ＭＳ ゴシック" w:cs="ＭＳ ゴシック" w:hint="eastAsia"/>
          <w:bCs/>
          <w:szCs w:val="21"/>
        </w:rPr>
        <w:t>【補助対象機関】</w:t>
      </w:r>
    </w:p>
    <w:tbl>
      <w:tblPr>
        <w:tblW w:w="9496"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6"/>
        <w:gridCol w:w="3402"/>
        <w:gridCol w:w="2693"/>
        <w:gridCol w:w="1985"/>
      </w:tblGrid>
      <w:tr w:rsidR="00594FA3" w:rsidRPr="00C526E9" w:rsidTr="00CC0755">
        <w:trPr>
          <w:trHeight w:val="345"/>
        </w:trPr>
        <w:tc>
          <w:tcPr>
            <w:tcW w:w="1416" w:type="dxa"/>
            <w:tcBorders>
              <w:top w:val="single" w:sz="4" w:space="0" w:color="auto"/>
              <w:left w:val="single" w:sz="4" w:space="0" w:color="auto"/>
              <w:bottom w:val="single" w:sz="4" w:space="0" w:color="auto"/>
              <w:right w:val="single" w:sz="4" w:space="0" w:color="auto"/>
            </w:tcBorders>
            <w:vAlign w:val="center"/>
            <w:hideMark/>
          </w:tcPr>
          <w:p w:rsidR="00594FA3" w:rsidRPr="00F078A2" w:rsidRDefault="00594FA3" w:rsidP="00594FA3">
            <w:pPr>
              <w:spacing w:line="300" w:lineRule="exact"/>
              <w:jc w:val="center"/>
              <w:rPr>
                <w:rFonts w:ascii="ＭＳ 明朝" w:hAnsi="ＭＳ 明朝"/>
                <w:sz w:val="20"/>
                <w:szCs w:val="20"/>
              </w:rPr>
            </w:pPr>
            <w:r w:rsidRPr="00F078A2">
              <w:rPr>
                <w:rFonts w:ascii="ＭＳ 明朝" w:hAnsi="ＭＳ 明朝" w:hint="eastAsia"/>
                <w:sz w:val="20"/>
                <w:szCs w:val="20"/>
              </w:rPr>
              <w:t>圏　域</w:t>
            </w:r>
          </w:p>
        </w:tc>
        <w:tc>
          <w:tcPr>
            <w:tcW w:w="3402" w:type="dxa"/>
            <w:tcBorders>
              <w:top w:val="single" w:sz="4" w:space="0" w:color="auto"/>
              <w:left w:val="single" w:sz="4" w:space="0" w:color="auto"/>
              <w:bottom w:val="single" w:sz="4" w:space="0" w:color="auto"/>
              <w:right w:val="single" w:sz="4" w:space="0" w:color="auto"/>
            </w:tcBorders>
            <w:vAlign w:val="center"/>
            <w:hideMark/>
          </w:tcPr>
          <w:p w:rsidR="00594FA3" w:rsidRPr="00F078A2" w:rsidRDefault="00594FA3" w:rsidP="00594FA3">
            <w:pPr>
              <w:spacing w:line="300" w:lineRule="exact"/>
              <w:jc w:val="center"/>
              <w:rPr>
                <w:rFonts w:ascii="ＭＳ 明朝" w:hAnsi="ＭＳ 明朝"/>
                <w:sz w:val="20"/>
                <w:szCs w:val="20"/>
              </w:rPr>
            </w:pPr>
            <w:r w:rsidRPr="00F078A2">
              <w:rPr>
                <w:rFonts w:ascii="ＭＳ 明朝" w:hAnsi="ＭＳ 明朝" w:hint="eastAsia"/>
                <w:sz w:val="20"/>
                <w:szCs w:val="20"/>
              </w:rPr>
              <w:t>医療機関（対象者）</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4FA3" w:rsidRPr="00F078A2" w:rsidRDefault="00594FA3" w:rsidP="00594FA3">
            <w:pPr>
              <w:spacing w:line="300" w:lineRule="exact"/>
              <w:jc w:val="center"/>
              <w:rPr>
                <w:rFonts w:ascii="ＭＳ 明朝" w:hAnsi="ＭＳ 明朝"/>
                <w:sz w:val="20"/>
                <w:szCs w:val="20"/>
              </w:rPr>
            </w:pPr>
            <w:r w:rsidRPr="00F078A2">
              <w:rPr>
                <w:rFonts w:ascii="ＭＳ 明朝" w:hAnsi="ＭＳ 明朝" w:hint="eastAsia"/>
                <w:sz w:val="20"/>
                <w:szCs w:val="20"/>
              </w:rPr>
              <w:t>利用市町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4FA3" w:rsidRPr="00F078A2" w:rsidRDefault="00594FA3" w:rsidP="00594FA3">
            <w:pPr>
              <w:spacing w:line="300" w:lineRule="exact"/>
              <w:jc w:val="center"/>
              <w:rPr>
                <w:rFonts w:ascii="ＭＳ 明朝" w:hAnsi="ＭＳ 明朝"/>
                <w:sz w:val="20"/>
                <w:szCs w:val="20"/>
              </w:rPr>
            </w:pPr>
            <w:r w:rsidRPr="00F078A2">
              <w:rPr>
                <w:rFonts w:ascii="ＭＳ 明朝" w:hAnsi="ＭＳ 明朝" w:hint="eastAsia"/>
                <w:sz w:val="20"/>
                <w:szCs w:val="20"/>
              </w:rPr>
              <w:t>開設日</w:t>
            </w:r>
            <w:r w:rsidR="00A70E56">
              <w:rPr>
                <w:rFonts w:ascii="ＭＳ 明朝" w:hAnsi="ＭＳ 明朝" w:hint="eastAsia"/>
                <w:sz w:val="20"/>
                <w:szCs w:val="20"/>
              </w:rPr>
              <w:t>等</w:t>
            </w:r>
          </w:p>
        </w:tc>
      </w:tr>
      <w:tr w:rsidR="00594FA3" w:rsidRPr="00C526E9" w:rsidTr="00CC0755">
        <w:trPr>
          <w:trHeight w:val="613"/>
        </w:trPr>
        <w:tc>
          <w:tcPr>
            <w:tcW w:w="1416"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594FA3">
            <w:pPr>
              <w:spacing w:line="300" w:lineRule="exact"/>
              <w:jc w:val="center"/>
              <w:rPr>
                <w:rFonts w:ascii="ＭＳ 明朝" w:hAnsi="ＭＳ 明朝"/>
                <w:sz w:val="20"/>
                <w:szCs w:val="20"/>
              </w:rPr>
            </w:pPr>
            <w:r w:rsidRPr="00C526E9">
              <w:rPr>
                <w:rFonts w:ascii="ＭＳ 明朝" w:hAnsi="ＭＳ 明朝" w:hint="eastAsia"/>
                <w:sz w:val="20"/>
                <w:szCs w:val="20"/>
              </w:rPr>
              <w:t>尾三圏域</w:t>
            </w:r>
          </w:p>
        </w:tc>
        <w:tc>
          <w:tcPr>
            <w:tcW w:w="3402"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CC0755">
            <w:pPr>
              <w:spacing w:line="300" w:lineRule="exact"/>
              <w:jc w:val="center"/>
              <w:rPr>
                <w:rFonts w:ascii="ＭＳ 明朝" w:hAnsi="ＭＳ 明朝"/>
                <w:sz w:val="20"/>
                <w:szCs w:val="20"/>
              </w:rPr>
            </w:pPr>
            <w:r w:rsidRPr="00C526E9">
              <w:rPr>
                <w:rFonts w:ascii="ＭＳ 明朝" w:hAnsi="ＭＳ 明朝" w:hint="eastAsia"/>
                <w:sz w:val="20"/>
                <w:szCs w:val="20"/>
              </w:rPr>
              <w:t>尾道市立市民病院（障害者）</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594FA3">
            <w:pPr>
              <w:spacing w:line="300" w:lineRule="exact"/>
              <w:jc w:val="left"/>
              <w:rPr>
                <w:rFonts w:ascii="ＭＳ 明朝" w:hAnsi="ＭＳ 明朝"/>
                <w:sz w:val="20"/>
                <w:szCs w:val="20"/>
              </w:rPr>
            </w:pPr>
            <w:r w:rsidRPr="00C526E9">
              <w:rPr>
                <w:rFonts w:ascii="ＭＳ 明朝" w:hAnsi="ＭＳ 明朝" w:hint="eastAsia"/>
                <w:sz w:val="20"/>
                <w:szCs w:val="20"/>
              </w:rPr>
              <w:t>尾道市，三原市，世羅町</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594FA3">
            <w:pPr>
              <w:spacing w:line="300" w:lineRule="exact"/>
              <w:jc w:val="center"/>
              <w:rPr>
                <w:rFonts w:ascii="ＭＳ 明朝" w:hAnsi="ＭＳ 明朝"/>
                <w:sz w:val="20"/>
                <w:szCs w:val="20"/>
              </w:rPr>
            </w:pPr>
            <w:r w:rsidRPr="00C526E9">
              <w:rPr>
                <w:rFonts w:ascii="ＭＳ 明朝" w:hAnsi="ＭＳ 明朝" w:hint="eastAsia"/>
                <w:sz w:val="20"/>
                <w:szCs w:val="20"/>
              </w:rPr>
              <w:t>R元.10.1</w:t>
            </w:r>
          </w:p>
        </w:tc>
      </w:tr>
      <w:tr w:rsidR="00594FA3" w:rsidRPr="00A70E56" w:rsidTr="00CC0755">
        <w:trPr>
          <w:trHeight w:val="693"/>
        </w:trPr>
        <w:tc>
          <w:tcPr>
            <w:tcW w:w="1416"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594FA3">
            <w:pPr>
              <w:spacing w:line="300" w:lineRule="exact"/>
              <w:jc w:val="center"/>
              <w:rPr>
                <w:rFonts w:ascii="ＭＳ 明朝" w:hAnsi="ＭＳ 明朝"/>
                <w:sz w:val="20"/>
                <w:szCs w:val="20"/>
              </w:rPr>
            </w:pPr>
            <w:r w:rsidRPr="00C526E9">
              <w:rPr>
                <w:rFonts w:ascii="ＭＳ 明朝" w:hAnsi="ＭＳ 明朝" w:hint="eastAsia"/>
                <w:sz w:val="20"/>
                <w:szCs w:val="20"/>
              </w:rPr>
              <w:t>備北圏域</w:t>
            </w:r>
          </w:p>
        </w:tc>
        <w:tc>
          <w:tcPr>
            <w:tcW w:w="3402"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CC0755">
            <w:pPr>
              <w:spacing w:line="300" w:lineRule="exact"/>
              <w:jc w:val="center"/>
              <w:rPr>
                <w:rFonts w:ascii="ＭＳ 明朝" w:hAnsi="ＭＳ 明朝"/>
                <w:sz w:val="20"/>
                <w:szCs w:val="20"/>
              </w:rPr>
            </w:pPr>
            <w:r w:rsidRPr="00C526E9">
              <w:rPr>
                <w:rFonts w:ascii="ＭＳ 明朝" w:hAnsi="ＭＳ 明朝" w:hint="eastAsia"/>
                <w:sz w:val="20"/>
                <w:szCs w:val="20"/>
              </w:rPr>
              <w:t>市立三次中央病院（障害児）</w:t>
            </w:r>
          </w:p>
        </w:tc>
        <w:tc>
          <w:tcPr>
            <w:tcW w:w="2693"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594FA3" w:rsidP="00CC0755">
            <w:pPr>
              <w:spacing w:line="300" w:lineRule="exact"/>
              <w:jc w:val="left"/>
              <w:rPr>
                <w:rFonts w:ascii="ＭＳ 明朝" w:hAnsi="ＭＳ 明朝"/>
                <w:sz w:val="20"/>
                <w:szCs w:val="20"/>
              </w:rPr>
            </w:pPr>
            <w:r w:rsidRPr="00C526E9">
              <w:rPr>
                <w:rFonts w:ascii="ＭＳ 明朝" w:hAnsi="ＭＳ 明朝" w:hint="eastAsia"/>
                <w:sz w:val="20"/>
                <w:szCs w:val="20"/>
              </w:rPr>
              <w:t>三次市</w:t>
            </w:r>
          </w:p>
        </w:tc>
        <w:tc>
          <w:tcPr>
            <w:tcW w:w="1985" w:type="dxa"/>
            <w:tcBorders>
              <w:top w:val="single" w:sz="4" w:space="0" w:color="auto"/>
              <w:left w:val="single" w:sz="4" w:space="0" w:color="auto"/>
              <w:bottom w:val="single" w:sz="4" w:space="0" w:color="auto"/>
              <w:right w:val="single" w:sz="4" w:space="0" w:color="auto"/>
            </w:tcBorders>
            <w:vAlign w:val="center"/>
            <w:hideMark/>
          </w:tcPr>
          <w:p w:rsidR="00594FA3" w:rsidRPr="00C526E9" w:rsidRDefault="00A70E56" w:rsidP="00B6431F">
            <w:pPr>
              <w:spacing w:line="300" w:lineRule="exact"/>
              <w:jc w:val="center"/>
              <w:rPr>
                <w:rFonts w:ascii="ＭＳ 明朝" w:hAnsi="ＭＳ 明朝"/>
                <w:sz w:val="20"/>
                <w:szCs w:val="20"/>
              </w:rPr>
            </w:pPr>
            <w:r>
              <w:rPr>
                <w:rFonts w:ascii="ＭＳ 明朝" w:hAnsi="ＭＳ 明朝" w:hint="eastAsia"/>
                <w:sz w:val="20"/>
                <w:szCs w:val="20"/>
              </w:rPr>
              <w:t>R</w:t>
            </w:r>
            <w:r w:rsidR="00B6431F">
              <w:rPr>
                <w:rFonts w:ascii="ＭＳ 明朝" w:hAnsi="ＭＳ 明朝" w:hint="eastAsia"/>
                <w:sz w:val="20"/>
                <w:szCs w:val="20"/>
              </w:rPr>
              <w:t>2.10</w:t>
            </w:r>
            <w:r>
              <w:rPr>
                <w:rFonts w:ascii="ＭＳ 明朝" w:hAnsi="ＭＳ 明朝" w:hint="eastAsia"/>
                <w:sz w:val="20"/>
                <w:szCs w:val="20"/>
              </w:rPr>
              <w:t>.1</w:t>
            </w:r>
            <w:r w:rsidR="00B6431F">
              <w:rPr>
                <w:rFonts w:ascii="ＭＳ 明朝" w:hAnsi="ＭＳ 明朝" w:hint="eastAsia"/>
                <w:sz w:val="20"/>
                <w:szCs w:val="20"/>
              </w:rPr>
              <w:t>3</w:t>
            </w:r>
          </w:p>
        </w:tc>
      </w:tr>
    </w:tbl>
    <w:p w:rsidR="004445FE" w:rsidRDefault="004445FE" w:rsidP="00594FA3">
      <w:pPr>
        <w:widowControl/>
        <w:jc w:val="left"/>
        <w:rPr>
          <w:rFonts w:ascii="ＭＳ ゴシック" w:eastAsia="ＭＳ ゴシック" w:hAnsi="ＭＳ ゴシック"/>
        </w:rPr>
      </w:pPr>
    </w:p>
    <w:p w:rsidR="00B6431F" w:rsidRDefault="00B6431F" w:rsidP="00594FA3">
      <w:pPr>
        <w:widowControl/>
        <w:jc w:val="left"/>
        <w:rPr>
          <w:rFonts w:ascii="ＭＳ ゴシック" w:eastAsia="ＭＳ ゴシック" w:hAnsi="ＭＳ ゴシック"/>
        </w:rPr>
      </w:pPr>
    </w:p>
    <w:p w:rsidR="00D11671" w:rsidRDefault="00D11671" w:rsidP="00594FA3">
      <w:pPr>
        <w:widowControl/>
        <w:jc w:val="left"/>
        <w:rPr>
          <w:rFonts w:ascii="ＭＳ ゴシック" w:eastAsia="ＭＳ ゴシック" w:hAnsi="ＭＳ ゴシック"/>
        </w:rPr>
      </w:pPr>
    </w:p>
    <w:p w:rsidR="00D11671" w:rsidRDefault="00D11671" w:rsidP="00594FA3">
      <w:pPr>
        <w:widowControl/>
        <w:jc w:val="left"/>
        <w:rPr>
          <w:rFonts w:ascii="ＭＳ ゴシック" w:eastAsia="ＭＳ ゴシック" w:hAnsi="ＭＳ ゴシック"/>
        </w:rPr>
      </w:pPr>
    </w:p>
    <w:p w:rsidR="004012C9" w:rsidRDefault="004012C9" w:rsidP="00594FA3">
      <w:pPr>
        <w:widowControl/>
        <w:jc w:val="left"/>
        <w:rPr>
          <w:rFonts w:ascii="ＭＳ ゴシック" w:eastAsia="ＭＳ ゴシック" w:hAnsi="ＭＳ ゴシック"/>
        </w:rPr>
      </w:pPr>
    </w:p>
    <w:p w:rsidR="00D11671" w:rsidRDefault="00D11671" w:rsidP="00594FA3">
      <w:pPr>
        <w:widowControl/>
        <w:jc w:val="left"/>
        <w:rPr>
          <w:rFonts w:ascii="ＭＳ ゴシック" w:eastAsia="ＭＳ ゴシック" w:hAnsi="ＭＳ ゴシック"/>
        </w:rPr>
      </w:pPr>
    </w:p>
    <w:p w:rsidR="00B6431F" w:rsidRDefault="00B6431F" w:rsidP="00594FA3">
      <w:pPr>
        <w:widowControl/>
        <w:jc w:val="left"/>
        <w:rPr>
          <w:rFonts w:ascii="ＭＳ ゴシック" w:eastAsia="ＭＳ ゴシック" w:hAnsi="ＭＳ ゴシック"/>
        </w:rPr>
      </w:pPr>
    </w:p>
    <w:p w:rsidR="00B6431F" w:rsidRDefault="00B6431F" w:rsidP="00594FA3">
      <w:pPr>
        <w:widowControl/>
        <w:jc w:val="left"/>
        <w:rPr>
          <w:rFonts w:ascii="ＭＳ ゴシック" w:eastAsia="ＭＳ ゴシック" w:hAnsi="ＭＳ ゴシック"/>
        </w:rPr>
      </w:pPr>
    </w:p>
    <w:p w:rsidR="00B6431F" w:rsidRDefault="00B6431F" w:rsidP="00594FA3">
      <w:pPr>
        <w:widowControl/>
        <w:jc w:val="left"/>
        <w:rPr>
          <w:rFonts w:ascii="ＭＳ ゴシック" w:eastAsia="ＭＳ ゴシック" w:hAnsi="ＭＳ ゴシック"/>
        </w:rPr>
      </w:pPr>
    </w:p>
    <w:p w:rsidR="0035722F" w:rsidRDefault="00D257CF" w:rsidP="0035722F">
      <w:pPr>
        <w:widowControl/>
        <w:jc w:val="left"/>
        <w:rPr>
          <w:rFonts w:ascii="ＭＳ ゴシック" w:eastAsia="ＭＳ ゴシック" w:hAnsi="ＭＳ ゴシック"/>
        </w:rPr>
      </w:pPr>
      <w:r>
        <w:rPr>
          <w:rFonts w:ascii="ＭＳ ゴシック" w:eastAsia="ＭＳ ゴシック" w:hAnsi="ＭＳ ゴシック" w:hint="eastAsia"/>
        </w:rPr>
        <w:t>３　医療的ケア児者</w:t>
      </w:r>
      <w:r w:rsidR="00C7298D">
        <w:rPr>
          <w:rFonts w:ascii="ＭＳ ゴシック" w:eastAsia="ＭＳ ゴシック" w:hAnsi="ＭＳ ゴシック" w:hint="eastAsia"/>
        </w:rPr>
        <w:t>に係る</w:t>
      </w:r>
      <w:r w:rsidR="00594FA3">
        <w:rPr>
          <w:rFonts w:ascii="ＭＳ ゴシック" w:eastAsia="ＭＳ ゴシック" w:hAnsi="ＭＳ ゴシック" w:hint="eastAsia"/>
        </w:rPr>
        <w:t>支援人材の育成</w:t>
      </w:r>
    </w:p>
    <w:p w:rsidR="00CC0755" w:rsidRPr="0035722F" w:rsidRDefault="0035722F" w:rsidP="0035722F">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 xml:space="preserve">（１）　</w:t>
      </w:r>
      <w:r w:rsidR="00D11671">
        <w:rPr>
          <w:rFonts w:ascii="ＭＳ ゴシック" w:eastAsia="ＭＳ ゴシック" w:hAnsi="ＭＳ ゴシック" w:hint="eastAsia"/>
        </w:rPr>
        <w:t>医療的ケア児等支援のための多職種連携研修の実施</w:t>
      </w:r>
    </w:p>
    <w:p w:rsidR="00594FA3" w:rsidRDefault="005B5F2A" w:rsidP="0035722F">
      <w:pPr>
        <w:widowControl/>
        <w:ind w:left="880" w:hangingChars="400" w:hanging="880"/>
        <w:jc w:val="left"/>
      </w:pPr>
      <w:r>
        <w:rPr>
          <w:rFonts w:ascii="ＭＳ 明朝" w:hAnsi="ＭＳ 明朝" w:hint="eastAsia"/>
        </w:rPr>
        <w:t xml:space="preserve">　　　</w:t>
      </w:r>
      <w:r w:rsidR="0035722F">
        <w:rPr>
          <w:rFonts w:ascii="ＭＳ 明朝" w:hAnsi="ＭＳ 明朝" w:hint="eastAsia"/>
        </w:rPr>
        <w:t xml:space="preserve">　</w:t>
      </w:r>
      <w:r w:rsidR="009455B3">
        <w:rPr>
          <w:rFonts w:ascii="ＭＳ 明朝" w:hAnsi="ＭＳ 明朝" w:hint="eastAsia"/>
        </w:rPr>
        <w:t xml:space="preserve">　</w:t>
      </w:r>
      <w:r w:rsidR="008D7E2A">
        <w:rPr>
          <w:rFonts w:hint="eastAsia"/>
        </w:rPr>
        <w:t>医療的ケア児等</w:t>
      </w:r>
      <w:r w:rsidR="008D7E2A" w:rsidRPr="00115099">
        <w:rPr>
          <w:rFonts w:hint="eastAsia"/>
        </w:rPr>
        <w:t>の支援に関わる</w:t>
      </w:r>
      <w:r w:rsidR="000C1815">
        <w:rPr>
          <w:rFonts w:hint="eastAsia"/>
        </w:rPr>
        <w:t>多職種の専門職が</w:t>
      </w:r>
      <w:r w:rsidR="008D7E2A" w:rsidRPr="00115099">
        <w:rPr>
          <w:rFonts w:hint="eastAsia"/>
        </w:rPr>
        <w:t>集まり，共に研修する</w:t>
      </w:r>
      <w:r w:rsidR="008D7E2A">
        <w:rPr>
          <w:rFonts w:hint="eastAsia"/>
        </w:rPr>
        <w:t>機会を提供すること</w:t>
      </w:r>
      <w:r w:rsidR="008D7E2A" w:rsidRPr="00115099">
        <w:rPr>
          <w:rFonts w:hint="eastAsia"/>
        </w:rPr>
        <w:t>により連携体制を構築する</w:t>
      </w:r>
      <w:r w:rsidR="008D7E2A">
        <w:rPr>
          <w:rFonts w:hint="eastAsia"/>
        </w:rPr>
        <w:t>。</w:t>
      </w:r>
    </w:p>
    <w:p w:rsidR="008D7E2A" w:rsidRPr="00650D32" w:rsidRDefault="008D7E2A" w:rsidP="009455B3">
      <w:pPr>
        <w:widowControl/>
        <w:ind w:leftChars="100" w:left="220" w:firstLineChars="100" w:firstLine="220"/>
        <w:jc w:val="left"/>
      </w:pPr>
      <w:r>
        <w:rPr>
          <w:rFonts w:hint="eastAsia"/>
        </w:rPr>
        <w:t>【令和３</w:t>
      </w:r>
      <w:r w:rsidRPr="00650D32">
        <w:rPr>
          <w:rFonts w:hint="eastAsia"/>
        </w:rPr>
        <w:t>年度開催</w:t>
      </w:r>
      <w:r>
        <w:rPr>
          <w:rFonts w:hint="eastAsia"/>
        </w:rPr>
        <w:t>状況</w:t>
      </w:r>
      <w:r w:rsidRPr="00650D32">
        <w:rPr>
          <w:rFonts w:hint="eastAsia"/>
        </w:rPr>
        <w:t>】</w:t>
      </w:r>
    </w:p>
    <w:p w:rsidR="008D7E2A" w:rsidRDefault="008D7E2A" w:rsidP="00AF1203">
      <w:pPr>
        <w:widowControl/>
        <w:ind w:firstLineChars="300" w:firstLine="660"/>
        <w:jc w:val="left"/>
        <w:rPr>
          <w:rFonts w:ascii="ＭＳ 明朝" w:hAnsi="ＭＳ 明朝"/>
        </w:rPr>
      </w:pPr>
      <w:r>
        <w:rPr>
          <w:rFonts w:ascii="ＭＳ 明朝" w:hAnsi="ＭＳ 明朝" w:hint="eastAsia"/>
        </w:rPr>
        <w:t>①日程</w:t>
      </w:r>
    </w:p>
    <w:p w:rsidR="008D7E2A" w:rsidRDefault="00AF1203" w:rsidP="00AF1203">
      <w:pPr>
        <w:widowControl/>
        <w:ind w:firstLineChars="400" w:firstLine="880"/>
        <w:jc w:val="left"/>
        <w:rPr>
          <w:rFonts w:ascii="ＭＳ 明朝" w:hAnsi="ＭＳ 明朝"/>
        </w:rPr>
      </w:pPr>
      <w:r>
        <w:rPr>
          <w:rFonts w:ascii="ＭＳ 明朝" w:hAnsi="ＭＳ 明朝" w:hint="eastAsia"/>
        </w:rPr>
        <w:t>・</w:t>
      </w:r>
      <w:r w:rsidR="008D7E2A" w:rsidRPr="00E57110">
        <w:rPr>
          <w:rFonts w:ascii="ＭＳ 明朝" w:hAnsi="ＭＳ 明朝" w:hint="eastAsia"/>
        </w:rPr>
        <w:t>講義</w:t>
      </w:r>
      <w:r w:rsidR="008D7E2A">
        <w:rPr>
          <w:rFonts w:ascii="ＭＳ 明朝" w:hAnsi="ＭＳ 明朝" w:hint="eastAsia"/>
        </w:rPr>
        <w:t>（動画</w:t>
      </w:r>
      <w:r w:rsidR="008D7E2A" w:rsidRPr="00E57110">
        <w:rPr>
          <w:rFonts w:ascii="ＭＳ 明朝" w:hAnsi="ＭＳ 明朝" w:hint="eastAsia"/>
        </w:rPr>
        <w:t>配信</w:t>
      </w:r>
      <w:r w:rsidR="008D7E2A">
        <w:rPr>
          <w:rFonts w:ascii="ＭＳ 明朝" w:hAnsi="ＭＳ 明朝" w:hint="eastAsia"/>
        </w:rPr>
        <w:t>）</w:t>
      </w:r>
      <w:r>
        <w:rPr>
          <w:rFonts w:ascii="ＭＳ 明朝" w:hAnsi="ＭＳ 明朝" w:hint="eastAsia"/>
        </w:rPr>
        <w:t>R4.2.2～10</w:t>
      </w:r>
      <w:r w:rsidR="000C1815">
        <w:rPr>
          <w:rFonts w:ascii="ＭＳ 明朝" w:hAnsi="ＭＳ 明朝" w:hint="eastAsia"/>
        </w:rPr>
        <w:t>，</w:t>
      </w:r>
      <w:r>
        <w:rPr>
          <w:rFonts w:ascii="ＭＳ 明朝" w:hAnsi="ＭＳ 明朝" w:hint="eastAsia"/>
        </w:rPr>
        <w:t>R4.3.7～15（追加配信）</w:t>
      </w:r>
    </w:p>
    <w:p w:rsidR="008D7E2A" w:rsidRPr="008D7E2A" w:rsidRDefault="008D7E2A" w:rsidP="00AF1203">
      <w:pPr>
        <w:widowControl/>
        <w:ind w:firstLineChars="400" w:firstLine="880"/>
        <w:jc w:val="left"/>
        <w:rPr>
          <w:rFonts w:ascii="ＭＳ 明朝" w:hAnsi="ＭＳ 明朝"/>
        </w:rPr>
      </w:pPr>
      <w:r>
        <w:rPr>
          <w:rFonts w:ascii="ＭＳ 明朝" w:hAnsi="ＭＳ 明朝" w:hint="eastAsia"/>
        </w:rPr>
        <w:t>・グループワーク（Zoomウェビナー）</w:t>
      </w:r>
      <w:r w:rsidR="00AF1203">
        <w:rPr>
          <w:rFonts w:ascii="ＭＳ 明朝" w:hAnsi="ＭＳ 明朝" w:hint="eastAsia"/>
        </w:rPr>
        <w:t>R4.2.11</w:t>
      </w:r>
    </w:p>
    <w:p w:rsidR="008D7E2A" w:rsidRDefault="008D7E2A" w:rsidP="00AF1203">
      <w:pPr>
        <w:widowControl/>
        <w:ind w:firstLineChars="300" w:firstLine="660"/>
        <w:jc w:val="left"/>
        <w:rPr>
          <w:rFonts w:ascii="ＭＳ 明朝" w:hAnsi="ＭＳ 明朝"/>
        </w:rPr>
      </w:pPr>
      <w:r>
        <w:rPr>
          <w:rFonts w:ascii="ＭＳ 明朝" w:hAnsi="ＭＳ 明朝" w:hint="eastAsia"/>
        </w:rPr>
        <w:t>②受講者</w:t>
      </w:r>
    </w:p>
    <w:p w:rsidR="00C540A1" w:rsidRDefault="00C540A1" w:rsidP="00C540A1">
      <w:pPr>
        <w:widowControl/>
        <w:ind w:firstLineChars="300" w:firstLine="660"/>
        <w:jc w:val="left"/>
        <w:rPr>
          <w:rFonts w:ascii="ＭＳ 明朝" w:hAnsi="ＭＳ 明朝"/>
        </w:rPr>
      </w:pPr>
      <w:r>
        <w:rPr>
          <w:rFonts w:ascii="ＭＳ 明朝" w:hAnsi="ＭＳ 明朝" w:hint="eastAsia"/>
        </w:rPr>
        <w:t xml:space="preserve">　</w:t>
      </w:r>
      <w:r w:rsidR="008D7E2A">
        <w:rPr>
          <w:rFonts w:ascii="ＭＳ 明朝" w:hAnsi="ＭＳ 明朝" w:hint="eastAsia"/>
        </w:rPr>
        <w:t>医師，看護師，</w:t>
      </w:r>
      <w:r w:rsidR="00AF1203" w:rsidRPr="008D7E2A">
        <w:rPr>
          <w:rFonts w:ascii="ＭＳ 明朝" w:hAnsi="ＭＳ 明朝"/>
        </w:rPr>
        <w:t>医療的ケア児等コーディネーター，病院相談員，</w:t>
      </w:r>
      <w:r w:rsidR="008D7E2A">
        <w:rPr>
          <w:rFonts w:ascii="ＭＳ 明朝" w:hAnsi="ＭＳ 明朝" w:hint="eastAsia"/>
        </w:rPr>
        <w:t>障害福祉サービス事業所</w:t>
      </w:r>
    </w:p>
    <w:p w:rsidR="008D7E2A" w:rsidRDefault="008D7E2A" w:rsidP="00C540A1">
      <w:pPr>
        <w:widowControl/>
        <w:ind w:firstLineChars="400" w:firstLine="880"/>
        <w:jc w:val="left"/>
        <w:rPr>
          <w:rFonts w:ascii="ＭＳ 明朝" w:hAnsi="ＭＳ 明朝"/>
        </w:rPr>
      </w:pPr>
      <w:r>
        <w:rPr>
          <w:rFonts w:ascii="ＭＳ 明朝" w:hAnsi="ＭＳ 明朝" w:hint="eastAsia"/>
        </w:rPr>
        <w:t>の介護従事者，</w:t>
      </w:r>
      <w:r w:rsidRPr="008D7E2A">
        <w:rPr>
          <w:rFonts w:ascii="ＭＳ 明朝" w:hAnsi="ＭＳ 明朝"/>
        </w:rPr>
        <w:t>学校関係者，保育士</w:t>
      </w:r>
      <w:r w:rsidRPr="008D7E2A">
        <w:rPr>
          <w:rFonts w:ascii="ＭＳ 明朝" w:hAnsi="ＭＳ 明朝" w:hint="eastAsia"/>
        </w:rPr>
        <w:t>,行政</w:t>
      </w:r>
      <w:r w:rsidRPr="008D7E2A">
        <w:rPr>
          <w:rFonts w:ascii="ＭＳ 明朝" w:hAnsi="ＭＳ 明朝"/>
        </w:rPr>
        <w:t>等</w:t>
      </w:r>
    </w:p>
    <w:p w:rsidR="00C540A1" w:rsidRDefault="00C540A1" w:rsidP="00C540A1">
      <w:pPr>
        <w:widowControl/>
        <w:ind w:firstLineChars="400" w:firstLine="880"/>
        <w:jc w:val="left"/>
        <w:rPr>
          <w:rFonts w:ascii="ＭＳ 明朝" w:hAnsi="ＭＳ 明朝"/>
        </w:rPr>
      </w:pPr>
      <w:r>
        <w:rPr>
          <w:rFonts w:ascii="ＭＳ 明朝" w:hAnsi="ＭＳ 明朝" w:hint="eastAsia"/>
        </w:rPr>
        <w:t>・講義のみ　193名</w:t>
      </w:r>
    </w:p>
    <w:p w:rsidR="00C540A1" w:rsidRPr="008D7E2A" w:rsidRDefault="00C540A1" w:rsidP="00C540A1">
      <w:pPr>
        <w:widowControl/>
        <w:ind w:firstLineChars="400" w:firstLine="880"/>
        <w:jc w:val="left"/>
        <w:rPr>
          <w:rFonts w:ascii="ＭＳ 明朝" w:hAnsi="ＭＳ 明朝"/>
        </w:rPr>
      </w:pPr>
      <w:r>
        <w:rPr>
          <w:rFonts w:ascii="ＭＳ 明朝" w:hAnsi="ＭＳ 明朝" w:hint="eastAsia"/>
        </w:rPr>
        <w:t>・講義＋グループワーク　39名</w:t>
      </w:r>
    </w:p>
    <w:p w:rsidR="008D7E2A" w:rsidRDefault="008D7E2A" w:rsidP="008D7E2A">
      <w:pPr>
        <w:widowControl/>
        <w:ind w:left="220" w:hangingChars="100" w:hanging="220"/>
        <w:jc w:val="left"/>
      </w:pPr>
      <w:r>
        <w:rPr>
          <w:rFonts w:hint="eastAsia"/>
        </w:rPr>
        <w:t xml:space="preserve">　　</w:t>
      </w:r>
      <w:r w:rsidR="00AF1203">
        <w:rPr>
          <w:rFonts w:hint="eastAsia"/>
        </w:rPr>
        <w:t xml:space="preserve">　</w:t>
      </w:r>
      <w:r>
        <w:rPr>
          <w:rFonts w:hint="eastAsia"/>
        </w:rPr>
        <w:t>③内容</w:t>
      </w:r>
    </w:p>
    <w:p w:rsidR="008D7E2A" w:rsidRDefault="00EC7548" w:rsidP="008D7E2A">
      <w:pPr>
        <w:widowControl/>
        <w:ind w:left="220" w:hangingChars="100" w:hanging="220"/>
        <w:jc w:val="left"/>
      </w:pPr>
      <w:r>
        <w:rPr>
          <w:rFonts w:hint="eastAsia"/>
        </w:rPr>
        <w:t xml:space="preserve">　　　</w:t>
      </w:r>
      <w:r w:rsidR="00AF1203">
        <w:rPr>
          <w:rFonts w:hint="eastAsia"/>
        </w:rPr>
        <w:t xml:space="preserve">　［</w:t>
      </w:r>
      <w:r w:rsidR="008D7E2A">
        <w:rPr>
          <w:rFonts w:hint="eastAsia"/>
        </w:rPr>
        <w:t>講義</w:t>
      </w:r>
      <w:r w:rsidR="00AF1203">
        <w:rPr>
          <w:rFonts w:hint="eastAsia"/>
        </w:rPr>
        <w:t>］</w:t>
      </w:r>
    </w:p>
    <w:p w:rsidR="008D7E2A" w:rsidRDefault="00EC7548" w:rsidP="00BF58BF">
      <w:pPr>
        <w:widowControl/>
        <w:ind w:firstLineChars="400" w:firstLine="880"/>
        <w:jc w:val="left"/>
      </w:pPr>
      <w:r>
        <w:rPr>
          <w:rFonts w:hint="eastAsia"/>
        </w:rPr>
        <w:t>・</w:t>
      </w:r>
      <w:r w:rsidR="008D7E2A">
        <w:rPr>
          <w:rFonts w:hint="eastAsia"/>
        </w:rPr>
        <w:t>NICU</w:t>
      </w:r>
      <w:r w:rsidR="008D7E2A">
        <w:rPr>
          <w:rFonts w:hint="eastAsia"/>
        </w:rPr>
        <w:t>から地域へ移行した事例</w:t>
      </w:r>
      <w:r>
        <w:rPr>
          <w:rFonts w:hint="eastAsia"/>
        </w:rPr>
        <w:t>について</w:t>
      </w:r>
    </w:p>
    <w:p w:rsidR="008D7E2A" w:rsidRDefault="00EC7548" w:rsidP="00BF58BF">
      <w:pPr>
        <w:widowControl/>
        <w:ind w:firstLineChars="400" w:firstLine="880"/>
        <w:jc w:val="left"/>
      </w:pPr>
      <w:r>
        <w:rPr>
          <w:rFonts w:hint="eastAsia"/>
        </w:rPr>
        <w:t>・</w:t>
      </w:r>
      <w:r w:rsidR="00C540A1">
        <w:rPr>
          <w:rFonts w:hint="eastAsia"/>
        </w:rPr>
        <w:t>N</w:t>
      </w:r>
      <w:r w:rsidR="00C540A1" w:rsidRPr="00C540A1">
        <w:t>ICU</w:t>
      </w:r>
      <w:r w:rsidR="00C540A1" w:rsidRPr="00C540A1">
        <w:t>から地域へ移行した事例の母親の気持ちの変化について</w:t>
      </w:r>
    </w:p>
    <w:p w:rsidR="008D7E2A" w:rsidRPr="00C540A1" w:rsidRDefault="00EC7548" w:rsidP="00BF58BF">
      <w:pPr>
        <w:widowControl/>
        <w:ind w:firstLineChars="400" w:firstLine="880"/>
        <w:jc w:val="left"/>
      </w:pPr>
      <w:r>
        <w:rPr>
          <w:rFonts w:hint="eastAsia"/>
        </w:rPr>
        <w:t>・</w:t>
      </w:r>
      <w:r w:rsidR="00C540A1">
        <w:rPr>
          <w:rFonts w:hint="eastAsia"/>
        </w:rPr>
        <w:t>医療的ケア児等コーディネーターの役割や働きかけについて</w:t>
      </w:r>
    </w:p>
    <w:p w:rsidR="008D7E2A" w:rsidRDefault="00EC7548" w:rsidP="00BF58BF">
      <w:pPr>
        <w:widowControl/>
        <w:ind w:firstLineChars="400" w:firstLine="880"/>
        <w:jc w:val="left"/>
      </w:pPr>
      <w:r>
        <w:rPr>
          <w:rFonts w:hint="eastAsia"/>
        </w:rPr>
        <w:t>・</w:t>
      </w:r>
      <w:r w:rsidR="008D7E2A">
        <w:rPr>
          <w:rFonts w:hint="eastAsia"/>
        </w:rPr>
        <w:t>基幹相談支援センターについて</w:t>
      </w:r>
      <w:r>
        <w:rPr>
          <w:rFonts w:hint="eastAsia"/>
        </w:rPr>
        <w:t>（役割や支援の事例など）</w:t>
      </w:r>
    </w:p>
    <w:p w:rsidR="00C540A1" w:rsidRPr="00C540A1" w:rsidRDefault="00C540A1" w:rsidP="00BF58BF">
      <w:pPr>
        <w:widowControl/>
        <w:ind w:firstLineChars="400" w:firstLine="880"/>
        <w:jc w:val="left"/>
      </w:pPr>
      <w:r>
        <w:rPr>
          <w:rFonts w:hint="eastAsia"/>
        </w:rPr>
        <w:t>・</w:t>
      </w:r>
      <w:r w:rsidRPr="00C540A1">
        <w:rPr>
          <w:rFonts w:hint="eastAsia"/>
        </w:rPr>
        <w:t>広島県立特別支援学校における医療的ケアについて</w:t>
      </w:r>
    </w:p>
    <w:p w:rsidR="00BF58BF" w:rsidRDefault="00EC7548" w:rsidP="00BF58BF">
      <w:pPr>
        <w:widowControl/>
        <w:jc w:val="left"/>
      </w:pPr>
      <w:r>
        <w:rPr>
          <w:rFonts w:hint="eastAsia"/>
        </w:rPr>
        <w:t xml:space="preserve">　　　</w:t>
      </w:r>
      <w:r w:rsidR="00AF1203">
        <w:rPr>
          <w:rFonts w:hint="eastAsia"/>
        </w:rPr>
        <w:t xml:space="preserve">　［</w:t>
      </w:r>
      <w:r>
        <w:rPr>
          <w:rFonts w:hint="eastAsia"/>
        </w:rPr>
        <w:t>グループワーク</w:t>
      </w:r>
      <w:r w:rsidR="00AF1203">
        <w:rPr>
          <w:rFonts w:hint="eastAsia"/>
        </w:rPr>
        <w:t>］</w:t>
      </w:r>
    </w:p>
    <w:p w:rsidR="008D7E2A" w:rsidRPr="00BF58BF" w:rsidRDefault="00EC7548" w:rsidP="00BF58BF">
      <w:pPr>
        <w:widowControl/>
        <w:ind w:leftChars="400" w:left="1100" w:hangingChars="100" w:hanging="220"/>
        <w:jc w:val="left"/>
        <w:rPr>
          <w:rFonts w:ascii="ＭＳ 明朝" w:hAnsi="ＭＳ 明朝"/>
        </w:rPr>
      </w:pPr>
      <w:r>
        <w:rPr>
          <w:rFonts w:ascii="ＭＳ 明朝" w:hAnsi="ＭＳ 明朝" w:hint="eastAsia"/>
        </w:rPr>
        <w:t>・NICUから地域へ移行した事例について，ライフステージにおける課題</w:t>
      </w:r>
      <w:r w:rsidR="00BF58BF">
        <w:rPr>
          <w:rFonts w:ascii="ＭＳ 明朝" w:hAnsi="ＭＳ 明朝" w:hint="eastAsia"/>
        </w:rPr>
        <w:t>，</w:t>
      </w:r>
      <w:r>
        <w:rPr>
          <w:rFonts w:ascii="ＭＳ 明朝" w:hAnsi="ＭＳ 明朝" w:hint="eastAsia"/>
        </w:rPr>
        <w:t>課題に対する</w:t>
      </w:r>
      <w:r w:rsidR="00BF58BF">
        <w:rPr>
          <w:rFonts w:ascii="ＭＳ 明朝" w:hAnsi="ＭＳ 明朝" w:hint="eastAsia"/>
        </w:rPr>
        <w:t>対応及び</w:t>
      </w:r>
      <w:r>
        <w:rPr>
          <w:rFonts w:ascii="ＭＳ 明朝" w:hAnsi="ＭＳ 明朝" w:hint="eastAsia"/>
        </w:rPr>
        <w:t>地域連携についてディスカッションを実施</w:t>
      </w:r>
    </w:p>
    <w:p w:rsidR="00EC7548" w:rsidRDefault="00EC7548" w:rsidP="00EC7548">
      <w:pPr>
        <w:widowControl/>
        <w:ind w:left="1100" w:hangingChars="500" w:hanging="1100"/>
        <w:jc w:val="left"/>
        <w:rPr>
          <w:rFonts w:ascii="ＭＳ 明朝" w:hAnsi="ＭＳ 明朝"/>
        </w:rPr>
      </w:pPr>
    </w:p>
    <w:p w:rsidR="00980366" w:rsidRPr="00650D32" w:rsidRDefault="0035722F" w:rsidP="00980366">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rPr>
        <w:t>（２）</w:t>
      </w:r>
      <w:r w:rsidR="00980366">
        <w:rPr>
          <w:rFonts w:ascii="ＭＳ ゴシック" w:eastAsia="ＭＳ ゴシック" w:hAnsi="ＭＳ ゴシック" w:hint="eastAsia"/>
        </w:rPr>
        <w:t xml:space="preserve">　医療的ケアに対応できる看護師及び介護従事者育成研修の実施</w:t>
      </w:r>
    </w:p>
    <w:p w:rsidR="00980366" w:rsidRPr="00650D32" w:rsidRDefault="00980366" w:rsidP="0035722F">
      <w:pPr>
        <w:widowControl/>
        <w:ind w:left="880" w:hangingChars="400" w:hanging="880"/>
        <w:jc w:val="left"/>
      </w:pPr>
      <w:r w:rsidRPr="00650D32">
        <w:rPr>
          <w:rFonts w:hint="eastAsia"/>
        </w:rPr>
        <w:t xml:space="preserve">　　</w:t>
      </w:r>
      <w:r>
        <w:rPr>
          <w:rFonts w:hint="eastAsia"/>
        </w:rPr>
        <w:t xml:space="preserve">　</w:t>
      </w:r>
      <w:r w:rsidR="0035722F">
        <w:rPr>
          <w:rFonts w:hint="eastAsia"/>
        </w:rPr>
        <w:t xml:space="preserve">　　</w:t>
      </w:r>
      <w:r>
        <w:rPr>
          <w:rFonts w:hint="eastAsia"/>
        </w:rPr>
        <w:t>障害福祉サービス事業所の確保や医療型短期入所施設の定員拡充のため，医療的ケア児等に対応できる看護師や介護従事者等の人材を育成するための研修を実施する。</w:t>
      </w:r>
    </w:p>
    <w:p w:rsidR="00980366" w:rsidRPr="00650D32" w:rsidRDefault="00AF1203" w:rsidP="00D62958">
      <w:pPr>
        <w:widowControl/>
        <w:ind w:left="220" w:hangingChars="100" w:hanging="220"/>
        <w:jc w:val="left"/>
      </w:pPr>
      <w:r>
        <w:rPr>
          <w:rFonts w:hint="eastAsia"/>
        </w:rPr>
        <w:t xml:space="preserve">　　</w:t>
      </w:r>
      <w:r w:rsidR="00D11671">
        <w:rPr>
          <w:rFonts w:hint="eastAsia"/>
        </w:rPr>
        <w:t>【令和３</w:t>
      </w:r>
      <w:r w:rsidR="00980366" w:rsidRPr="00650D32">
        <w:rPr>
          <w:rFonts w:hint="eastAsia"/>
        </w:rPr>
        <w:t>年度開催</w:t>
      </w:r>
      <w:r w:rsidR="00980366">
        <w:rPr>
          <w:rFonts w:hint="eastAsia"/>
        </w:rPr>
        <w:t>状況</w:t>
      </w:r>
      <w:r w:rsidR="00980366" w:rsidRPr="00650D32">
        <w:rPr>
          <w:rFonts w:hint="eastAsia"/>
        </w:rPr>
        <w:t>】</w:t>
      </w:r>
    </w:p>
    <w:p w:rsidR="00EC7548" w:rsidRDefault="00D62958" w:rsidP="00AF1203">
      <w:pPr>
        <w:widowControl/>
        <w:ind w:firstLineChars="300" w:firstLine="660"/>
        <w:jc w:val="left"/>
        <w:rPr>
          <w:rFonts w:ascii="ＭＳ 明朝" w:hAnsi="ＭＳ 明朝"/>
        </w:rPr>
      </w:pPr>
      <w:r>
        <w:rPr>
          <w:rFonts w:ascii="ＭＳ 明朝" w:hAnsi="ＭＳ 明朝" w:hint="eastAsia"/>
        </w:rPr>
        <w:t>①日程</w:t>
      </w:r>
    </w:p>
    <w:p w:rsidR="00D62958" w:rsidRDefault="00AF1203" w:rsidP="00EC7548">
      <w:pPr>
        <w:widowControl/>
        <w:ind w:firstLineChars="400" w:firstLine="880"/>
        <w:jc w:val="left"/>
        <w:rPr>
          <w:rFonts w:ascii="ＭＳ 明朝" w:hAnsi="ＭＳ 明朝"/>
        </w:rPr>
      </w:pPr>
      <w:r>
        <w:rPr>
          <w:rFonts w:ascii="ＭＳ 明朝" w:hAnsi="ＭＳ 明朝" w:hint="eastAsia"/>
        </w:rPr>
        <w:t>・</w:t>
      </w:r>
      <w:r w:rsidR="00D62958" w:rsidRPr="00E57110">
        <w:rPr>
          <w:rFonts w:ascii="ＭＳ 明朝" w:hAnsi="ＭＳ 明朝" w:hint="eastAsia"/>
        </w:rPr>
        <w:t>講義</w:t>
      </w:r>
      <w:r w:rsidR="00EC7548">
        <w:rPr>
          <w:rFonts w:ascii="ＭＳ 明朝" w:hAnsi="ＭＳ 明朝" w:hint="eastAsia"/>
        </w:rPr>
        <w:t>（</w:t>
      </w:r>
      <w:r w:rsidR="00D11671">
        <w:rPr>
          <w:rFonts w:ascii="ＭＳ 明朝" w:hAnsi="ＭＳ 明朝" w:hint="eastAsia"/>
        </w:rPr>
        <w:t>動画</w:t>
      </w:r>
      <w:r w:rsidR="00D62958" w:rsidRPr="00E57110">
        <w:rPr>
          <w:rFonts w:ascii="ＭＳ 明朝" w:hAnsi="ＭＳ 明朝" w:hint="eastAsia"/>
        </w:rPr>
        <w:t>配信</w:t>
      </w:r>
      <w:r w:rsidR="00EC7548">
        <w:rPr>
          <w:rFonts w:ascii="ＭＳ 明朝" w:hAnsi="ＭＳ 明朝" w:hint="eastAsia"/>
        </w:rPr>
        <w:t>）】</w:t>
      </w:r>
      <w:r w:rsidR="00D11671">
        <w:rPr>
          <w:rFonts w:ascii="ＭＳ 明朝" w:hAnsi="ＭＳ 明朝" w:hint="eastAsia"/>
        </w:rPr>
        <w:t>R</w:t>
      </w:r>
      <w:r w:rsidR="00D11671">
        <w:rPr>
          <w:rFonts w:ascii="ＭＳ 明朝" w:hAnsi="ＭＳ 明朝"/>
        </w:rPr>
        <w:t>4</w:t>
      </w:r>
      <w:r w:rsidR="00D62958">
        <w:rPr>
          <w:rFonts w:ascii="ＭＳ 明朝" w:hAnsi="ＭＳ 明朝" w:hint="eastAsia"/>
        </w:rPr>
        <w:t>.</w:t>
      </w:r>
      <w:r w:rsidR="00A76E26">
        <w:rPr>
          <w:rFonts w:ascii="ＭＳ 明朝" w:hAnsi="ＭＳ 明朝"/>
        </w:rPr>
        <w:t>2.</w:t>
      </w:r>
      <w:r w:rsidR="00EC7548">
        <w:rPr>
          <w:rFonts w:ascii="ＭＳ 明朝" w:hAnsi="ＭＳ 明朝"/>
        </w:rPr>
        <w:t>21</w:t>
      </w:r>
      <w:r w:rsidR="00D11671">
        <w:rPr>
          <w:rFonts w:ascii="ＭＳ 明朝" w:hAnsi="ＭＳ 明朝" w:hint="eastAsia"/>
        </w:rPr>
        <w:t>～</w:t>
      </w:r>
      <w:r w:rsidR="00EC7548">
        <w:rPr>
          <w:rFonts w:ascii="ＭＳ 明朝" w:hAnsi="ＭＳ 明朝" w:hint="eastAsia"/>
        </w:rPr>
        <w:t>25</w:t>
      </w:r>
      <w:r w:rsidR="000C1815">
        <w:rPr>
          <w:rFonts w:ascii="ＭＳ 明朝" w:hAnsi="ＭＳ 明朝" w:hint="eastAsia"/>
        </w:rPr>
        <w:t>，</w:t>
      </w:r>
      <w:r w:rsidR="00EC7548">
        <w:rPr>
          <w:rFonts w:ascii="ＭＳ 明朝" w:hAnsi="ＭＳ 明朝" w:hint="eastAsia"/>
        </w:rPr>
        <w:t>R4.3.7～</w:t>
      </w:r>
      <w:r>
        <w:rPr>
          <w:rFonts w:ascii="ＭＳ 明朝" w:hAnsi="ＭＳ 明朝" w:hint="eastAsia"/>
        </w:rPr>
        <w:t>15（</w:t>
      </w:r>
      <w:r w:rsidR="00EC7548">
        <w:rPr>
          <w:rFonts w:ascii="ＭＳ 明朝" w:hAnsi="ＭＳ 明朝" w:hint="eastAsia"/>
        </w:rPr>
        <w:t>追加配信</w:t>
      </w:r>
      <w:r>
        <w:rPr>
          <w:rFonts w:ascii="ＭＳ 明朝" w:hAnsi="ＭＳ 明朝" w:hint="eastAsia"/>
        </w:rPr>
        <w:t>）</w:t>
      </w:r>
    </w:p>
    <w:p w:rsidR="000C1815" w:rsidRDefault="00AF1203" w:rsidP="00AF1203">
      <w:pPr>
        <w:widowControl/>
        <w:ind w:firstLineChars="400" w:firstLine="880"/>
        <w:jc w:val="left"/>
      </w:pPr>
      <w:r>
        <w:rPr>
          <w:rFonts w:ascii="ＭＳ 明朝" w:hAnsi="ＭＳ 明朝" w:hint="eastAsia"/>
        </w:rPr>
        <w:t>・</w:t>
      </w:r>
      <w:r w:rsidRPr="00AF1203">
        <w:rPr>
          <w:rFonts w:ascii="ＭＳ 明朝" w:hAnsi="ＭＳ 明朝" w:hint="eastAsia"/>
        </w:rPr>
        <w:t>演習　※</w:t>
      </w:r>
      <w:r>
        <w:rPr>
          <w:rFonts w:ascii="ＭＳ 明朝" w:hAnsi="ＭＳ 明朝" w:hint="eastAsia"/>
        </w:rPr>
        <w:t xml:space="preserve">　</w:t>
      </w:r>
      <w:r w:rsidRPr="00AF1203">
        <w:rPr>
          <w:rFonts w:ascii="ＭＳ 明朝" w:hAnsi="ＭＳ 明朝" w:hint="eastAsia"/>
        </w:rPr>
        <w:t>３月中に</w:t>
      </w:r>
      <w:r w:rsidR="000C1815">
        <w:rPr>
          <w:rFonts w:hint="eastAsia"/>
        </w:rPr>
        <w:t>重症心身障害児者</w:t>
      </w:r>
      <w:r>
        <w:rPr>
          <w:rFonts w:hint="eastAsia"/>
        </w:rPr>
        <w:t>施設での実習を実施予定だったが，新型コロナウ</w:t>
      </w:r>
    </w:p>
    <w:p w:rsidR="00AF1203" w:rsidRPr="00AF1203" w:rsidRDefault="00AF1203" w:rsidP="000C1815">
      <w:pPr>
        <w:widowControl/>
        <w:ind w:firstLineChars="900" w:firstLine="1980"/>
        <w:jc w:val="left"/>
      </w:pPr>
      <w:r>
        <w:rPr>
          <w:rFonts w:hint="eastAsia"/>
        </w:rPr>
        <w:t>イルス感染症の影響により中止</w:t>
      </w:r>
    </w:p>
    <w:p w:rsidR="00D62958" w:rsidRDefault="00980366" w:rsidP="00E01EE1">
      <w:pPr>
        <w:widowControl/>
        <w:ind w:firstLineChars="300" w:firstLine="660"/>
        <w:jc w:val="left"/>
        <w:rPr>
          <w:rFonts w:ascii="ＭＳ 明朝" w:hAnsi="ＭＳ 明朝"/>
        </w:rPr>
      </w:pPr>
      <w:r>
        <w:rPr>
          <w:rFonts w:ascii="ＭＳ 明朝" w:hAnsi="ＭＳ 明朝" w:hint="eastAsia"/>
        </w:rPr>
        <w:t>②</w:t>
      </w:r>
      <w:r w:rsidR="00D62958">
        <w:rPr>
          <w:rFonts w:ascii="ＭＳ 明朝" w:hAnsi="ＭＳ 明朝" w:hint="eastAsia"/>
        </w:rPr>
        <w:t>受講者</w:t>
      </w:r>
    </w:p>
    <w:p w:rsidR="00980366" w:rsidRDefault="00D62958" w:rsidP="00D62958">
      <w:pPr>
        <w:widowControl/>
        <w:ind w:firstLineChars="400" w:firstLine="880"/>
        <w:jc w:val="left"/>
        <w:rPr>
          <w:rFonts w:ascii="ＭＳ 明朝" w:hAnsi="ＭＳ 明朝"/>
          <w:u w:val="single"/>
        </w:rPr>
      </w:pPr>
      <w:r w:rsidRPr="00D62958">
        <w:rPr>
          <w:rFonts w:ascii="ＭＳ 明朝" w:hAnsi="ＭＳ 明朝" w:hint="eastAsia"/>
        </w:rPr>
        <w:t>・看護師</w:t>
      </w:r>
      <w:r w:rsidR="00AF1203">
        <w:rPr>
          <w:rFonts w:ascii="ＭＳ 明朝" w:hAnsi="ＭＳ 明朝" w:hint="eastAsia"/>
        </w:rPr>
        <w:t xml:space="preserve">　　　36</w:t>
      </w:r>
      <w:r w:rsidR="00980366" w:rsidRPr="00D62958">
        <w:rPr>
          <w:rFonts w:ascii="ＭＳ 明朝" w:hAnsi="ＭＳ 明朝"/>
        </w:rPr>
        <w:t>名</w:t>
      </w:r>
    </w:p>
    <w:p w:rsidR="00C540A1" w:rsidRPr="00D62958" w:rsidRDefault="00AF1203" w:rsidP="00C540A1">
      <w:pPr>
        <w:widowControl/>
        <w:ind w:firstLineChars="400" w:firstLine="880"/>
        <w:jc w:val="left"/>
        <w:rPr>
          <w:rFonts w:ascii="ＭＳ 明朝" w:hAnsi="ＭＳ 明朝"/>
        </w:rPr>
      </w:pPr>
      <w:r>
        <w:rPr>
          <w:rFonts w:ascii="ＭＳ 明朝" w:hAnsi="ＭＳ 明朝" w:hint="eastAsia"/>
        </w:rPr>
        <w:t>・介護従事者　22</w:t>
      </w:r>
      <w:r w:rsidR="00D62958" w:rsidRPr="00D62958">
        <w:rPr>
          <w:rFonts w:ascii="ＭＳ 明朝" w:hAnsi="ＭＳ 明朝"/>
        </w:rPr>
        <w:t>名</w:t>
      </w:r>
    </w:p>
    <w:p w:rsidR="00980366" w:rsidRDefault="00980366" w:rsidP="00980366">
      <w:pPr>
        <w:widowControl/>
        <w:ind w:left="220" w:hangingChars="100" w:hanging="220"/>
        <w:jc w:val="left"/>
      </w:pPr>
      <w:r>
        <w:rPr>
          <w:rFonts w:hint="eastAsia"/>
        </w:rPr>
        <w:t xml:space="preserve">　　　③内容</w:t>
      </w:r>
    </w:p>
    <w:p w:rsidR="00AF1203" w:rsidRDefault="00AF1203" w:rsidP="00980366">
      <w:pPr>
        <w:widowControl/>
        <w:ind w:left="220" w:hangingChars="100" w:hanging="220"/>
        <w:jc w:val="left"/>
      </w:pPr>
      <w:r>
        <w:rPr>
          <w:rFonts w:hint="eastAsia"/>
        </w:rPr>
        <w:t xml:space="preserve">　　　　［講義］</w:t>
      </w:r>
    </w:p>
    <w:p w:rsidR="00AF1203" w:rsidRDefault="00AF1203" w:rsidP="00C540A1">
      <w:pPr>
        <w:widowControl/>
        <w:ind w:left="1100" w:hangingChars="500" w:hanging="1100"/>
        <w:jc w:val="left"/>
      </w:pPr>
      <w:r>
        <w:rPr>
          <w:rFonts w:hint="eastAsia"/>
        </w:rPr>
        <w:t xml:space="preserve">　　　　・重症心身障害医学総論</w:t>
      </w:r>
      <w:r w:rsidR="00C540A1">
        <w:rPr>
          <w:rFonts w:hint="eastAsia"/>
        </w:rPr>
        <w:t>（</w:t>
      </w:r>
      <w:r w:rsidR="00C540A1" w:rsidRPr="00C540A1">
        <w:rPr>
          <w:rFonts w:hint="eastAsia"/>
        </w:rPr>
        <w:t>重症心身障害者医療の特徴，代表的な疾患の経過や特性，協働の必要性など</w:t>
      </w:r>
      <w:r w:rsidR="00C540A1">
        <w:rPr>
          <w:rFonts w:hint="eastAsia"/>
        </w:rPr>
        <w:t>）</w:t>
      </w:r>
    </w:p>
    <w:p w:rsidR="00AF1203" w:rsidRDefault="00AF1203" w:rsidP="00C87C87">
      <w:pPr>
        <w:widowControl/>
        <w:ind w:firstLineChars="400" w:firstLine="880"/>
        <w:jc w:val="left"/>
      </w:pPr>
      <w:r>
        <w:rPr>
          <w:rFonts w:hint="eastAsia"/>
        </w:rPr>
        <w:t>・障害のあるこどもの成長と発達の特徴</w:t>
      </w:r>
      <w:r w:rsidR="00C87C87">
        <w:rPr>
          <w:rFonts w:hint="eastAsia"/>
        </w:rPr>
        <w:t>（医療的ケア児等の育ちの支援，</w:t>
      </w:r>
      <w:r w:rsidR="00C87C87" w:rsidRPr="00C87C87">
        <w:rPr>
          <w:rFonts w:hint="eastAsia"/>
        </w:rPr>
        <w:t>遊びについて</w:t>
      </w:r>
      <w:r w:rsidR="00C87C87">
        <w:rPr>
          <w:rFonts w:hint="eastAsia"/>
        </w:rPr>
        <w:t>）</w:t>
      </w:r>
    </w:p>
    <w:p w:rsidR="00AF1203" w:rsidRDefault="00AF1203" w:rsidP="00C87C87">
      <w:pPr>
        <w:widowControl/>
        <w:ind w:leftChars="400" w:left="1100" w:hangingChars="100" w:hanging="220"/>
        <w:jc w:val="left"/>
      </w:pPr>
      <w:r>
        <w:rPr>
          <w:rFonts w:hint="eastAsia"/>
        </w:rPr>
        <w:t>・重症心身障害児の意思決定支援</w:t>
      </w:r>
      <w:r w:rsidR="00C87C87">
        <w:rPr>
          <w:rFonts w:hint="eastAsia"/>
        </w:rPr>
        <w:t>（</w:t>
      </w:r>
      <w:r w:rsidR="00C87C87" w:rsidRPr="00C87C87">
        <w:rPr>
          <w:rFonts w:hint="eastAsia"/>
        </w:rPr>
        <w:t>重症心身障害児</w:t>
      </w:r>
      <w:r w:rsidR="00C87C87">
        <w:rPr>
          <w:rFonts w:hint="eastAsia"/>
        </w:rPr>
        <w:t>(</w:t>
      </w:r>
      <w:r w:rsidR="00C87C87">
        <w:rPr>
          <w:rFonts w:hint="eastAsia"/>
        </w:rPr>
        <w:t>者</w:t>
      </w:r>
      <w:r w:rsidR="00C87C87">
        <w:rPr>
          <w:rFonts w:hint="eastAsia"/>
        </w:rPr>
        <w:t>)</w:t>
      </w:r>
      <w:r w:rsidR="00C87C87">
        <w:t>のコミュニケーションの特徴</w:t>
      </w:r>
      <w:r w:rsidR="00C87C87">
        <w:rPr>
          <w:rFonts w:hint="eastAsia"/>
        </w:rPr>
        <w:t>，</w:t>
      </w:r>
      <w:r w:rsidR="00C87C87" w:rsidRPr="00C87C87">
        <w:t>意思決定支援を</w:t>
      </w:r>
      <w:r w:rsidR="00C87C87">
        <w:rPr>
          <w:rFonts w:hint="eastAsia"/>
        </w:rPr>
        <w:t>どのように</w:t>
      </w:r>
      <w:r w:rsidR="00C87C87" w:rsidRPr="00C87C87">
        <w:t>行うか</w:t>
      </w:r>
      <w:r w:rsidR="00C87C87">
        <w:rPr>
          <w:rFonts w:hint="eastAsia"/>
        </w:rPr>
        <w:t>）</w:t>
      </w:r>
    </w:p>
    <w:p w:rsidR="00D62958" w:rsidRDefault="004A2475" w:rsidP="00C87C87">
      <w:pPr>
        <w:widowControl/>
        <w:ind w:leftChars="100" w:left="220" w:firstLineChars="300" w:firstLine="720"/>
        <w:jc w:val="left"/>
      </w:pPr>
      <w:r>
        <w:rPr>
          <w:rFonts w:ascii="ＭＳ ゴシック" w:eastAsia="ＭＳ ゴシック" w:hAnsi="ＭＳ ゴシック"/>
          <w:noProof/>
          <w:sz w:val="24"/>
          <w:szCs w:val="24"/>
        </w:rPr>
        <mc:AlternateContent>
          <mc:Choice Requires="wps">
            <w:drawing>
              <wp:anchor distT="0" distB="0" distL="114300" distR="114300" simplePos="0" relativeHeight="251666944" behindDoc="0" locked="0" layoutInCell="1" allowOverlap="1" wp14:anchorId="2CC48D21" wp14:editId="0B66EEBA">
                <wp:simplePos x="0" y="0"/>
                <wp:positionH relativeFrom="column">
                  <wp:posOffset>2895600</wp:posOffset>
                </wp:positionH>
                <wp:positionV relativeFrom="paragraph">
                  <wp:posOffset>393065</wp:posOffset>
                </wp:positionV>
                <wp:extent cx="350520" cy="2286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2475"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4</w:t>
                            </w:r>
                          </w:p>
                          <w:p w:rsidR="004A2475" w:rsidRPr="00494F40" w:rsidRDefault="004A2475" w:rsidP="004A2475">
                            <w:pPr>
                              <w:spacing w:line="200" w:lineRule="exact"/>
                              <w:jc w:val="center"/>
                              <w:rPr>
                                <w:rFonts w:ascii="Arial Unicode MS" w:eastAsia="Arial Unicode MS" w:hAnsi="Arial Unicode MS" w:cs="Arial Unicode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48D21" id="_x0000_t202" coordsize="21600,21600" o:spt="202" path="m,l,21600r21600,l21600,xe">
                <v:stroke joinstyle="miter"/>
                <v:path gradientshapeok="t" o:connecttype="rect"/>
              </v:shapetype>
              <v:shape id="テキスト ボックス 6" o:spid="_x0000_s1027" type="#_x0000_t202" style="position:absolute;left:0;text-align:left;margin-left:228pt;margin-top:30.95pt;width:27.6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" fillcolor="white [3201]" stroked="f" strokeweight=".5pt">
                <v:textbox>
                  <w:txbxContent>
                    <w:p w:rsidR="004A2475"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4</w:t>
                      </w:r>
                    </w:p>
                    <w:p w:rsidR="004A2475" w:rsidRPr="00494F40" w:rsidRDefault="004A2475" w:rsidP="004A2475">
                      <w:pPr>
                        <w:spacing w:line="200" w:lineRule="exact"/>
                        <w:jc w:val="center"/>
                        <w:rPr>
                          <w:rFonts w:ascii="Arial Unicode MS" w:eastAsia="Arial Unicode MS" w:hAnsi="Arial Unicode MS" w:cs="Arial Unicode MS"/>
                          <w:sz w:val="20"/>
                        </w:rPr>
                      </w:pPr>
                    </w:p>
                  </w:txbxContent>
                </v:textbox>
              </v:shape>
            </w:pict>
          </mc:Fallback>
        </mc:AlternateContent>
      </w:r>
      <w:r w:rsidR="00D62958">
        <w:rPr>
          <w:rFonts w:hint="eastAsia"/>
        </w:rPr>
        <w:t>・医療的ケアの実際</w:t>
      </w:r>
      <w:r w:rsidR="00C87C87">
        <w:rPr>
          <w:rFonts w:hint="eastAsia"/>
        </w:rPr>
        <w:t>（</w:t>
      </w:r>
      <w:r w:rsidR="00C87C87" w:rsidRPr="00C87C87">
        <w:rPr>
          <w:rFonts w:hint="eastAsia"/>
        </w:rPr>
        <w:t>医療的ケア児等に必要な具体的な医療的ケア</w:t>
      </w:r>
      <w:r w:rsidR="00C87C87">
        <w:rPr>
          <w:rFonts w:hint="eastAsia"/>
        </w:rPr>
        <w:t>）</w:t>
      </w:r>
    </w:p>
    <w:p w:rsidR="00594FA3" w:rsidRDefault="000207FC" w:rsidP="00C87C87">
      <w:pPr>
        <w:widowControl/>
        <w:ind w:left="960" w:hangingChars="400" w:hanging="9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第２　医療的ケア児（者）に係る</w:t>
      </w:r>
      <w:r w:rsidR="00594FA3">
        <w:rPr>
          <w:rFonts w:ascii="ＭＳ ゴシック" w:eastAsia="ＭＳ ゴシック" w:hAnsi="ＭＳ ゴシック" w:hint="eastAsia"/>
          <w:sz w:val="24"/>
          <w:szCs w:val="24"/>
        </w:rPr>
        <w:t>今後の支援について</w:t>
      </w:r>
    </w:p>
    <w:p w:rsidR="00535CC9" w:rsidRPr="00535CC9" w:rsidRDefault="00535CC9" w:rsidP="00C87C87">
      <w:pPr>
        <w:widowControl/>
        <w:ind w:left="960" w:hangingChars="400" w:hanging="960"/>
        <w:jc w:val="left"/>
        <w:rPr>
          <w:rFonts w:ascii="ＭＳ 明朝" w:hAnsi="ＭＳ 明朝"/>
          <w:noProof/>
          <w:sz w:val="21"/>
        </w:rPr>
      </w:pPr>
      <w:r>
        <w:rPr>
          <w:rFonts w:ascii="ＭＳ ゴシック" w:eastAsia="ＭＳ ゴシック" w:hAnsi="ＭＳ ゴシック" w:hint="eastAsia"/>
          <w:sz w:val="24"/>
          <w:szCs w:val="24"/>
        </w:rPr>
        <w:t xml:space="preserve">　　　</w:t>
      </w:r>
      <w:r w:rsidRPr="00535CC9">
        <w:rPr>
          <w:rFonts w:ascii="ＭＳ 明朝" w:hAnsi="ＭＳ 明朝" w:hint="eastAsia"/>
          <w:szCs w:val="24"/>
        </w:rPr>
        <w:t>第１の取組みについて引き続き実施し</w:t>
      </w:r>
      <w:r>
        <w:rPr>
          <w:rFonts w:ascii="ＭＳ 明朝" w:hAnsi="ＭＳ 明朝" w:hint="eastAsia"/>
          <w:szCs w:val="24"/>
        </w:rPr>
        <w:t>，</w:t>
      </w:r>
      <w:r w:rsidR="00D44555">
        <w:rPr>
          <w:rFonts w:ascii="ＭＳ 明朝" w:hAnsi="ＭＳ 明朝" w:hint="eastAsia"/>
          <w:szCs w:val="24"/>
        </w:rPr>
        <w:t>併せて</w:t>
      </w:r>
      <w:r w:rsidRPr="00535CC9">
        <w:rPr>
          <w:rFonts w:ascii="ＭＳ 明朝" w:hAnsi="ＭＳ 明朝" w:hint="eastAsia"/>
          <w:szCs w:val="24"/>
        </w:rPr>
        <w:t>次の事業に取り組む</w:t>
      </w:r>
    </w:p>
    <w:p w:rsidR="005D0119" w:rsidRDefault="00535CC9" w:rsidP="00535CC9">
      <w:pPr>
        <w:widowControl/>
        <w:ind w:rightChars="-65" w:right="-143" w:firstLineChars="200" w:firstLine="440"/>
        <w:jc w:val="left"/>
        <w:rPr>
          <w:rFonts w:ascii="ＭＳ 明朝" w:hAnsi="ＭＳ 明朝"/>
          <w:noProof/>
        </w:rPr>
      </w:pPr>
      <w:r>
        <w:rPr>
          <w:rFonts w:ascii="ＭＳ 明朝" w:hAnsi="ＭＳ 明朝" w:hint="eastAsia"/>
          <w:noProof/>
        </w:rPr>
        <w:t>（１）</w:t>
      </w:r>
      <w:r w:rsidR="005D0119">
        <w:rPr>
          <w:rFonts w:ascii="ＭＳ 明朝" w:hAnsi="ＭＳ 明朝" w:hint="eastAsia"/>
          <w:noProof/>
        </w:rPr>
        <w:t xml:space="preserve">　</w:t>
      </w:r>
      <w:r w:rsidR="00594FA3" w:rsidRPr="0005622D">
        <w:rPr>
          <w:rFonts w:ascii="ＭＳ 明朝" w:hAnsi="ＭＳ 明朝" w:hint="eastAsia"/>
          <w:noProof/>
        </w:rPr>
        <w:t>日常的に医療的ケ</w:t>
      </w:r>
      <w:r>
        <w:rPr>
          <w:rFonts w:ascii="ＭＳ 明朝" w:hAnsi="ＭＳ 明朝" w:hint="eastAsia"/>
          <w:noProof/>
        </w:rPr>
        <w:t>アと医療機器が必要な医療的ケア児等に係る</w:t>
      </w:r>
      <w:r w:rsidR="00FE613B">
        <w:rPr>
          <w:rFonts w:ascii="ＭＳ 明朝" w:hAnsi="ＭＳ 明朝" w:hint="eastAsia"/>
          <w:noProof/>
        </w:rPr>
        <w:t>支援者のネットワー</w:t>
      </w:r>
    </w:p>
    <w:p w:rsidR="005D0119" w:rsidRPr="0005622D" w:rsidRDefault="00FE613B" w:rsidP="005D0119">
      <w:pPr>
        <w:widowControl/>
        <w:ind w:leftChars="500" w:left="1100" w:rightChars="-65" w:right="-143"/>
        <w:jc w:val="left"/>
        <w:rPr>
          <w:rFonts w:ascii="ＭＳ 明朝" w:hAnsi="ＭＳ 明朝"/>
          <w:noProof/>
        </w:rPr>
      </w:pPr>
      <w:r>
        <w:rPr>
          <w:rFonts w:ascii="ＭＳ 明朝" w:hAnsi="ＭＳ 明朝" w:hint="eastAsia"/>
          <w:noProof/>
        </w:rPr>
        <w:t>ク</w:t>
      </w:r>
      <w:r w:rsidR="00594FA3">
        <w:rPr>
          <w:rFonts w:ascii="ＭＳ 明朝" w:hAnsi="ＭＳ 明朝" w:hint="eastAsia"/>
          <w:noProof/>
        </w:rPr>
        <w:t>構築</w:t>
      </w:r>
      <w:r w:rsidR="00F07BCF">
        <w:rPr>
          <w:rFonts w:ascii="ＭＳ 明朝" w:hAnsi="ＭＳ 明朝" w:hint="eastAsia"/>
          <w:noProof/>
        </w:rPr>
        <w:t>や医療的ケア児等に係る支援が適切に行える人材の</w:t>
      </w:r>
      <w:r w:rsidR="00F07BCF" w:rsidRPr="00F07BCF">
        <w:rPr>
          <w:rFonts w:ascii="ＭＳ 明朝" w:hAnsi="ＭＳ 明朝" w:hint="eastAsia"/>
          <w:noProof/>
        </w:rPr>
        <w:t>養成及び</w:t>
      </w:r>
      <w:r w:rsidR="00F07BCF">
        <w:rPr>
          <w:rFonts w:ascii="ＭＳ 明朝" w:hAnsi="ＭＳ 明朝" w:hint="eastAsia"/>
          <w:noProof/>
        </w:rPr>
        <w:t>医療的ケアに対応できる</w:t>
      </w:r>
      <w:r w:rsidR="00594FA3" w:rsidRPr="0005622D">
        <w:rPr>
          <w:rFonts w:ascii="ＭＳ 明朝" w:hAnsi="ＭＳ 明朝" w:hint="eastAsia"/>
          <w:noProof/>
        </w:rPr>
        <w:t>人材</w:t>
      </w:r>
      <w:r w:rsidR="00F07BCF">
        <w:rPr>
          <w:rFonts w:ascii="ＭＳ 明朝" w:hAnsi="ＭＳ 明朝" w:hint="eastAsia"/>
          <w:noProof/>
        </w:rPr>
        <w:t>の</w:t>
      </w:r>
      <w:r w:rsidR="00594FA3" w:rsidRPr="0005622D">
        <w:rPr>
          <w:rFonts w:ascii="ＭＳ 明朝" w:hAnsi="ＭＳ 明朝" w:hint="eastAsia"/>
          <w:noProof/>
        </w:rPr>
        <w:t>育成を</w:t>
      </w:r>
      <w:r w:rsidR="00C87C87">
        <w:rPr>
          <w:rFonts w:ascii="ＭＳ 明朝" w:hAnsi="ＭＳ 明朝" w:hint="eastAsia"/>
          <w:noProof/>
        </w:rPr>
        <w:t>引き続き</w:t>
      </w:r>
      <w:r w:rsidR="00594FA3" w:rsidRPr="0005622D">
        <w:rPr>
          <w:rFonts w:ascii="ＭＳ 明朝" w:hAnsi="ＭＳ 明朝" w:hint="eastAsia"/>
          <w:noProof/>
        </w:rPr>
        <w:t>実施し，在宅の医療的ケア児等</w:t>
      </w:r>
      <w:r w:rsidR="00F07BCF">
        <w:rPr>
          <w:rFonts w:ascii="ＭＳ 明朝" w:hAnsi="ＭＳ 明朝" w:hint="eastAsia"/>
          <w:noProof/>
        </w:rPr>
        <w:t>とその家族</w:t>
      </w:r>
      <w:r w:rsidR="00594FA3" w:rsidRPr="0005622D">
        <w:rPr>
          <w:rFonts w:ascii="ＭＳ 明朝" w:hAnsi="ＭＳ 明朝" w:hint="eastAsia"/>
          <w:noProof/>
        </w:rPr>
        <w:t>が安心して生活できる環境の実現に向けた支援を行う。</w:t>
      </w:r>
    </w:p>
    <w:tbl>
      <w:tblPr>
        <w:tblW w:w="907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62"/>
      </w:tblGrid>
      <w:tr w:rsidR="00594FA3" w:rsidRPr="0005622D" w:rsidTr="00594FA3">
        <w:trPr>
          <w:cantSplit/>
          <w:trHeight w:val="3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94FA3" w:rsidRPr="0005622D" w:rsidRDefault="00594FA3" w:rsidP="00594FA3">
            <w:pPr>
              <w:widowControl/>
              <w:jc w:val="center"/>
              <w:rPr>
                <w:rFonts w:ascii="ＭＳ 明朝" w:hAnsi="ＭＳ 明朝"/>
                <w:noProof/>
              </w:rPr>
            </w:pPr>
            <w:r w:rsidRPr="0005622D">
              <w:rPr>
                <w:rFonts w:ascii="ＭＳ 明朝" w:hAnsi="ＭＳ 明朝" w:hint="eastAsia"/>
                <w:noProof/>
              </w:rPr>
              <w:t>区　分</w:t>
            </w:r>
          </w:p>
        </w:tc>
        <w:tc>
          <w:tcPr>
            <w:tcW w:w="6662" w:type="dxa"/>
            <w:tcBorders>
              <w:top w:val="single" w:sz="4" w:space="0" w:color="auto"/>
              <w:left w:val="single" w:sz="4" w:space="0" w:color="auto"/>
              <w:bottom w:val="single" w:sz="4" w:space="0" w:color="auto"/>
              <w:right w:val="single" w:sz="4" w:space="0" w:color="auto"/>
            </w:tcBorders>
            <w:vAlign w:val="center"/>
          </w:tcPr>
          <w:p w:rsidR="00594FA3" w:rsidRPr="0005622D" w:rsidRDefault="00594FA3" w:rsidP="00594FA3">
            <w:pPr>
              <w:widowControl/>
              <w:jc w:val="center"/>
              <w:rPr>
                <w:rFonts w:ascii="ＭＳ 明朝" w:hAnsi="ＭＳ 明朝"/>
                <w:noProof/>
              </w:rPr>
            </w:pPr>
            <w:r w:rsidRPr="0005622D">
              <w:rPr>
                <w:rFonts w:ascii="ＭＳ 明朝" w:hAnsi="ＭＳ 明朝" w:hint="eastAsia"/>
                <w:noProof/>
              </w:rPr>
              <w:t>内　　　　　容</w:t>
            </w:r>
          </w:p>
        </w:tc>
      </w:tr>
      <w:tr w:rsidR="00594FA3" w:rsidRPr="0005622D" w:rsidTr="00594FA3">
        <w:trPr>
          <w:cantSplit/>
          <w:trHeight w:val="1014"/>
        </w:trPr>
        <w:tc>
          <w:tcPr>
            <w:tcW w:w="2410" w:type="dxa"/>
            <w:tcBorders>
              <w:left w:val="single" w:sz="4" w:space="0" w:color="auto"/>
              <w:right w:val="single" w:sz="4" w:space="0" w:color="auto"/>
            </w:tcBorders>
            <w:shd w:val="clear" w:color="auto" w:fill="auto"/>
            <w:vAlign w:val="center"/>
          </w:tcPr>
          <w:p w:rsidR="00594FA3" w:rsidRPr="0005622D" w:rsidRDefault="005B5F2A" w:rsidP="00594FA3">
            <w:pPr>
              <w:widowControl/>
              <w:jc w:val="left"/>
              <w:rPr>
                <w:rFonts w:ascii="ＭＳ 明朝" w:hAnsi="ＭＳ 明朝"/>
                <w:noProof/>
              </w:rPr>
            </w:pPr>
            <w:r>
              <w:rPr>
                <w:rFonts w:ascii="ＭＳ 明朝" w:hAnsi="ＭＳ 明朝" w:hint="eastAsia"/>
                <w:noProof/>
              </w:rPr>
              <w:t>医療的ケア児等支援者のネットワーク構築</w:t>
            </w:r>
          </w:p>
        </w:tc>
        <w:tc>
          <w:tcPr>
            <w:tcW w:w="6662" w:type="dxa"/>
            <w:tcBorders>
              <w:left w:val="single" w:sz="4" w:space="0" w:color="auto"/>
              <w:right w:val="single" w:sz="4" w:space="0" w:color="auto"/>
            </w:tcBorders>
            <w:vAlign w:val="center"/>
          </w:tcPr>
          <w:p w:rsidR="00BF58BF" w:rsidRDefault="006D7C01" w:rsidP="005B5F2A">
            <w:pPr>
              <w:widowControl/>
              <w:jc w:val="left"/>
              <w:rPr>
                <w:rFonts w:ascii="ＭＳ 明朝" w:hAnsi="ＭＳ 明朝"/>
                <w:noProof/>
              </w:rPr>
            </w:pPr>
            <w:r>
              <w:rPr>
                <w:rFonts w:ascii="ＭＳ 明朝" w:hAnsi="ＭＳ 明朝" w:hint="eastAsia"/>
                <w:noProof/>
              </w:rPr>
              <w:t>〇</w:t>
            </w:r>
            <w:r w:rsidR="005B5F2A">
              <w:rPr>
                <w:rFonts w:ascii="ＭＳ 明朝" w:hAnsi="ＭＳ 明朝" w:hint="eastAsia"/>
                <w:noProof/>
              </w:rPr>
              <w:t>医療的ケア児等に対する支援が適切に行える人材を養成</w:t>
            </w:r>
          </w:p>
          <w:p w:rsidR="00594FA3" w:rsidRPr="006D7C01" w:rsidRDefault="00BF58BF" w:rsidP="005B5F2A">
            <w:pPr>
              <w:widowControl/>
              <w:jc w:val="left"/>
              <w:rPr>
                <w:rFonts w:ascii="ＭＳ 明朝" w:hAnsi="ＭＳ 明朝"/>
                <w:noProof/>
              </w:rPr>
            </w:pPr>
            <w:r>
              <w:rPr>
                <w:rFonts w:ascii="ＭＳ 明朝" w:hAnsi="ＭＳ 明朝" w:hint="eastAsia"/>
                <w:noProof/>
              </w:rPr>
              <w:t xml:space="preserve">　（医療的ケア児等コーディネーター養成研修）</w:t>
            </w:r>
            <w:r w:rsidR="006D7C01" w:rsidRPr="0005622D">
              <w:rPr>
                <w:rFonts w:ascii="ＭＳ 明朝" w:hAnsi="ＭＳ 明朝"/>
                <w:noProof/>
              </w:rPr>
              <w:t xml:space="preserve"> </w:t>
            </w:r>
          </w:p>
        </w:tc>
      </w:tr>
      <w:tr w:rsidR="00594FA3" w:rsidRPr="0005622D" w:rsidTr="00376452">
        <w:trPr>
          <w:cantSplit/>
          <w:trHeight w:val="1157"/>
        </w:trPr>
        <w:tc>
          <w:tcPr>
            <w:tcW w:w="2410" w:type="dxa"/>
            <w:tcBorders>
              <w:left w:val="single" w:sz="4" w:space="0" w:color="auto"/>
              <w:right w:val="single" w:sz="4" w:space="0" w:color="auto"/>
            </w:tcBorders>
            <w:shd w:val="clear" w:color="auto" w:fill="auto"/>
            <w:vAlign w:val="center"/>
          </w:tcPr>
          <w:p w:rsidR="00594FA3" w:rsidRPr="0005622D" w:rsidRDefault="00594FA3" w:rsidP="00594FA3">
            <w:pPr>
              <w:widowControl/>
              <w:jc w:val="left"/>
              <w:rPr>
                <w:rFonts w:ascii="ＭＳ 明朝" w:hAnsi="ＭＳ 明朝"/>
                <w:noProof/>
              </w:rPr>
            </w:pPr>
            <w:r w:rsidRPr="0005622D">
              <w:rPr>
                <w:rFonts w:ascii="ＭＳ 明朝" w:hAnsi="ＭＳ 明朝" w:hint="eastAsia"/>
                <w:noProof/>
              </w:rPr>
              <w:t>医療的ケア児等支援者の人材育成</w:t>
            </w:r>
          </w:p>
        </w:tc>
        <w:tc>
          <w:tcPr>
            <w:tcW w:w="6662" w:type="dxa"/>
            <w:tcBorders>
              <w:left w:val="single" w:sz="4" w:space="0" w:color="auto"/>
              <w:right w:val="single" w:sz="4" w:space="0" w:color="auto"/>
            </w:tcBorders>
            <w:vAlign w:val="center"/>
          </w:tcPr>
          <w:p w:rsidR="00594FA3" w:rsidRDefault="00594FA3" w:rsidP="00C87C87">
            <w:pPr>
              <w:widowControl/>
              <w:jc w:val="left"/>
              <w:rPr>
                <w:rFonts w:ascii="ＭＳ 明朝" w:hAnsi="ＭＳ 明朝"/>
                <w:noProof/>
              </w:rPr>
            </w:pPr>
            <w:r w:rsidRPr="0005622D">
              <w:rPr>
                <w:rFonts w:ascii="ＭＳ 明朝" w:hAnsi="ＭＳ 明朝" w:hint="eastAsia"/>
                <w:noProof/>
              </w:rPr>
              <w:t>〇医療的ケア</w:t>
            </w:r>
            <w:r w:rsidR="00FE613B">
              <w:rPr>
                <w:rFonts w:ascii="ＭＳ 明朝" w:hAnsi="ＭＳ 明朝" w:hint="eastAsia"/>
                <w:noProof/>
              </w:rPr>
              <w:t>児等に対応できる</w:t>
            </w:r>
            <w:r w:rsidR="00C87C87">
              <w:rPr>
                <w:rFonts w:ascii="ＭＳ 明朝" w:hAnsi="ＭＳ 明朝" w:hint="eastAsia"/>
                <w:noProof/>
              </w:rPr>
              <w:t>人材の</w:t>
            </w:r>
            <w:r w:rsidR="00FE613B">
              <w:rPr>
                <w:rFonts w:ascii="ＭＳ 明朝" w:hAnsi="ＭＳ 明朝" w:hint="eastAsia"/>
                <w:noProof/>
              </w:rPr>
              <w:t>育成</w:t>
            </w:r>
          </w:p>
          <w:p w:rsidR="00C87C87" w:rsidRPr="00C87C87" w:rsidRDefault="00C87C87" w:rsidP="00C87C87">
            <w:pPr>
              <w:widowControl/>
              <w:ind w:firstLineChars="100" w:firstLine="220"/>
              <w:jc w:val="left"/>
              <w:rPr>
                <w:rFonts w:ascii="ＭＳ 明朝" w:hAnsi="ＭＳ 明朝"/>
                <w:noProof/>
              </w:rPr>
            </w:pPr>
            <w:r>
              <w:rPr>
                <w:rFonts w:ascii="ＭＳ 明朝" w:hAnsi="ＭＳ 明朝" w:hint="eastAsia"/>
                <w:noProof/>
              </w:rPr>
              <w:t>（医療的ケアに対応できる看護師及び介護従事者育成研修）</w:t>
            </w:r>
          </w:p>
        </w:tc>
      </w:tr>
    </w:tbl>
    <w:p w:rsidR="005D0119" w:rsidRDefault="005D0119" w:rsidP="005D0119">
      <w:pPr>
        <w:widowControl/>
        <w:jc w:val="left"/>
        <w:rPr>
          <w:rFonts w:ascii="ＭＳ 明朝" w:hAnsi="ＭＳ 明朝"/>
          <w:noProof/>
        </w:rPr>
      </w:pPr>
    </w:p>
    <w:p w:rsidR="005D0119" w:rsidRDefault="005D0119" w:rsidP="00E41457">
      <w:pPr>
        <w:widowControl/>
        <w:ind w:left="1100" w:hangingChars="500" w:hanging="1100"/>
        <w:jc w:val="left"/>
        <w:rPr>
          <w:rFonts w:ascii="ＭＳ 明朝" w:hAnsi="ＭＳ 明朝"/>
          <w:noProof/>
        </w:rPr>
      </w:pPr>
      <w:r>
        <w:rPr>
          <w:rFonts w:ascii="ＭＳ 明朝" w:hAnsi="ＭＳ 明朝" w:hint="eastAsia"/>
          <w:noProof/>
        </w:rPr>
        <w:t xml:space="preserve">　　（２）　</w:t>
      </w:r>
      <w:r w:rsidR="0089626E">
        <w:rPr>
          <w:rFonts w:ascii="ＭＳ 明朝" w:hAnsi="ＭＳ 明朝" w:hint="eastAsia"/>
          <w:noProof/>
        </w:rPr>
        <w:t>医療的ケア児に係る実態調査</w:t>
      </w:r>
      <w:r w:rsidR="00E41457">
        <w:rPr>
          <w:rFonts w:ascii="ＭＳ 明朝" w:hAnsi="ＭＳ 明朝" w:hint="eastAsia"/>
          <w:noProof/>
        </w:rPr>
        <w:t>（第１の１）</w:t>
      </w:r>
      <w:r w:rsidR="00D44555">
        <w:rPr>
          <w:rFonts w:ascii="ＭＳ 明朝" w:hAnsi="ＭＳ 明朝" w:hint="eastAsia"/>
          <w:noProof/>
        </w:rPr>
        <w:t>の調査結果</w:t>
      </w:r>
      <w:r w:rsidR="00E41457">
        <w:rPr>
          <w:rFonts w:ascii="ＭＳ 明朝" w:hAnsi="ＭＳ 明朝" w:hint="eastAsia"/>
          <w:noProof/>
        </w:rPr>
        <w:t>により，</w:t>
      </w:r>
      <w:r w:rsidR="0089626E" w:rsidRPr="0089626E">
        <w:rPr>
          <w:rFonts w:ascii="ＭＳ 明朝" w:hAnsi="ＭＳ 明朝" w:hint="eastAsia"/>
          <w:noProof/>
        </w:rPr>
        <w:t>医療的ケア児の生活状況や支援ニーズ等について整理・把握した上で，</w:t>
      </w:r>
      <w:r w:rsidR="00535CC9">
        <w:rPr>
          <w:rFonts w:ascii="ＭＳ 明朝" w:hAnsi="ＭＳ 明朝" w:hint="eastAsia"/>
          <w:noProof/>
        </w:rPr>
        <w:t>医療的ケア児支援センター</w:t>
      </w:r>
      <w:r w:rsidR="0089626E">
        <w:rPr>
          <w:rFonts w:ascii="ＭＳ 明朝" w:hAnsi="ＭＳ 明朝" w:hint="eastAsia"/>
          <w:noProof/>
        </w:rPr>
        <w:t>の</w:t>
      </w:r>
      <w:r w:rsidR="00D44555">
        <w:rPr>
          <w:rFonts w:ascii="ＭＳ 明朝" w:hAnsi="ＭＳ 明朝" w:hint="eastAsia"/>
          <w:noProof/>
        </w:rPr>
        <w:t>設置に向けての同</w:t>
      </w:r>
      <w:r w:rsidR="00E41457" w:rsidRPr="0089626E">
        <w:rPr>
          <w:rFonts w:ascii="ＭＳ 明朝" w:hAnsi="ＭＳ 明朝" w:hint="eastAsia"/>
          <w:noProof/>
        </w:rPr>
        <w:t>センターの役割や機能，運営体制，</w:t>
      </w:r>
      <w:r w:rsidR="00D44555">
        <w:rPr>
          <w:rFonts w:ascii="ＭＳ 明朝" w:hAnsi="ＭＳ 明朝" w:hint="eastAsia"/>
          <w:noProof/>
        </w:rPr>
        <w:t>医療的ケア児に係る支援体制や具体の方策等について検討する。</w:t>
      </w:r>
      <w:r w:rsidR="0040472D">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548616EE" wp14:editId="372A8E37">
                <wp:simplePos x="0" y="0"/>
                <wp:positionH relativeFrom="column">
                  <wp:posOffset>2864485</wp:posOffset>
                </wp:positionH>
                <wp:positionV relativeFrom="paragraph">
                  <wp:posOffset>6784340</wp:posOffset>
                </wp:positionV>
                <wp:extent cx="350520" cy="228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472D" w:rsidRPr="00494F40" w:rsidRDefault="0040472D" w:rsidP="0040472D">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16EE" id="テキスト ボックス 3" o:spid="_x0000_s1028" type="#_x0000_t202" style="position:absolute;left:0;text-align:left;margin-left:225.55pt;margin-top:534.2pt;width:27.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" fillcolor="white [3201]" stroked="f" strokeweight=".5pt">
                <v:textbox>
                  <w:txbxContent>
                    <w:p w:rsidR="0040472D" w:rsidRPr="00494F40" w:rsidRDefault="0040472D" w:rsidP="0040472D">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5</w:t>
                      </w:r>
                    </w:p>
                  </w:txbxContent>
                </v:textbox>
              </v:shape>
            </w:pict>
          </mc:Fallback>
        </mc:AlternateContent>
      </w:r>
    </w:p>
    <w:p w:rsidR="005D0119" w:rsidRPr="005D0119" w:rsidRDefault="004A2475" w:rsidP="005D0119">
      <w:pPr>
        <w:widowControl/>
        <w:jc w:val="left"/>
        <w:rPr>
          <w:rFonts w:ascii="ＭＳ 明朝" w:hAnsi="ＭＳ 明朝"/>
          <w:noProof/>
        </w:rPr>
        <w:sectPr w:rsidR="005D0119" w:rsidRPr="005D0119" w:rsidSect="00671B1A">
          <w:headerReference w:type="default" r:id="rId15"/>
          <w:footerReference w:type="default" r:id="rId16"/>
          <w:headerReference w:type="first" r:id="rId17"/>
          <w:footerReference w:type="first" r:id="rId18"/>
          <w:type w:val="continuous"/>
          <w:pgSz w:w="11906" w:h="16838"/>
          <w:pgMar w:top="851" w:right="1134" w:bottom="567" w:left="1134" w:header="851" w:footer="340" w:gutter="0"/>
          <w:cols w:space="425"/>
          <w:titlePg/>
          <w:docGrid w:type="lines" w:linePitch="342"/>
        </w:sect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14:anchorId="2CC48D21" wp14:editId="0B66EEBA">
                <wp:simplePos x="0" y="0"/>
                <wp:positionH relativeFrom="column">
                  <wp:posOffset>2926080</wp:posOffset>
                </wp:positionH>
                <wp:positionV relativeFrom="paragraph">
                  <wp:posOffset>5692140</wp:posOffset>
                </wp:positionV>
                <wp:extent cx="350520" cy="228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2475"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5</w:t>
                            </w:r>
                          </w:p>
                          <w:p w:rsidR="004A2475" w:rsidRPr="00494F40" w:rsidRDefault="004A2475" w:rsidP="004A2475">
                            <w:pPr>
                              <w:spacing w:line="200" w:lineRule="exact"/>
                              <w:jc w:val="center"/>
                              <w:rPr>
                                <w:rFonts w:ascii="Arial Unicode MS" w:eastAsia="Arial Unicode MS" w:hAnsi="Arial Unicode MS" w:cs="Arial Unicode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48D21" id="テキスト ボックス 5" o:spid="_x0000_s1029" type="#_x0000_t202" style="position:absolute;margin-left:230.4pt;margin-top:448.2pt;width:27.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" fillcolor="white [3201]" stroked="f" strokeweight=".5pt">
                <v:textbox>
                  <w:txbxContent>
                    <w:p w:rsidR="004A2475"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5</w:t>
                      </w:r>
                    </w:p>
                    <w:p w:rsidR="004A2475" w:rsidRPr="00494F40" w:rsidRDefault="004A2475" w:rsidP="004A2475">
                      <w:pPr>
                        <w:spacing w:line="200" w:lineRule="exact"/>
                        <w:jc w:val="center"/>
                        <w:rPr>
                          <w:rFonts w:ascii="Arial Unicode MS" w:eastAsia="Arial Unicode MS" w:hAnsi="Arial Unicode MS" w:cs="Arial Unicode MS"/>
                          <w:sz w:val="20"/>
                        </w:rPr>
                      </w:pPr>
                    </w:p>
                  </w:txbxContent>
                </v:textbox>
              </v:shape>
            </w:pict>
          </mc:Fallback>
        </mc:AlternateContent>
      </w:r>
      <w:r w:rsidR="005D0119">
        <w:rPr>
          <w:rFonts w:ascii="ＭＳ 明朝" w:hAnsi="ＭＳ 明朝" w:hint="eastAsia"/>
          <w:noProof/>
        </w:rPr>
        <w:t xml:space="preserve">　　　</w:t>
      </w:r>
    </w:p>
    <w:p w:rsidR="001F7447" w:rsidRDefault="001F7447" w:rsidP="001F7447">
      <w:pPr>
        <w:widowControl/>
        <w:jc w:val="center"/>
        <w:rPr>
          <w:rFonts w:ascii="ＭＳ ゴシック" w:eastAsia="ＭＳ ゴシック" w:hAnsi="ＭＳ ゴシック"/>
          <w:sz w:val="24"/>
          <w:szCs w:val="24"/>
        </w:rPr>
      </w:pPr>
    </w:p>
    <w:p w:rsidR="00343E7B" w:rsidRDefault="002F695F" w:rsidP="001F7447">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w:t>
      </w:r>
      <w:r w:rsidR="00343E7B">
        <w:rPr>
          <w:rFonts w:ascii="ＭＳ ゴシック" w:eastAsia="ＭＳ ゴシック" w:hAnsi="ＭＳ ゴシック" w:hint="eastAsia"/>
          <w:sz w:val="24"/>
          <w:szCs w:val="24"/>
        </w:rPr>
        <w:t>年度広島県障害者自立支援協議会医療的ケア児</w:t>
      </w:r>
      <w:r w:rsidR="007E221D">
        <w:rPr>
          <w:rFonts w:ascii="ＭＳ ゴシック" w:eastAsia="ＭＳ ゴシック" w:hAnsi="ＭＳ ゴシック" w:hint="eastAsia"/>
          <w:sz w:val="24"/>
          <w:szCs w:val="24"/>
        </w:rPr>
        <w:t>等</w:t>
      </w:r>
      <w:r w:rsidR="00343E7B">
        <w:rPr>
          <w:rFonts w:ascii="ＭＳ ゴシック" w:eastAsia="ＭＳ ゴシック" w:hAnsi="ＭＳ ゴシック" w:hint="eastAsia"/>
          <w:sz w:val="24"/>
          <w:szCs w:val="24"/>
        </w:rPr>
        <w:t xml:space="preserve">支援部会　</w:t>
      </w:r>
      <w:r w:rsidR="00343E7B" w:rsidRPr="00FA3C06">
        <w:rPr>
          <w:rFonts w:ascii="ＭＳ ゴシック" w:eastAsia="ＭＳ ゴシック" w:hAnsi="ＭＳ ゴシック" w:hint="eastAsia"/>
          <w:sz w:val="24"/>
          <w:szCs w:val="24"/>
        </w:rPr>
        <w:t>委員</w:t>
      </w:r>
      <w:r w:rsidR="00343E7B">
        <w:rPr>
          <w:rFonts w:ascii="ＭＳ ゴシック" w:eastAsia="ＭＳ ゴシック" w:hAnsi="ＭＳ ゴシック" w:hint="eastAsia"/>
          <w:sz w:val="24"/>
          <w:szCs w:val="24"/>
        </w:rPr>
        <w:t>名簿</w:t>
      </w:r>
    </w:p>
    <w:p w:rsidR="00343E7B" w:rsidRDefault="00343E7B" w:rsidP="00343E7B">
      <w:pPr>
        <w:widowControl/>
        <w:ind w:leftChars="100" w:left="220"/>
        <w:jc w:val="left"/>
        <w:rPr>
          <w:rFonts w:ascii="ＭＳ 明朝" w:hAnsi="ＭＳ 明朝"/>
          <w:sz w:val="24"/>
          <w:szCs w:val="24"/>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12"/>
        <w:gridCol w:w="6950"/>
      </w:tblGrid>
      <w:tr w:rsidR="00343E7B" w:rsidRPr="00CB6E78" w:rsidTr="00EE6EBE">
        <w:trPr>
          <w:trHeight w:val="419"/>
          <w:tblHeader/>
        </w:trPr>
        <w:tc>
          <w:tcPr>
            <w:tcW w:w="1077" w:type="dxa"/>
            <w:tcBorders>
              <w:top w:val="single" w:sz="12" w:space="0" w:color="auto"/>
              <w:left w:val="single" w:sz="12" w:space="0" w:color="auto"/>
              <w:bottom w:val="single" w:sz="4" w:space="0" w:color="auto"/>
            </w:tcBorders>
            <w:shd w:val="clear" w:color="auto" w:fill="FBD4B4" w:themeFill="accent6" w:themeFillTint="66"/>
            <w:vAlign w:val="center"/>
          </w:tcPr>
          <w:p w:rsidR="00343E7B" w:rsidRPr="00CB6E78" w:rsidRDefault="00343E7B" w:rsidP="00EE6EBE">
            <w:pPr>
              <w:jc w:val="center"/>
              <w:rPr>
                <w:rFonts w:ascii="ＭＳ Ｐゴシック" w:eastAsia="ＭＳ Ｐゴシック" w:hAnsi="ＭＳ Ｐゴシック"/>
              </w:rPr>
            </w:pPr>
            <w:r w:rsidRPr="00CB6E78">
              <w:rPr>
                <w:rFonts w:ascii="ＭＳ Ｐゴシック" w:eastAsia="ＭＳ Ｐゴシック" w:hAnsi="ＭＳ Ｐゴシック" w:hint="eastAsia"/>
              </w:rPr>
              <w:t>区分</w:t>
            </w:r>
          </w:p>
        </w:tc>
        <w:tc>
          <w:tcPr>
            <w:tcW w:w="1612" w:type="dxa"/>
            <w:tcBorders>
              <w:top w:val="single" w:sz="12" w:space="0" w:color="auto"/>
              <w:bottom w:val="single" w:sz="4" w:space="0" w:color="auto"/>
            </w:tcBorders>
            <w:shd w:val="clear" w:color="auto" w:fill="FBD4B4" w:themeFill="accent6" w:themeFillTint="66"/>
            <w:vAlign w:val="center"/>
          </w:tcPr>
          <w:p w:rsidR="00343E7B" w:rsidRPr="00CB6E78" w:rsidRDefault="00343E7B" w:rsidP="00EE6EBE">
            <w:pPr>
              <w:jc w:val="center"/>
              <w:rPr>
                <w:rFonts w:ascii="ＭＳ Ｐゴシック" w:eastAsia="ＭＳ Ｐゴシック" w:hAnsi="ＭＳ Ｐゴシック"/>
              </w:rPr>
            </w:pPr>
            <w:r w:rsidRPr="00CB6E78">
              <w:rPr>
                <w:rFonts w:ascii="ＭＳ Ｐゴシック" w:eastAsia="ＭＳ Ｐゴシック" w:hAnsi="ＭＳ Ｐゴシック" w:hint="eastAsia"/>
              </w:rPr>
              <w:t>氏　名</w:t>
            </w:r>
          </w:p>
        </w:tc>
        <w:tc>
          <w:tcPr>
            <w:tcW w:w="6950" w:type="dxa"/>
            <w:tcBorders>
              <w:top w:val="single" w:sz="12" w:space="0" w:color="auto"/>
              <w:bottom w:val="single" w:sz="4" w:space="0" w:color="auto"/>
              <w:right w:val="single" w:sz="12" w:space="0" w:color="auto"/>
            </w:tcBorders>
            <w:shd w:val="clear" w:color="auto" w:fill="FBD4B4" w:themeFill="accent6" w:themeFillTint="66"/>
            <w:vAlign w:val="center"/>
          </w:tcPr>
          <w:p w:rsidR="00343E7B" w:rsidRPr="00CB6E78" w:rsidRDefault="00343E7B" w:rsidP="00EE6EBE">
            <w:pPr>
              <w:jc w:val="center"/>
              <w:rPr>
                <w:rFonts w:ascii="ＭＳ Ｐゴシック" w:eastAsia="ＭＳ Ｐゴシック" w:hAnsi="ＭＳ Ｐゴシック"/>
              </w:rPr>
            </w:pPr>
            <w:r w:rsidRPr="00CB6E78">
              <w:rPr>
                <w:rFonts w:ascii="ＭＳ Ｐゴシック" w:eastAsia="ＭＳ Ｐゴシック" w:hAnsi="ＭＳ Ｐゴシック" w:hint="eastAsia"/>
              </w:rPr>
              <w:t>所　属</w:t>
            </w:r>
          </w:p>
        </w:tc>
      </w:tr>
      <w:tr w:rsidR="00343E7B" w:rsidRPr="00861052" w:rsidTr="00EE6EBE">
        <w:trPr>
          <w:trHeight w:val="680"/>
        </w:trPr>
        <w:tc>
          <w:tcPr>
            <w:tcW w:w="1077" w:type="dxa"/>
            <w:tcBorders>
              <w:top w:val="single" w:sz="4" w:space="0" w:color="auto"/>
              <w:left w:val="single" w:sz="12" w:space="0" w:color="auto"/>
            </w:tcBorders>
            <w:shd w:val="clear" w:color="auto" w:fill="auto"/>
            <w:vAlign w:val="center"/>
          </w:tcPr>
          <w:p w:rsidR="00343E7B" w:rsidRPr="0002647F" w:rsidRDefault="00343E7B" w:rsidP="00EE6EBE">
            <w:pPr>
              <w:spacing w:line="280" w:lineRule="exact"/>
              <w:jc w:val="center"/>
              <w:rPr>
                <w:rFonts w:ascii="ＭＳ 明朝" w:hAnsi="ＭＳ 明朝"/>
              </w:rPr>
            </w:pPr>
            <w:r w:rsidRPr="0002647F">
              <w:rPr>
                <w:rFonts w:ascii="ＭＳ 明朝" w:hAnsi="ＭＳ 明朝" w:hint="eastAsia"/>
              </w:rPr>
              <w:t>部会長</w:t>
            </w:r>
          </w:p>
        </w:tc>
        <w:tc>
          <w:tcPr>
            <w:tcW w:w="1612" w:type="dxa"/>
            <w:tcBorders>
              <w:top w:val="single" w:sz="4" w:space="0" w:color="auto"/>
            </w:tcBorders>
            <w:shd w:val="clear" w:color="auto" w:fill="auto"/>
            <w:vAlign w:val="center"/>
          </w:tcPr>
          <w:p w:rsidR="00AA3A51" w:rsidRDefault="00AA3A51" w:rsidP="00EE6EBE">
            <w:pPr>
              <w:ind w:leftChars="-50" w:left="-110" w:rightChars="-50" w:right="-110"/>
              <w:jc w:val="center"/>
              <w:rPr>
                <w:rFonts w:ascii="ＭＳ 明朝" w:hAnsi="ＭＳ 明朝"/>
                <w:color w:val="000000"/>
              </w:rPr>
            </w:pPr>
            <w:r w:rsidRPr="00AA3A51">
              <w:rPr>
                <w:rFonts w:ascii="ＭＳ 明朝" w:hAnsi="ＭＳ 明朝" w:hint="eastAsia"/>
                <w:color w:val="000000"/>
              </w:rPr>
              <w:t>大田　敏之</w:t>
            </w:r>
          </w:p>
          <w:p w:rsidR="00343E7B" w:rsidRPr="0002647F" w:rsidRDefault="00343E7B" w:rsidP="00EE6EBE">
            <w:pPr>
              <w:ind w:leftChars="-50" w:left="-110" w:rightChars="-50" w:right="-110"/>
              <w:jc w:val="center"/>
              <w:rPr>
                <w:rFonts w:ascii="ＭＳ 明朝" w:hAnsi="ＭＳ 明朝"/>
              </w:rPr>
            </w:pPr>
            <w:r w:rsidRPr="0002647F">
              <w:rPr>
                <w:rFonts w:ascii="ＭＳ 明朝" w:hAnsi="ＭＳ 明朝" w:hint="eastAsia"/>
              </w:rPr>
              <w:t>（協議会委員）</w:t>
            </w:r>
          </w:p>
        </w:tc>
        <w:tc>
          <w:tcPr>
            <w:tcW w:w="6950" w:type="dxa"/>
            <w:tcBorders>
              <w:top w:val="single" w:sz="4" w:space="0" w:color="auto"/>
              <w:right w:val="single" w:sz="12" w:space="0" w:color="auto"/>
            </w:tcBorders>
            <w:shd w:val="clear" w:color="auto" w:fill="auto"/>
            <w:vAlign w:val="center"/>
          </w:tcPr>
          <w:p w:rsidR="00343E7B" w:rsidRPr="00000011" w:rsidRDefault="00343E7B" w:rsidP="00EE6EBE">
            <w:pPr>
              <w:rPr>
                <w:rFonts w:ascii="ＭＳ 明朝" w:hAnsi="ＭＳ 明朝"/>
              </w:rPr>
            </w:pPr>
            <w:r w:rsidRPr="00000011">
              <w:rPr>
                <w:rFonts w:ascii="ＭＳ 明朝" w:hAnsi="ＭＳ 明朝" w:hint="eastAsia"/>
                <w:color w:val="000000"/>
                <w:szCs w:val="24"/>
              </w:rPr>
              <w:t>(一社)広島県</w:t>
            </w:r>
            <w:r>
              <w:rPr>
                <w:rFonts w:ascii="ＭＳ 明朝" w:hAnsi="ＭＳ 明朝" w:hint="eastAsia"/>
                <w:color w:val="000000"/>
                <w:szCs w:val="24"/>
              </w:rPr>
              <w:t>医師会　常任理事</w:t>
            </w:r>
          </w:p>
        </w:tc>
      </w:tr>
      <w:tr w:rsidR="00343E7B" w:rsidRPr="00861052" w:rsidTr="00EE6EBE">
        <w:trPr>
          <w:trHeight w:val="680"/>
        </w:trPr>
        <w:tc>
          <w:tcPr>
            <w:tcW w:w="1077" w:type="dxa"/>
            <w:tcBorders>
              <w:left w:val="single" w:sz="12" w:space="0" w:color="auto"/>
            </w:tcBorders>
            <w:shd w:val="clear" w:color="auto" w:fill="auto"/>
            <w:vAlign w:val="center"/>
          </w:tcPr>
          <w:p w:rsidR="00343E7B" w:rsidRPr="0002647F" w:rsidRDefault="00343E7B" w:rsidP="00EE6EBE">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343E7B" w:rsidRPr="0002647F" w:rsidRDefault="00AA3A51" w:rsidP="00EE6EBE">
            <w:pPr>
              <w:ind w:leftChars="-50" w:left="-110" w:rightChars="-50" w:right="-110"/>
              <w:jc w:val="center"/>
              <w:rPr>
                <w:rFonts w:ascii="ＭＳ 明朝" w:hAnsi="ＭＳ 明朝"/>
              </w:rPr>
            </w:pPr>
            <w:r w:rsidRPr="00AA3A51">
              <w:rPr>
                <w:rFonts w:ascii="ＭＳ 明朝" w:hAnsi="ＭＳ 明朝" w:cs="メイリオ" w:hint="eastAsia"/>
                <w:color w:val="000000"/>
              </w:rPr>
              <w:t>森　美喜夫</w:t>
            </w:r>
          </w:p>
        </w:tc>
        <w:tc>
          <w:tcPr>
            <w:tcW w:w="6950" w:type="dxa"/>
            <w:tcBorders>
              <w:right w:val="single" w:sz="12" w:space="0" w:color="auto"/>
            </w:tcBorders>
            <w:shd w:val="clear" w:color="auto" w:fill="auto"/>
            <w:vAlign w:val="center"/>
          </w:tcPr>
          <w:p w:rsidR="00343E7B" w:rsidRPr="00000011" w:rsidRDefault="00AA3A51" w:rsidP="00EE6EBE">
            <w:pPr>
              <w:rPr>
                <w:rFonts w:ascii="ＭＳ 明朝" w:hAnsi="ＭＳ 明朝"/>
              </w:rPr>
            </w:pPr>
            <w:r>
              <w:rPr>
                <w:rFonts w:ascii="ＭＳ 明朝" w:hAnsi="ＭＳ 明朝" w:hint="eastAsia"/>
                <w:color w:val="000000"/>
              </w:rPr>
              <w:t>広島県小児科医会　会長</w:t>
            </w:r>
          </w:p>
        </w:tc>
      </w:tr>
      <w:tr w:rsidR="00AA3A51" w:rsidRPr="00861052" w:rsidTr="00EE6EBE">
        <w:trPr>
          <w:trHeight w:val="680"/>
        </w:trPr>
        <w:tc>
          <w:tcPr>
            <w:tcW w:w="1077" w:type="dxa"/>
            <w:tcBorders>
              <w:left w:val="single" w:sz="12" w:space="0" w:color="auto"/>
            </w:tcBorders>
            <w:shd w:val="clear" w:color="auto" w:fill="auto"/>
            <w:vAlign w:val="center"/>
          </w:tcPr>
          <w:p w:rsidR="00AA3A51" w:rsidRPr="0002647F" w:rsidRDefault="00AA3A51" w:rsidP="00AA3A51">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AA3A51" w:rsidRPr="0002647F" w:rsidRDefault="00AA3A51" w:rsidP="00AA3A51">
            <w:pPr>
              <w:ind w:leftChars="-50" w:left="-110" w:rightChars="-50" w:right="-110"/>
              <w:jc w:val="center"/>
              <w:rPr>
                <w:rFonts w:ascii="ＭＳ 明朝" w:hAnsi="ＭＳ 明朝"/>
              </w:rPr>
            </w:pPr>
            <w:r w:rsidRPr="00602012">
              <w:rPr>
                <w:rFonts w:ascii="ＭＳ 明朝" w:hAnsi="ＭＳ 明朝" w:hint="eastAsia"/>
              </w:rPr>
              <w:t>福原　里恵</w:t>
            </w:r>
          </w:p>
        </w:tc>
        <w:tc>
          <w:tcPr>
            <w:tcW w:w="6950" w:type="dxa"/>
            <w:tcBorders>
              <w:right w:val="single" w:sz="12" w:space="0" w:color="auto"/>
            </w:tcBorders>
            <w:shd w:val="clear" w:color="auto" w:fill="auto"/>
            <w:vAlign w:val="center"/>
          </w:tcPr>
          <w:p w:rsidR="00AA3A51" w:rsidRPr="00000011" w:rsidRDefault="00AA3A51" w:rsidP="00AA3A51">
            <w:pPr>
              <w:rPr>
                <w:rFonts w:ascii="ＭＳ 明朝" w:hAnsi="ＭＳ 明朝"/>
              </w:rPr>
            </w:pPr>
            <w:r w:rsidRPr="00602012">
              <w:rPr>
                <w:rFonts w:ascii="ＭＳ 明朝" w:hAnsi="ＭＳ 明朝" w:hint="eastAsia"/>
              </w:rPr>
              <w:t>県立広島病院</w:t>
            </w:r>
            <w:r>
              <w:rPr>
                <w:rFonts w:ascii="ＭＳ 明朝" w:hAnsi="ＭＳ 明朝" w:hint="eastAsia"/>
              </w:rPr>
              <w:t xml:space="preserve">　副院長　兼　</w:t>
            </w:r>
            <w:r w:rsidRPr="00602012">
              <w:rPr>
                <w:rFonts w:ascii="ＭＳ 明朝" w:hAnsi="ＭＳ 明朝"/>
              </w:rPr>
              <w:t>新生児科</w:t>
            </w:r>
            <w:r>
              <w:rPr>
                <w:rFonts w:ascii="ＭＳ 明朝" w:hAnsi="ＭＳ 明朝" w:hint="eastAsia"/>
              </w:rPr>
              <w:t xml:space="preserve">　</w:t>
            </w:r>
            <w:r w:rsidRPr="00602012">
              <w:rPr>
                <w:rFonts w:ascii="ＭＳ 明朝" w:hAnsi="ＭＳ 明朝" w:hint="eastAsia"/>
              </w:rPr>
              <w:t>主任部長</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Pr>
                <w:rFonts w:ascii="ＭＳ 明朝" w:hAnsi="ＭＳ 明朝" w:hint="eastAsia"/>
                <w:color w:val="000000"/>
              </w:rPr>
              <w:t>松井　善子</w:t>
            </w:r>
          </w:p>
        </w:tc>
        <w:tc>
          <w:tcPr>
            <w:tcW w:w="6950" w:type="dxa"/>
            <w:tcBorders>
              <w:right w:val="single" w:sz="12" w:space="0" w:color="auto"/>
            </w:tcBorders>
            <w:shd w:val="clear" w:color="auto" w:fill="auto"/>
            <w:vAlign w:val="center"/>
          </w:tcPr>
          <w:p w:rsidR="00BF58BF" w:rsidRPr="00AA3A51" w:rsidRDefault="00BF58BF" w:rsidP="00BF58BF">
            <w:pPr>
              <w:rPr>
                <w:rFonts w:ascii="ＭＳ 明朝" w:hAnsi="ＭＳ 明朝"/>
                <w:color w:val="000000"/>
              </w:rPr>
            </w:pPr>
            <w:r>
              <w:rPr>
                <w:rFonts w:ascii="ＭＳ 明朝" w:hAnsi="ＭＳ 明朝" w:hint="eastAsia"/>
              </w:rPr>
              <w:t xml:space="preserve">(公社)広島県看護協会　</w:t>
            </w:r>
            <w:r>
              <w:rPr>
                <w:rFonts w:ascii="ＭＳ 明朝" w:hAnsi="ＭＳ 明朝" w:hint="eastAsia"/>
                <w:color w:val="000000"/>
              </w:rPr>
              <w:t>訪問看護事業部長</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sidRPr="002E637C">
              <w:rPr>
                <w:rFonts w:ascii="ＭＳ 明朝" w:hAnsi="ＭＳ 明朝" w:hint="eastAsia"/>
              </w:rPr>
              <w:t>濵本　千春</w:t>
            </w:r>
          </w:p>
        </w:tc>
        <w:tc>
          <w:tcPr>
            <w:tcW w:w="6950" w:type="dxa"/>
            <w:tcBorders>
              <w:right w:val="single" w:sz="12" w:space="0" w:color="auto"/>
            </w:tcBorders>
            <w:shd w:val="clear" w:color="auto" w:fill="auto"/>
            <w:vAlign w:val="center"/>
          </w:tcPr>
          <w:p w:rsidR="00BF58BF" w:rsidRPr="00000011" w:rsidRDefault="00BF58BF" w:rsidP="00BF58BF">
            <w:pPr>
              <w:rPr>
                <w:rFonts w:ascii="ＭＳ 明朝" w:hAnsi="ＭＳ 明朝"/>
              </w:rPr>
            </w:pPr>
            <w:r w:rsidRPr="002E637C">
              <w:rPr>
                <w:rFonts w:ascii="ＭＳ 明朝" w:hAnsi="ＭＳ 明朝" w:hint="eastAsia"/>
              </w:rPr>
              <w:t>広島県訪問看護ステーション協議会</w:t>
            </w:r>
            <w:r>
              <w:rPr>
                <w:rFonts w:ascii="ＭＳ 明朝" w:hAnsi="ＭＳ 明朝" w:hint="eastAsia"/>
              </w:rPr>
              <w:t xml:space="preserve">　</w:t>
            </w:r>
            <w:r w:rsidRPr="00E969AF">
              <w:rPr>
                <w:rFonts w:ascii="ＭＳ 明朝" w:hAnsi="ＭＳ 明朝" w:hint="eastAsia"/>
              </w:rPr>
              <w:t>研</w:t>
            </w:r>
            <w:r w:rsidRPr="00E969AF">
              <w:rPr>
                <w:rFonts w:ascii="ＭＳ 明朝" w:hAnsi="ＭＳ 明朝"/>
              </w:rPr>
              <w:t>修委員</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Pr>
                <w:rFonts w:ascii="ＭＳ 明朝" w:hAnsi="ＭＳ 明朝" w:hint="eastAsia"/>
              </w:rPr>
              <w:t>豊見　敦</w:t>
            </w:r>
          </w:p>
        </w:tc>
        <w:tc>
          <w:tcPr>
            <w:tcW w:w="6950" w:type="dxa"/>
            <w:tcBorders>
              <w:right w:val="single" w:sz="12" w:space="0" w:color="auto"/>
            </w:tcBorders>
            <w:shd w:val="clear" w:color="auto" w:fill="auto"/>
            <w:vAlign w:val="center"/>
          </w:tcPr>
          <w:p w:rsidR="00BF58BF" w:rsidRPr="00AA3A51" w:rsidRDefault="00BF58BF" w:rsidP="00BF58BF">
            <w:pPr>
              <w:rPr>
                <w:rFonts w:ascii="ＭＳ 明朝" w:hAnsi="ＭＳ 明朝"/>
                <w:color w:val="000000"/>
              </w:rPr>
            </w:pPr>
            <w:r>
              <w:rPr>
                <w:rFonts w:ascii="ＭＳ 明朝" w:hAnsi="ＭＳ 明朝" w:hint="eastAsia"/>
                <w:color w:val="000000"/>
              </w:rPr>
              <w:t>（公社）広島県薬剤師会　副会長</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2E637C">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Pr>
                <w:rFonts w:ascii="ＭＳ 明朝" w:hAnsi="ＭＳ 明朝" w:hint="eastAsia"/>
                <w:color w:val="000000"/>
              </w:rPr>
              <w:t>岡崎　富男</w:t>
            </w:r>
          </w:p>
        </w:tc>
        <w:tc>
          <w:tcPr>
            <w:tcW w:w="6950" w:type="dxa"/>
            <w:tcBorders>
              <w:right w:val="single" w:sz="12" w:space="0" w:color="auto"/>
            </w:tcBorders>
            <w:shd w:val="clear" w:color="auto" w:fill="auto"/>
            <w:vAlign w:val="center"/>
          </w:tcPr>
          <w:p w:rsidR="00BF58BF" w:rsidRPr="00000011" w:rsidRDefault="00BF58BF" w:rsidP="00BF58BF">
            <w:pPr>
              <w:rPr>
                <w:rFonts w:ascii="ＭＳ 明朝" w:hAnsi="ＭＳ 明朝"/>
              </w:rPr>
            </w:pPr>
            <w:r w:rsidRPr="00000011">
              <w:rPr>
                <w:rFonts w:ascii="ＭＳ 明朝" w:hAnsi="ＭＳ 明朝"/>
              </w:rPr>
              <w:t xml:space="preserve">(社福)広島県リハビリテーション協会　</w:t>
            </w:r>
          </w:p>
          <w:p w:rsidR="00BF58BF" w:rsidRPr="00000011" w:rsidRDefault="00BF58BF" w:rsidP="00BF58BF">
            <w:pPr>
              <w:rPr>
                <w:rFonts w:ascii="ＭＳ 明朝" w:hAnsi="ＭＳ 明朝"/>
              </w:rPr>
            </w:pPr>
            <w:r w:rsidRPr="00000011">
              <w:rPr>
                <w:rFonts w:ascii="ＭＳ 明朝" w:hAnsi="ＭＳ 明朝" w:hint="eastAsia"/>
              </w:rPr>
              <w:t>重症心身障害児者　医療福祉センター　ときわ呉</w:t>
            </w:r>
            <w:r w:rsidRPr="00000011">
              <w:rPr>
                <w:rFonts w:ascii="ＭＳ 明朝" w:hAnsi="ＭＳ 明朝"/>
              </w:rPr>
              <w:tab/>
              <w:t xml:space="preserve">施設責任者　</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Default="00BF58BF" w:rsidP="00BF58BF">
            <w:pPr>
              <w:ind w:leftChars="-50" w:left="-110" w:rightChars="-50" w:right="-110"/>
              <w:jc w:val="center"/>
              <w:rPr>
                <w:rFonts w:ascii="ＭＳ 明朝" w:hAnsi="ＭＳ 明朝"/>
              </w:rPr>
            </w:pPr>
            <w:r w:rsidRPr="00602012">
              <w:rPr>
                <w:rFonts w:ascii="ＭＳ 明朝" w:hAnsi="ＭＳ 明朝" w:hint="eastAsia"/>
              </w:rPr>
              <w:t>米川　晃</w:t>
            </w:r>
          </w:p>
          <w:p w:rsidR="00BF58BF" w:rsidRPr="00602012" w:rsidRDefault="00BF58BF" w:rsidP="00BF58BF">
            <w:pPr>
              <w:ind w:leftChars="-50" w:left="-110" w:rightChars="-50" w:right="-110"/>
              <w:jc w:val="center"/>
              <w:rPr>
                <w:rFonts w:ascii="ＭＳ 明朝" w:hAnsi="ＭＳ 明朝"/>
              </w:rPr>
            </w:pPr>
            <w:r w:rsidRPr="0002647F">
              <w:rPr>
                <w:rFonts w:ascii="ＭＳ 明朝" w:hAnsi="ＭＳ 明朝" w:hint="eastAsia"/>
              </w:rPr>
              <w:t>（協議会委員）</w:t>
            </w:r>
          </w:p>
        </w:tc>
        <w:tc>
          <w:tcPr>
            <w:tcW w:w="6950" w:type="dxa"/>
            <w:tcBorders>
              <w:right w:val="single" w:sz="12" w:space="0" w:color="auto"/>
            </w:tcBorders>
            <w:shd w:val="clear" w:color="auto" w:fill="auto"/>
            <w:vAlign w:val="center"/>
          </w:tcPr>
          <w:p w:rsidR="00BF58BF" w:rsidRPr="00000011" w:rsidRDefault="00BF58BF" w:rsidP="00BF58BF">
            <w:pPr>
              <w:rPr>
                <w:rFonts w:ascii="ＭＳ 明朝" w:hAnsi="ＭＳ 明朝"/>
              </w:rPr>
            </w:pPr>
            <w:r w:rsidRPr="00602012">
              <w:rPr>
                <w:rFonts w:ascii="ＭＳ 明朝" w:hAnsi="ＭＳ 明朝" w:hint="eastAsia"/>
              </w:rPr>
              <w:t>広島県障害児（者）地域療育等支援事業連絡協議会</w:t>
            </w:r>
            <w:r>
              <w:rPr>
                <w:rFonts w:ascii="ＭＳ 明朝" w:hAnsi="ＭＳ 明朝" w:hint="eastAsia"/>
              </w:rPr>
              <w:t xml:space="preserve">　会長</w:t>
            </w:r>
            <w:r w:rsidRPr="00602012">
              <w:rPr>
                <w:rFonts w:ascii="ＭＳ 明朝" w:hAnsi="ＭＳ 明朝"/>
              </w:rPr>
              <w:t xml:space="preserve">　</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sidRPr="00602012">
              <w:rPr>
                <w:rFonts w:ascii="ＭＳ 明朝" w:hAnsi="ＭＳ 明朝" w:hint="eastAsia"/>
              </w:rPr>
              <w:t>村尾　晴美</w:t>
            </w:r>
          </w:p>
        </w:tc>
        <w:tc>
          <w:tcPr>
            <w:tcW w:w="6950" w:type="dxa"/>
            <w:tcBorders>
              <w:right w:val="single" w:sz="12" w:space="0" w:color="auto"/>
            </w:tcBorders>
            <w:shd w:val="clear" w:color="auto" w:fill="auto"/>
            <w:vAlign w:val="center"/>
          </w:tcPr>
          <w:p w:rsidR="00BF58BF" w:rsidRPr="00000011" w:rsidRDefault="00BF58BF" w:rsidP="00BF58BF">
            <w:pPr>
              <w:rPr>
                <w:rFonts w:ascii="ＭＳ 明朝" w:hAnsi="ＭＳ 明朝"/>
              </w:rPr>
            </w:pPr>
            <w:r w:rsidRPr="00602012">
              <w:rPr>
                <w:rFonts w:ascii="ＭＳ 明朝" w:hAnsi="ＭＳ 明朝" w:hint="eastAsia"/>
              </w:rPr>
              <w:t>広島県重症心身障害児（者）を守る会</w:t>
            </w:r>
            <w:r>
              <w:rPr>
                <w:rFonts w:ascii="ＭＳ 明朝" w:hAnsi="ＭＳ 明朝" w:hint="eastAsia"/>
              </w:rPr>
              <w:t xml:space="preserve">　</w:t>
            </w:r>
            <w:r w:rsidRPr="00602012">
              <w:rPr>
                <w:rFonts w:ascii="ＭＳ 明朝" w:hAnsi="ＭＳ 明朝"/>
              </w:rPr>
              <w:t>理事</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Pr>
                <w:rFonts w:ascii="ＭＳ 明朝" w:hAnsi="ＭＳ 明朝" w:hint="eastAsia"/>
              </w:rPr>
              <w:t>中澤　智</w:t>
            </w:r>
          </w:p>
        </w:tc>
        <w:tc>
          <w:tcPr>
            <w:tcW w:w="6950" w:type="dxa"/>
            <w:tcBorders>
              <w:right w:val="single" w:sz="12" w:space="0" w:color="auto"/>
            </w:tcBorders>
            <w:shd w:val="clear" w:color="auto" w:fill="auto"/>
            <w:vAlign w:val="center"/>
          </w:tcPr>
          <w:p w:rsidR="00BF58BF" w:rsidRDefault="00BF58BF" w:rsidP="00BF58BF">
            <w:pPr>
              <w:spacing w:line="240" w:lineRule="exact"/>
              <w:rPr>
                <w:rFonts w:ascii="ＭＳ 明朝" w:hAnsi="ＭＳ 明朝"/>
              </w:rPr>
            </w:pPr>
            <w:r>
              <w:rPr>
                <w:rFonts w:ascii="ＭＳ 明朝" w:hAnsi="ＭＳ 明朝" w:hint="eastAsia"/>
              </w:rPr>
              <w:t>(一社)全国重症児デイサービス・ネットワーク</w:t>
            </w:r>
          </w:p>
          <w:p w:rsidR="00BF58BF" w:rsidRPr="00000011" w:rsidRDefault="00BF58BF" w:rsidP="00BF58BF">
            <w:pPr>
              <w:rPr>
                <w:rFonts w:ascii="ＭＳ 明朝" w:hAnsi="ＭＳ 明朝"/>
              </w:rPr>
            </w:pPr>
            <w:r>
              <w:rPr>
                <w:rFonts w:ascii="ＭＳ 明朝" w:hAnsi="ＭＳ 明朝" w:hint="eastAsia"/>
              </w:rPr>
              <w:t>広島支部　（株）コスモケア・エナジー　取締役</w:t>
            </w:r>
          </w:p>
        </w:tc>
      </w:tr>
      <w:tr w:rsidR="00BF58BF" w:rsidRPr="00861052"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Pr="0002647F" w:rsidRDefault="00BF58BF" w:rsidP="00BF58BF">
            <w:pPr>
              <w:ind w:leftChars="-50" w:left="-110" w:rightChars="-50" w:right="-110"/>
              <w:jc w:val="center"/>
              <w:rPr>
                <w:rFonts w:ascii="ＭＳ 明朝" w:hAnsi="ＭＳ 明朝"/>
              </w:rPr>
            </w:pPr>
            <w:r>
              <w:rPr>
                <w:rFonts w:ascii="ＭＳ 明朝" w:hAnsi="ＭＳ 明朝" w:hint="eastAsia"/>
                <w:color w:val="000000"/>
              </w:rPr>
              <w:t>金田　ひとみ</w:t>
            </w:r>
          </w:p>
        </w:tc>
        <w:tc>
          <w:tcPr>
            <w:tcW w:w="6950" w:type="dxa"/>
            <w:tcBorders>
              <w:right w:val="single" w:sz="12" w:space="0" w:color="auto"/>
            </w:tcBorders>
            <w:shd w:val="clear" w:color="auto" w:fill="auto"/>
            <w:vAlign w:val="center"/>
          </w:tcPr>
          <w:p w:rsidR="00BF58BF" w:rsidRPr="00AA3A51" w:rsidRDefault="00BF58BF" w:rsidP="00BF58BF">
            <w:pPr>
              <w:rPr>
                <w:rFonts w:ascii="Arial" w:hAnsi="Arial" w:cs="Arial"/>
              </w:rPr>
            </w:pPr>
            <w:r>
              <w:rPr>
                <w:rFonts w:ascii="ＭＳ 明朝" w:hAnsi="ＭＳ 明朝" w:hint="eastAsia"/>
                <w:color w:val="000000"/>
              </w:rPr>
              <w:t>(社福)</w:t>
            </w:r>
            <w:r>
              <w:rPr>
                <w:rFonts w:ascii="Arial" w:hAnsi="Arial" w:cs="Arial" w:hint="eastAsia"/>
              </w:rPr>
              <w:t>広島県福祉事業団　広島県立障害者</w:t>
            </w:r>
            <w:r w:rsidRPr="00B76B2B">
              <w:rPr>
                <w:rFonts w:ascii="Arial" w:hAnsi="Arial" w:cs="Arial" w:hint="eastAsia"/>
                <w:spacing w:val="12"/>
                <w:w w:val="84"/>
                <w:kern w:val="0"/>
                <w:fitText w:val="2420" w:id="-1556296448"/>
              </w:rPr>
              <w:t>リハビリテーションセンタ</w:t>
            </w:r>
            <w:r w:rsidRPr="00B76B2B">
              <w:rPr>
                <w:rFonts w:ascii="Arial" w:hAnsi="Arial" w:cs="Arial" w:hint="eastAsia"/>
                <w:spacing w:val="-30"/>
                <w:w w:val="84"/>
                <w:kern w:val="0"/>
                <w:fitText w:val="2420" w:id="-1556296448"/>
              </w:rPr>
              <w:t>ー</w:t>
            </w:r>
            <w:r>
              <w:rPr>
                <w:rFonts w:ascii="ＭＳ 明朝" w:hAnsi="ＭＳ 明朝" w:hint="eastAsia"/>
                <w:color w:val="000000"/>
              </w:rPr>
              <w:t>地域医療連携部　課長補佐</w:t>
            </w:r>
          </w:p>
        </w:tc>
      </w:tr>
      <w:tr w:rsidR="00BF58BF" w:rsidRPr="00CB6E78" w:rsidTr="00EE6EBE">
        <w:trPr>
          <w:trHeight w:val="680"/>
        </w:trPr>
        <w:tc>
          <w:tcPr>
            <w:tcW w:w="1077" w:type="dxa"/>
            <w:tcBorders>
              <w:left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shd w:val="clear" w:color="auto" w:fill="auto"/>
            <w:vAlign w:val="center"/>
          </w:tcPr>
          <w:p w:rsidR="00BF58BF" w:rsidRDefault="00BF58BF" w:rsidP="00BF58BF">
            <w:pPr>
              <w:spacing w:line="280" w:lineRule="exact"/>
              <w:ind w:leftChars="-50" w:left="-110" w:rightChars="-50" w:right="-110"/>
              <w:jc w:val="center"/>
              <w:rPr>
                <w:rFonts w:ascii="ＭＳ 明朝" w:hAnsi="ＭＳ 明朝"/>
              </w:rPr>
            </w:pPr>
            <w:r>
              <w:rPr>
                <w:rFonts w:ascii="ＭＳ 明朝" w:hAnsi="ＭＳ 明朝" w:hint="eastAsia"/>
              </w:rPr>
              <w:t>玉木　昌裕</w:t>
            </w:r>
          </w:p>
          <w:p w:rsidR="00BF58BF" w:rsidRPr="0002647F" w:rsidRDefault="00BF58BF" w:rsidP="00BF58BF">
            <w:pPr>
              <w:spacing w:line="280" w:lineRule="exact"/>
              <w:ind w:leftChars="-50" w:left="-110" w:rightChars="-50" w:right="-110"/>
              <w:jc w:val="center"/>
              <w:rPr>
                <w:rFonts w:ascii="ＭＳ 明朝" w:hAnsi="ＭＳ 明朝"/>
              </w:rPr>
            </w:pPr>
            <w:r w:rsidRPr="0002647F">
              <w:rPr>
                <w:rFonts w:ascii="ＭＳ 明朝" w:hAnsi="ＭＳ 明朝" w:hint="eastAsia"/>
              </w:rPr>
              <w:t>（協議会委員）</w:t>
            </w:r>
          </w:p>
        </w:tc>
        <w:tc>
          <w:tcPr>
            <w:tcW w:w="6950" w:type="dxa"/>
            <w:tcBorders>
              <w:right w:val="single" w:sz="12" w:space="0" w:color="auto"/>
            </w:tcBorders>
            <w:shd w:val="clear" w:color="auto" w:fill="auto"/>
            <w:vAlign w:val="center"/>
          </w:tcPr>
          <w:p w:rsidR="00BF58BF" w:rsidRPr="00AA3A51" w:rsidRDefault="00BF58BF" w:rsidP="00BF58BF">
            <w:pPr>
              <w:rPr>
                <w:rFonts w:ascii="ＭＳ 明朝" w:hAnsi="ＭＳ 明朝"/>
                <w:color w:val="000000"/>
              </w:rPr>
            </w:pPr>
            <w:r>
              <w:rPr>
                <w:rFonts w:ascii="ＭＳ 明朝" w:hAnsi="ＭＳ 明朝" w:hint="eastAsia"/>
                <w:color w:val="000000"/>
              </w:rPr>
              <w:t>広島県教育委員会事務局学びの変革推進部　特別支援教育課</w:t>
            </w:r>
            <w:r w:rsidRPr="00000011">
              <w:rPr>
                <w:rFonts w:ascii="ＭＳ 明朝" w:hAnsi="ＭＳ 明朝" w:hint="eastAsia"/>
              </w:rPr>
              <w:t xml:space="preserve">　課長</w:t>
            </w:r>
          </w:p>
        </w:tc>
      </w:tr>
      <w:tr w:rsidR="00BF58BF" w:rsidRPr="00CB6E78" w:rsidTr="00EE6EBE">
        <w:trPr>
          <w:trHeight w:val="680"/>
        </w:trPr>
        <w:tc>
          <w:tcPr>
            <w:tcW w:w="1077" w:type="dxa"/>
            <w:tcBorders>
              <w:left w:val="single" w:sz="12" w:space="0" w:color="auto"/>
              <w:bottom w:val="single" w:sz="12" w:space="0" w:color="auto"/>
            </w:tcBorders>
            <w:shd w:val="clear" w:color="auto" w:fill="auto"/>
            <w:vAlign w:val="center"/>
          </w:tcPr>
          <w:p w:rsidR="00BF58BF" w:rsidRPr="0002647F" w:rsidRDefault="00BF58BF" w:rsidP="00BF58BF">
            <w:pPr>
              <w:spacing w:line="280" w:lineRule="exact"/>
              <w:jc w:val="center"/>
              <w:rPr>
                <w:rFonts w:ascii="ＭＳ 明朝" w:hAnsi="ＭＳ 明朝"/>
                <w:color w:val="000000"/>
              </w:rPr>
            </w:pPr>
            <w:r w:rsidRPr="0002647F">
              <w:rPr>
                <w:rFonts w:ascii="ＭＳ 明朝" w:hAnsi="ＭＳ 明朝" w:hint="eastAsia"/>
                <w:color w:val="000000"/>
              </w:rPr>
              <w:t>委　員</w:t>
            </w:r>
          </w:p>
        </w:tc>
        <w:tc>
          <w:tcPr>
            <w:tcW w:w="1612" w:type="dxa"/>
            <w:tcBorders>
              <w:bottom w:val="single" w:sz="12" w:space="0" w:color="auto"/>
            </w:tcBorders>
            <w:shd w:val="clear" w:color="auto" w:fill="auto"/>
            <w:vAlign w:val="center"/>
          </w:tcPr>
          <w:p w:rsidR="00BF58BF" w:rsidRPr="0002647F" w:rsidRDefault="00BF58BF" w:rsidP="00BF58BF">
            <w:pPr>
              <w:spacing w:line="280" w:lineRule="exact"/>
              <w:ind w:leftChars="-50" w:left="-110" w:rightChars="-50" w:right="-110"/>
              <w:jc w:val="center"/>
              <w:rPr>
                <w:rFonts w:ascii="ＭＳ 明朝" w:hAnsi="ＭＳ 明朝"/>
              </w:rPr>
            </w:pPr>
            <w:r>
              <w:rPr>
                <w:rFonts w:ascii="ＭＳ 明朝" w:hAnsi="ＭＳ 明朝" w:hint="eastAsia"/>
              </w:rPr>
              <w:t>西尾　雅敏</w:t>
            </w:r>
          </w:p>
          <w:p w:rsidR="00BF58BF" w:rsidRPr="0002647F" w:rsidRDefault="00BF58BF" w:rsidP="00BF58BF">
            <w:pPr>
              <w:spacing w:line="280" w:lineRule="exact"/>
              <w:ind w:leftChars="-50" w:left="-110" w:rightChars="-50" w:right="-110"/>
              <w:jc w:val="center"/>
              <w:rPr>
                <w:rFonts w:ascii="ＭＳ 明朝" w:hAnsi="ＭＳ 明朝"/>
              </w:rPr>
            </w:pPr>
            <w:r w:rsidRPr="0002647F">
              <w:rPr>
                <w:rFonts w:ascii="ＭＳ 明朝" w:hAnsi="ＭＳ 明朝" w:hint="eastAsia"/>
              </w:rPr>
              <w:t>（協議会委員）</w:t>
            </w:r>
          </w:p>
        </w:tc>
        <w:tc>
          <w:tcPr>
            <w:tcW w:w="6950" w:type="dxa"/>
            <w:tcBorders>
              <w:bottom w:val="single" w:sz="12" w:space="0" w:color="auto"/>
              <w:right w:val="single" w:sz="12" w:space="0" w:color="auto"/>
            </w:tcBorders>
            <w:shd w:val="clear" w:color="auto" w:fill="auto"/>
            <w:vAlign w:val="center"/>
          </w:tcPr>
          <w:p w:rsidR="00BF58BF" w:rsidRPr="0002647F" w:rsidRDefault="00BF58BF" w:rsidP="00BF58BF">
            <w:pPr>
              <w:spacing w:line="280" w:lineRule="exact"/>
              <w:rPr>
                <w:rFonts w:ascii="ＭＳ 明朝" w:hAnsi="ＭＳ 明朝"/>
              </w:rPr>
            </w:pPr>
            <w:r w:rsidRPr="0002647F">
              <w:rPr>
                <w:rFonts w:ascii="ＭＳ 明朝" w:hAnsi="ＭＳ 明朝" w:hint="eastAsia"/>
              </w:rPr>
              <w:t>広島県健康福祉局　障害者支援課　課長</w:t>
            </w:r>
          </w:p>
        </w:tc>
      </w:tr>
    </w:tbl>
    <w:p w:rsidR="00343E7B" w:rsidRDefault="00494F40" w:rsidP="00343E7B">
      <w:pPr>
        <w:widowControl/>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40832" behindDoc="0" locked="0" layoutInCell="1" allowOverlap="1" wp14:anchorId="3B11D001" wp14:editId="35657AC6">
                <wp:simplePos x="0" y="0"/>
                <wp:positionH relativeFrom="column">
                  <wp:posOffset>2881514</wp:posOffset>
                </wp:positionH>
                <wp:positionV relativeFrom="paragraph">
                  <wp:posOffset>8915919</wp:posOffset>
                </wp:positionV>
                <wp:extent cx="35052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40" w:rsidRPr="00494F40" w:rsidRDefault="00494F40" w:rsidP="0040472D">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1D001" id="テキスト ボックス 2" o:spid="_x0000_s1030" type="#_x0000_t202" style="position:absolute;left:0;text-align:left;margin-left:226.9pt;margin-top:702.05pt;width:27.6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" fillcolor="white [3201]" stroked="f" strokeweight=".5pt">
                <v:textbox>
                  <w:txbxContent>
                    <w:p w:rsidR="00494F40" w:rsidRPr="00494F40" w:rsidRDefault="00494F40" w:rsidP="0040472D">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6</w:t>
                      </w:r>
                    </w:p>
                  </w:txbxContent>
                </v:textbox>
              </v:shape>
            </w:pict>
          </mc:Fallback>
        </mc:AlternateContent>
      </w:r>
    </w:p>
    <w:sectPr w:rsidR="00343E7B" w:rsidSect="00671B1A">
      <w:footerReference w:type="first" r:id="rId19"/>
      <w:pgSz w:w="11906" w:h="16838"/>
      <w:pgMar w:top="851" w:right="1134" w:bottom="567" w:left="1134" w:header="851" w:footer="340" w:gutter="0"/>
      <w:pgNumType w:start="0"/>
      <w:cols w:space="425"/>
      <w:titlePg/>
      <w:docGrid w:linePitch="3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A3" w:rsidRDefault="00594FA3">
      <w:r>
        <w:separator/>
      </w:r>
    </w:p>
  </w:endnote>
  <w:endnote w:type="continuationSeparator" w:id="0">
    <w:p w:rsidR="00594FA3" w:rsidRDefault="0059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E5333F" w:rsidRDefault="00594FA3" w:rsidP="00671B1A">
    <w:pPr>
      <w:pStyle w:val="a3"/>
      <w:pBdr>
        <w:top w:val="thinThickSmallGap" w:sz="24" w:space="8" w:color="622423"/>
      </w:pBdr>
      <w:jc w:val="center"/>
      <w:rPr>
        <w:rFonts w:ascii="Arial" w:eastAsia="ＭＳ ゴシック" w:hAnsi="Arial"/>
      </w:rPr>
    </w:pPr>
    <w:r>
      <w:rPr>
        <w:rFonts w:ascii="Arial" w:eastAsia="ＭＳ ゴシック" w:hAnsi="Arial"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E5333F" w:rsidRDefault="00594FA3" w:rsidP="0051552E">
    <w:pPr>
      <w:pStyle w:val="a3"/>
      <w:pBdr>
        <w:top w:val="thinThickSmallGap" w:sz="24" w:space="2" w:color="622423"/>
      </w:pBdr>
      <w:rPr>
        <w:rFonts w:ascii="Arial" w:eastAsia="ＭＳ ゴシック" w:hAnsi="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E5333F" w:rsidRDefault="00594FA3" w:rsidP="00E5333F">
    <w:pPr>
      <w:pStyle w:val="a3"/>
      <w:pBdr>
        <w:top w:val="thinThickSmallGap" w:sz="24" w:space="2" w:color="622423"/>
      </w:pBdr>
      <w:jc w:val="center"/>
      <w:rPr>
        <w:rFonts w:ascii="Arial" w:eastAsia="ＭＳ ゴシック" w:hAnsi="Arial"/>
      </w:rPr>
    </w:pPr>
    <w:r>
      <w:rPr>
        <w:rFonts w:ascii="Arial" w:eastAsia="ＭＳ ゴシック" w:hAnsi="Arial"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E5333F" w:rsidRDefault="004A2475" w:rsidP="00E5333F">
    <w:pPr>
      <w:pStyle w:val="a3"/>
      <w:pBdr>
        <w:top w:val="thinThickSmallGap" w:sz="24" w:space="2" w:color="622423"/>
      </w:pBdr>
      <w:jc w:val="center"/>
      <w:rPr>
        <w:rFonts w:ascii="Arial" w:eastAsia="ＭＳ ゴシック" w:hAnsi="Arial"/>
      </w:rPr>
    </w:pPr>
    <w:r>
      <w:rPr>
        <w:rFonts w:ascii="ＭＳ ゴシック" w:eastAsia="ＭＳ ゴシック" w:hAnsi="ＭＳ ゴシック"/>
        <w:noProof/>
        <w:sz w:val="24"/>
        <w:szCs w:val="24"/>
      </w:rPr>
      <mc:AlternateContent>
        <mc:Choice Requires="wps">
          <w:drawing>
            <wp:anchor distT="0" distB="0" distL="114300" distR="114300" simplePos="0" relativeHeight="251658752" behindDoc="0" locked="0" layoutInCell="1" allowOverlap="1" wp14:anchorId="6CA5556E" wp14:editId="1DCB4A5C">
              <wp:simplePos x="0" y="0"/>
              <wp:positionH relativeFrom="column">
                <wp:posOffset>2884170</wp:posOffset>
              </wp:positionH>
              <wp:positionV relativeFrom="paragraph">
                <wp:posOffset>84455</wp:posOffset>
              </wp:positionV>
              <wp:extent cx="350520" cy="228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2475" w:rsidRPr="00494F40" w:rsidRDefault="004A2475" w:rsidP="004A2475">
                          <w:pPr>
                            <w:spacing w:line="200" w:lineRule="exact"/>
                            <w:jc w:val="center"/>
                            <w:rPr>
                              <w:rFonts w:ascii="Arial Unicode MS" w:eastAsia="Arial Unicode MS" w:hAnsi="Arial Unicode MS" w:cs="Arial Unicode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5556E" id="_x0000_t202" coordsize="21600,21600" o:spt="202" path="m,l,21600r21600,l21600,xe">
              <v:stroke joinstyle="miter"/>
              <v:path gradientshapeok="t" o:connecttype="rect"/>
            </v:shapetype>
            <v:shape id="テキスト ボックス 4" o:spid="_x0000_s1031" type="#_x0000_t202" style="position:absolute;left:0;text-align:left;margin-left:227.1pt;margin-top:6.65pt;width:27.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" fillcolor="white [3201]" stroked="f" strokeweight=".5pt">
              <v:textbox>
                <w:txbxContent>
                  <w:p w:rsidR="004A2475" w:rsidRPr="00494F40" w:rsidRDefault="004A2475" w:rsidP="004A2475">
                    <w:pPr>
                      <w:spacing w:line="200" w:lineRule="exact"/>
                      <w:jc w:val="center"/>
                      <w:rPr>
                        <w:rFonts w:ascii="Arial Unicode MS" w:eastAsia="Arial Unicode MS" w:hAnsi="Arial Unicode MS" w:cs="Arial Unicode MS"/>
                        <w:sz w:val="20"/>
                      </w:rPr>
                    </w:pPr>
                  </w:p>
                </w:txbxContent>
              </v:textbox>
            </v:shape>
          </w:pict>
        </mc:Fallback>
      </mc:AlternateContent>
    </w:r>
    <w:r>
      <w:rPr>
        <w:rFonts w:ascii="ＭＳ ゴシック" w:eastAsia="ＭＳ ゴシック" w:hAnsi="ＭＳ ゴシック"/>
        <w:noProof/>
        <w:sz w:val="24"/>
        <w:szCs w:val="24"/>
      </w:rPr>
      <mc:AlternateContent>
        <mc:Choice Requires="wps">
          <w:drawing>
            <wp:anchor distT="0" distB="0" distL="114300" distR="114300" simplePos="0" relativeHeight="251656704" behindDoc="0" locked="0" layoutInCell="1" allowOverlap="1" wp14:anchorId="65E5E91E" wp14:editId="402D2287">
              <wp:simplePos x="0" y="0"/>
              <wp:positionH relativeFrom="column">
                <wp:posOffset>2880360</wp:posOffset>
              </wp:positionH>
              <wp:positionV relativeFrom="paragraph">
                <wp:posOffset>83820</wp:posOffset>
              </wp:positionV>
              <wp:extent cx="350520" cy="228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052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A2475" w:rsidRPr="00494F40"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E91E" id="テキスト ボックス 1" o:spid="_x0000_s1032" type="#_x0000_t202" style="position:absolute;left:0;text-align:left;margin-left:226.8pt;margin-top:6.6pt;width:27.6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" fillcolor="white [3201]" stroked="f" strokeweight=".5pt">
              <v:textbox>
                <w:txbxContent>
                  <w:p w:rsidR="004A2475" w:rsidRPr="00494F40" w:rsidRDefault="004A2475" w:rsidP="004A2475">
                    <w:pPr>
                      <w:spacing w:line="200" w:lineRule="exact"/>
                      <w:jc w:val="center"/>
                      <w:rPr>
                        <w:rFonts w:ascii="Arial Unicode MS" w:eastAsia="Arial Unicode MS" w:hAnsi="Arial Unicode MS" w:cs="Arial Unicode MS"/>
                        <w:sz w:val="20"/>
                      </w:rPr>
                    </w:pPr>
                    <w:r>
                      <w:rPr>
                        <w:rFonts w:ascii="Arial Unicode MS" w:eastAsia="Arial Unicode MS" w:hAnsi="Arial Unicode MS" w:cs="Arial Unicode MS" w:hint="eastAsia"/>
                        <w:sz w:val="20"/>
                      </w:rPr>
                      <w:t>4</w:t>
                    </w:r>
                  </w:p>
                </w:txbxContent>
              </v:textbox>
            </v:shape>
          </w:pict>
        </mc:Fallback>
      </mc:AlternateContent>
    </w:r>
    <w:r>
      <w:rPr>
        <w:rFonts w:ascii="Arial" w:eastAsia="ＭＳ ゴシック" w:hAnsi="Arial" w:hint="eastAsia"/>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E5333F" w:rsidRDefault="00594FA3" w:rsidP="00E5333F">
    <w:pPr>
      <w:pStyle w:val="a3"/>
      <w:pBdr>
        <w:top w:val="thinThickSmallGap" w:sz="24" w:space="2" w:color="622423"/>
      </w:pBdr>
      <w:jc w:val="center"/>
      <w:rPr>
        <w:rFonts w:ascii="Arial" w:eastAsia="ＭＳ ゴシック" w:hAnsi="Arial"/>
      </w:rPr>
    </w:pPr>
    <w:r>
      <w:rPr>
        <w:rFonts w:ascii="Arial" w:eastAsia="ＭＳ ゴシック" w:hAnsi="Arial" w:hint="eastAsia"/>
      </w:rPr>
      <w:t>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594FA3" w:rsidRDefault="00594FA3" w:rsidP="00594FA3">
    <w:pPr>
      <w:pStyle w:val="a3"/>
      <w:pBdr>
        <w:top w:val="thinThickSmallGap" w:sz="24" w:space="2" w:color="622423"/>
      </w:pBdr>
      <w:jc w:val="center"/>
      <w:rPr>
        <w:rFonts w:ascii="Arial" w:eastAsia="ＭＳ ゴシック" w:hAnsi="Arial"/>
      </w:rPr>
    </w:pPr>
    <w:r>
      <w:rPr>
        <w:rFonts w:ascii="Arial" w:eastAsia="ＭＳ ゴシック" w:hAnsi="Arial" w:hint="eastAsia"/>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A3" w:rsidRDefault="00594FA3">
      <w:r>
        <w:separator/>
      </w:r>
    </w:p>
  </w:footnote>
  <w:footnote w:type="continuationSeparator" w:id="0">
    <w:p w:rsidR="00594FA3" w:rsidRDefault="00594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64686B" w:rsidRDefault="007541DB" w:rsidP="0064686B">
    <w:pPr>
      <w:pStyle w:val="a7"/>
      <w:pBdr>
        <w:bottom w:val="thickThinSmallGap" w:sz="24" w:space="1" w:color="622423"/>
      </w:pBdr>
      <w:jc w:val="left"/>
      <w:rPr>
        <w:rFonts w:ascii="HGS教科書体" w:eastAsia="HGS教科書体" w:hAnsi="Arial"/>
        <w:sz w:val="24"/>
        <w:szCs w:val="24"/>
      </w:rPr>
    </w:pPr>
    <w:r>
      <w:rPr>
        <w:rFonts w:ascii="HGS教科書体" w:eastAsia="HGS教科書体" w:hAnsi="Arial" w:hint="eastAsia"/>
        <w:sz w:val="24"/>
        <w:szCs w:val="24"/>
      </w:rPr>
      <w:t>令和３</w:t>
    </w:r>
    <w:r w:rsidR="00594FA3">
      <w:rPr>
        <w:rFonts w:ascii="HGS教科書体" w:eastAsia="HGS教科書体" w:hAnsi="Arial" w:hint="eastAsia"/>
        <w:sz w:val="24"/>
        <w:szCs w:val="24"/>
      </w:rPr>
      <w:t>年度　部会報告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51552E" w:rsidRDefault="00594FA3" w:rsidP="0051552E">
    <w:pPr>
      <w:pStyle w:val="a7"/>
    </w:pPr>
    <w:r>
      <w:rPr>
        <w:noProof/>
      </w:rPr>
      <mc:AlternateContent>
        <mc:Choice Requires="wps">
          <w:drawing>
            <wp:anchor distT="0" distB="0" distL="114300" distR="114300" simplePos="0" relativeHeight="251657728" behindDoc="0" locked="0" layoutInCell="1" allowOverlap="1">
              <wp:simplePos x="0" y="0"/>
              <wp:positionH relativeFrom="column">
                <wp:posOffset>-510540</wp:posOffset>
              </wp:positionH>
              <wp:positionV relativeFrom="paragraph">
                <wp:posOffset>9603740</wp:posOffset>
              </wp:positionV>
              <wp:extent cx="7162800" cy="419100"/>
              <wp:effectExtent l="0" t="0" r="0" b="0"/>
              <wp:wrapNone/>
              <wp:docPr id="57" name="正方形/長方形 57"/>
              <wp:cNvGraphicFramePr/>
              <a:graphic xmlns:a="http://schemas.openxmlformats.org/drawingml/2006/main">
                <a:graphicData uri="http://schemas.microsoft.com/office/word/2010/wordprocessingShape">
                  <wps:wsp>
                    <wps:cNvSpPr/>
                    <wps:spPr>
                      <a:xfrm>
                        <a:off x="0" y="0"/>
                        <a:ext cx="716280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6FA9C" id="正方形/長方形 57" o:spid="_x0000_s1026" style="position:absolute;left:0;text-align:left;margin-left:-40.2pt;margin-top:756.2pt;width:564pt;height:33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" fillcolor="white [3212]" stroked="f"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64686B" w:rsidRDefault="007541DB" w:rsidP="00343E7B">
    <w:pPr>
      <w:pStyle w:val="a7"/>
      <w:pBdr>
        <w:bottom w:val="thickThinSmallGap" w:sz="24" w:space="1" w:color="622423"/>
      </w:pBdr>
      <w:jc w:val="left"/>
      <w:rPr>
        <w:rFonts w:ascii="HGS教科書体" w:eastAsia="HGS教科書体" w:hAnsi="Arial"/>
        <w:sz w:val="24"/>
        <w:szCs w:val="24"/>
      </w:rPr>
    </w:pPr>
    <w:r>
      <w:rPr>
        <w:rFonts w:ascii="HGS教科書体" w:eastAsia="HGS教科書体" w:hAnsi="Arial" w:hint="eastAsia"/>
        <w:sz w:val="24"/>
        <w:szCs w:val="24"/>
      </w:rPr>
      <w:t>令和３</w:t>
    </w:r>
    <w:r w:rsidR="00594FA3">
      <w:rPr>
        <w:rFonts w:ascii="HGS教科書体" w:eastAsia="HGS教科書体" w:hAnsi="Arial" w:hint="eastAsia"/>
        <w:sz w:val="24"/>
        <w:szCs w:val="24"/>
      </w:rPr>
      <w:t>年度　部会報告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64686B" w:rsidRDefault="007541DB" w:rsidP="0064686B">
    <w:pPr>
      <w:pStyle w:val="a7"/>
      <w:pBdr>
        <w:bottom w:val="thickThinSmallGap" w:sz="24" w:space="1" w:color="622423"/>
      </w:pBdr>
      <w:jc w:val="left"/>
      <w:rPr>
        <w:rFonts w:ascii="HGS教科書体" w:eastAsia="HGS教科書体" w:hAnsi="Arial"/>
        <w:sz w:val="24"/>
        <w:szCs w:val="24"/>
      </w:rPr>
    </w:pPr>
    <w:r>
      <w:rPr>
        <w:rFonts w:ascii="HGS教科書体" w:eastAsia="HGS教科書体" w:hAnsi="Arial" w:hint="eastAsia"/>
        <w:sz w:val="24"/>
        <w:szCs w:val="24"/>
      </w:rPr>
      <w:t>令和３</w:t>
    </w:r>
    <w:r w:rsidR="00594FA3">
      <w:rPr>
        <w:rFonts w:ascii="HGS教科書体" w:eastAsia="HGS教科書体" w:hAnsi="Arial" w:hint="eastAsia"/>
        <w:sz w:val="24"/>
        <w:szCs w:val="24"/>
      </w:rPr>
      <w:t>年度　部会報告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A3" w:rsidRPr="0064686B" w:rsidRDefault="007541DB" w:rsidP="00343E7B">
    <w:pPr>
      <w:pStyle w:val="a7"/>
      <w:pBdr>
        <w:bottom w:val="thickThinSmallGap" w:sz="24" w:space="1" w:color="622423"/>
      </w:pBdr>
      <w:jc w:val="left"/>
      <w:rPr>
        <w:rFonts w:ascii="HGS教科書体" w:eastAsia="HGS教科書体" w:hAnsi="Arial"/>
        <w:sz w:val="24"/>
        <w:szCs w:val="24"/>
      </w:rPr>
    </w:pPr>
    <w:r>
      <w:rPr>
        <w:rFonts w:ascii="HGS教科書体" w:eastAsia="HGS教科書体" w:hAnsi="Arial" w:hint="eastAsia"/>
        <w:sz w:val="24"/>
        <w:szCs w:val="24"/>
      </w:rPr>
      <w:t>令和３</w:t>
    </w:r>
    <w:r w:rsidR="00594FA3">
      <w:rPr>
        <w:rFonts w:ascii="HGS教科書体" w:eastAsia="HGS教科書体" w:hAnsi="Arial" w:hint="eastAsia"/>
        <w:sz w:val="24"/>
        <w:szCs w:val="24"/>
      </w:rPr>
      <w:t>年度　部会報告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865DC"/>
    <w:multiLevelType w:val="hybridMultilevel"/>
    <w:tmpl w:val="9DCC367C"/>
    <w:lvl w:ilvl="0" w:tplc="E2C66600">
      <w:numFmt w:val="bullet"/>
      <w:lvlText w:val="○"/>
      <w:lvlJc w:val="left"/>
      <w:pPr>
        <w:ind w:left="804" w:hanging="360"/>
      </w:pPr>
      <w:rPr>
        <w:rFonts w:ascii="ＭＳ ゴシック" w:eastAsia="ＭＳ ゴシック" w:hAnsi="ＭＳ ゴシック"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 w15:restartNumberingAfterBreak="0">
    <w:nsid w:val="1F66376B"/>
    <w:multiLevelType w:val="hybridMultilevel"/>
    <w:tmpl w:val="987C703A"/>
    <w:lvl w:ilvl="0" w:tplc="44329DA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9B1197D"/>
    <w:multiLevelType w:val="hybridMultilevel"/>
    <w:tmpl w:val="0470A170"/>
    <w:lvl w:ilvl="0" w:tplc="6BCCF9E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2400265"/>
    <w:multiLevelType w:val="hybridMultilevel"/>
    <w:tmpl w:val="CC2C2B98"/>
    <w:lvl w:ilvl="0" w:tplc="723842C4">
      <w:start w:val="1"/>
      <w:numFmt w:val="decimalFullWidth"/>
      <w:lvlText w:val="（%1）"/>
      <w:lvlJc w:val="left"/>
      <w:pPr>
        <w:ind w:left="952" w:hanging="720"/>
      </w:pPr>
      <w:rPr>
        <w:rFonts w:ascii="ＭＳ ゴシック" w:eastAsia="ＭＳ ゴシック" w:hAnsi="ＭＳ ゴシック"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43D92B31"/>
    <w:multiLevelType w:val="hybridMultilevel"/>
    <w:tmpl w:val="CC7E9EFC"/>
    <w:lvl w:ilvl="0" w:tplc="4EE4E96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58313CC"/>
    <w:multiLevelType w:val="hybridMultilevel"/>
    <w:tmpl w:val="3F04F356"/>
    <w:lvl w:ilvl="0" w:tplc="9C2A9E9C">
      <w:start w:val="1"/>
      <w:numFmt w:val="bullet"/>
      <w:lvlText w:val="※"/>
      <w:lvlJc w:val="left"/>
      <w:pPr>
        <w:ind w:left="1236" w:hanging="360"/>
      </w:pPr>
      <w:rPr>
        <w:rFonts w:ascii="ＭＳ 明朝" w:eastAsia="ＭＳ 明朝" w:hAnsi="ＭＳ 明朝" w:cs="Times New Roman"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6" w15:restartNumberingAfterBreak="0">
    <w:nsid w:val="71BE5DFC"/>
    <w:multiLevelType w:val="hybridMultilevel"/>
    <w:tmpl w:val="6FE8751A"/>
    <w:lvl w:ilvl="0" w:tplc="55B207BE">
      <w:start w:val="1"/>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371"/>
  <w:displayHorizontalDrawingGridEvery w:val="0"/>
  <w:characterSpacingControl w:val="compressPunctuation"/>
  <w:hdrShapeDefaults>
    <o:shapedefaults v:ext="edit" spidmax="1126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40"/>
    <w:rsid w:val="00000011"/>
    <w:rsid w:val="00004CE0"/>
    <w:rsid w:val="00014B40"/>
    <w:rsid w:val="00015754"/>
    <w:rsid w:val="000207FC"/>
    <w:rsid w:val="00023BA7"/>
    <w:rsid w:val="0002647F"/>
    <w:rsid w:val="000301FC"/>
    <w:rsid w:val="00034766"/>
    <w:rsid w:val="000353FE"/>
    <w:rsid w:val="0003676A"/>
    <w:rsid w:val="0005041B"/>
    <w:rsid w:val="0005622D"/>
    <w:rsid w:val="00065696"/>
    <w:rsid w:val="00065E5F"/>
    <w:rsid w:val="00066E20"/>
    <w:rsid w:val="00082A3E"/>
    <w:rsid w:val="00094FE2"/>
    <w:rsid w:val="000A1359"/>
    <w:rsid w:val="000A3704"/>
    <w:rsid w:val="000B4602"/>
    <w:rsid w:val="000B6FFF"/>
    <w:rsid w:val="000C1815"/>
    <w:rsid w:val="000C4244"/>
    <w:rsid w:val="000C740A"/>
    <w:rsid w:val="000D72EB"/>
    <w:rsid w:val="000E11C5"/>
    <w:rsid w:val="000E4820"/>
    <w:rsid w:val="000E65F1"/>
    <w:rsid w:val="000F2176"/>
    <w:rsid w:val="000F6FC6"/>
    <w:rsid w:val="00100424"/>
    <w:rsid w:val="00105556"/>
    <w:rsid w:val="0011166E"/>
    <w:rsid w:val="001143AF"/>
    <w:rsid w:val="001226BF"/>
    <w:rsid w:val="0012463D"/>
    <w:rsid w:val="00130239"/>
    <w:rsid w:val="00134455"/>
    <w:rsid w:val="001373B7"/>
    <w:rsid w:val="001411D9"/>
    <w:rsid w:val="001426BA"/>
    <w:rsid w:val="00150D85"/>
    <w:rsid w:val="001549CE"/>
    <w:rsid w:val="00154EA4"/>
    <w:rsid w:val="00165143"/>
    <w:rsid w:val="00167B75"/>
    <w:rsid w:val="001817C7"/>
    <w:rsid w:val="00193AC6"/>
    <w:rsid w:val="0019763C"/>
    <w:rsid w:val="001A1006"/>
    <w:rsid w:val="001A7515"/>
    <w:rsid w:val="001A7560"/>
    <w:rsid w:val="001B10A0"/>
    <w:rsid w:val="001C6CE4"/>
    <w:rsid w:val="001D2DDE"/>
    <w:rsid w:val="001E09C4"/>
    <w:rsid w:val="001E637B"/>
    <w:rsid w:val="001F20D0"/>
    <w:rsid w:val="001F6D51"/>
    <w:rsid w:val="001F7447"/>
    <w:rsid w:val="00205CD9"/>
    <w:rsid w:val="00211090"/>
    <w:rsid w:val="00213B51"/>
    <w:rsid w:val="00221D0A"/>
    <w:rsid w:val="0022598B"/>
    <w:rsid w:val="002331E1"/>
    <w:rsid w:val="00240BEF"/>
    <w:rsid w:val="00241A6A"/>
    <w:rsid w:val="00245CB7"/>
    <w:rsid w:val="00247464"/>
    <w:rsid w:val="00263FA2"/>
    <w:rsid w:val="002740DF"/>
    <w:rsid w:val="00284904"/>
    <w:rsid w:val="002A1245"/>
    <w:rsid w:val="002A1672"/>
    <w:rsid w:val="002A3F09"/>
    <w:rsid w:val="002A622F"/>
    <w:rsid w:val="002A73F8"/>
    <w:rsid w:val="002B1491"/>
    <w:rsid w:val="002B5D3E"/>
    <w:rsid w:val="002C2DD3"/>
    <w:rsid w:val="002C4056"/>
    <w:rsid w:val="002C69A8"/>
    <w:rsid w:val="002D0601"/>
    <w:rsid w:val="002E1758"/>
    <w:rsid w:val="002E637C"/>
    <w:rsid w:val="002F695F"/>
    <w:rsid w:val="00321773"/>
    <w:rsid w:val="0032200A"/>
    <w:rsid w:val="0033467B"/>
    <w:rsid w:val="00343E7B"/>
    <w:rsid w:val="0034482B"/>
    <w:rsid w:val="00346B4C"/>
    <w:rsid w:val="003541EF"/>
    <w:rsid w:val="0035722F"/>
    <w:rsid w:val="00357E06"/>
    <w:rsid w:val="0036015E"/>
    <w:rsid w:val="003618DB"/>
    <w:rsid w:val="00373133"/>
    <w:rsid w:val="00375CAE"/>
    <w:rsid w:val="00376452"/>
    <w:rsid w:val="00384F39"/>
    <w:rsid w:val="00393DB1"/>
    <w:rsid w:val="00393FD6"/>
    <w:rsid w:val="003A12F7"/>
    <w:rsid w:val="003A4DBE"/>
    <w:rsid w:val="003A5E0D"/>
    <w:rsid w:val="003B095C"/>
    <w:rsid w:val="003B2F26"/>
    <w:rsid w:val="003B4737"/>
    <w:rsid w:val="003C657C"/>
    <w:rsid w:val="003E2D92"/>
    <w:rsid w:val="003E50EF"/>
    <w:rsid w:val="003E64B6"/>
    <w:rsid w:val="00400F34"/>
    <w:rsid w:val="004012C9"/>
    <w:rsid w:val="00401B77"/>
    <w:rsid w:val="0040472D"/>
    <w:rsid w:val="0040499B"/>
    <w:rsid w:val="00404EC5"/>
    <w:rsid w:val="00406BAB"/>
    <w:rsid w:val="00413DBA"/>
    <w:rsid w:val="0043707C"/>
    <w:rsid w:val="00437250"/>
    <w:rsid w:val="004445FE"/>
    <w:rsid w:val="00450D5E"/>
    <w:rsid w:val="004527BD"/>
    <w:rsid w:val="00452E23"/>
    <w:rsid w:val="00452FED"/>
    <w:rsid w:val="004534A6"/>
    <w:rsid w:val="004610E6"/>
    <w:rsid w:val="0046370A"/>
    <w:rsid w:val="0048238E"/>
    <w:rsid w:val="00494F40"/>
    <w:rsid w:val="004A2475"/>
    <w:rsid w:val="004A4846"/>
    <w:rsid w:val="004B4ABF"/>
    <w:rsid w:val="004B56BD"/>
    <w:rsid w:val="004B6AEA"/>
    <w:rsid w:val="004C2405"/>
    <w:rsid w:val="004C4450"/>
    <w:rsid w:val="004E47B9"/>
    <w:rsid w:val="004E50B9"/>
    <w:rsid w:val="004F7051"/>
    <w:rsid w:val="004F7F73"/>
    <w:rsid w:val="005026B3"/>
    <w:rsid w:val="0051008B"/>
    <w:rsid w:val="00512D6A"/>
    <w:rsid w:val="00514689"/>
    <w:rsid w:val="0051552E"/>
    <w:rsid w:val="0052583D"/>
    <w:rsid w:val="00527B46"/>
    <w:rsid w:val="00535CC9"/>
    <w:rsid w:val="0054400B"/>
    <w:rsid w:val="00550066"/>
    <w:rsid w:val="005528E5"/>
    <w:rsid w:val="00562A11"/>
    <w:rsid w:val="0056413D"/>
    <w:rsid w:val="00573D69"/>
    <w:rsid w:val="00574B14"/>
    <w:rsid w:val="00576C44"/>
    <w:rsid w:val="00577296"/>
    <w:rsid w:val="00581B71"/>
    <w:rsid w:val="00584334"/>
    <w:rsid w:val="00593F1D"/>
    <w:rsid w:val="00594FA3"/>
    <w:rsid w:val="005A12AB"/>
    <w:rsid w:val="005A3FD5"/>
    <w:rsid w:val="005A6989"/>
    <w:rsid w:val="005A6ED2"/>
    <w:rsid w:val="005B0974"/>
    <w:rsid w:val="005B4675"/>
    <w:rsid w:val="005B5747"/>
    <w:rsid w:val="005B5F2A"/>
    <w:rsid w:val="005D0119"/>
    <w:rsid w:val="00602012"/>
    <w:rsid w:val="00610F4E"/>
    <w:rsid w:val="00611563"/>
    <w:rsid w:val="0061693E"/>
    <w:rsid w:val="0064053D"/>
    <w:rsid w:val="0064686B"/>
    <w:rsid w:val="006520CD"/>
    <w:rsid w:val="0065349B"/>
    <w:rsid w:val="00655532"/>
    <w:rsid w:val="00665EB7"/>
    <w:rsid w:val="00671B1A"/>
    <w:rsid w:val="00695F99"/>
    <w:rsid w:val="00696328"/>
    <w:rsid w:val="006A3243"/>
    <w:rsid w:val="006A3AC1"/>
    <w:rsid w:val="006A6B06"/>
    <w:rsid w:val="006B0D22"/>
    <w:rsid w:val="006B4633"/>
    <w:rsid w:val="006C6167"/>
    <w:rsid w:val="006D3E1A"/>
    <w:rsid w:val="006D7C01"/>
    <w:rsid w:val="006D7F92"/>
    <w:rsid w:val="006E0A04"/>
    <w:rsid w:val="006F3E5C"/>
    <w:rsid w:val="006F7234"/>
    <w:rsid w:val="006F7B1A"/>
    <w:rsid w:val="00702745"/>
    <w:rsid w:val="007078B2"/>
    <w:rsid w:val="00713E50"/>
    <w:rsid w:val="00725A53"/>
    <w:rsid w:val="00731DFF"/>
    <w:rsid w:val="00740384"/>
    <w:rsid w:val="007408A7"/>
    <w:rsid w:val="00745B44"/>
    <w:rsid w:val="00753CC4"/>
    <w:rsid w:val="007541DB"/>
    <w:rsid w:val="00763770"/>
    <w:rsid w:val="00784109"/>
    <w:rsid w:val="007851BC"/>
    <w:rsid w:val="007A32C0"/>
    <w:rsid w:val="007B7A21"/>
    <w:rsid w:val="007B7FF3"/>
    <w:rsid w:val="007C5A46"/>
    <w:rsid w:val="007D64FE"/>
    <w:rsid w:val="007D678C"/>
    <w:rsid w:val="007E1F7C"/>
    <w:rsid w:val="007E221D"/>
    <w:rsid w:val="007E382C"/>
    <w:rsid w:val="007E7F76"/>
    <w:rsid w:val="0080071E"/>
    <w:rsid w:val="008013DD"/>
    <w:rsid w:val="008054AB"/>
    <w:rsid w:val="00806158"/>
    <w:rsid w:val="00811692"/>
    <w:rsid w:val="00821F9F"/>
    <w:rsid w:val="008225DA"/>
    <w:rsid w:val="00824F98"/>
    <w:rsid w:val="00825149"/>
    <w:rsid w:val="008276F4"/>
    <w:rsid w:val="0083037C"/>
    <w:rsid w:val="00837AFA"/>
    <w:rsid w:val="008436E5"/>
    <w:rsid w:val="0085231D"/>
    <w:rsid w:val="0085347C"/>
    <w:rsid w:val="00853535"/>
    <w:rsid w:val="0086318C"/>
    <w:rsid w:val="0087202F"/>
    <w:rsid w:val="008731BB"/>
    <w:rsid w:val="00894E6E"/>
    <w:rsid w:val="008957EF"/>
    <w:rsid w:val="0089626E"/>
    <w:rsid w:val="00897737"/>
    <w:rsid w:val="008A34F9"/>
    <w:rsid w:val="008B4593"/>
    <w:rsid w:val="008C16C9"/>
    <w:rsid w:val="008D5E7D"/>
    <w:rsid w:val="008D6B43"/>
    <w:rsid w:val="008D7E2A"/>
    <w:rsid w:val="008E3DD1"/>
    <w:rsid w:val="008F35F6"/>
    <w:rsid w:val="00901D9F"/>
    <w:rsid w:val="00913F94"/>
    <w:rsid w:val="00920145"/>
    <w:rsid w:val="0092048F"/>
    <w:rsid w:val="0092525A"/>
    <w:rsid w:val="00934997"/>
    <w:rsid w:val="0093652D"/>
    <w:rsid w:val="00941BC6"/>
    <w:rsid w:val="00941C56"/>
    <w:rsid w:val="009455B3"/>
    <w:rsid w:val="00951F5F"/>
    <w:rsid w:val="009606D4"/>
    <w:rsid w:val="00961B0F"/>
    <w:rsid w:val="00964AB1"/>
    <w:rsid w:val="00974A42"/>
    <w:rsid w:val="0097587F"/>
    <w:rsid w:val="00980366"/>
    <w:rsid w:val="0099213F"/>
    <w:rsid w:val="00997CA4"/>
    <w:rsid w:val="009A50C3"/>
    <w:rsid w:val="009A6449"/>
    <w:rsid w:val="009C4019"/>
    <w:rsid w:val="009E04B3"/>
    <w:rsid w:val="009F3558"/>
    <w:rsid w:val="00A02394"/>
    <w:rsid w:val="00A13FB1"/>
    <w:rsid w:val="00A145CC"/>
    <w:rsid w:val="00A22890"/>
    <w:rsid w:val="00A22A1A"/>
    <w:rsid w:val="00A353FB"/>
    <w:rsid w:val="00A47DEA"/>
    <w:rsid w:val="00A53D61"/>
    <w:rsid w:val="00A5429F"/>
    <w:rsid w:val="00A61341"/>
    <w:rsid w:val="00A63A0B"/>
    <w:rsid w:val="00A70E56"/>
    <w:rsid w:val="00A76E26"/>
    <w:rsid w:val="00A80E98"/>
    <w:rsid w:val="00A81DAB"/>
    <w:rsid w:val="00A8613B"/>
    <w:rsid w:val="00A916A8"/>
    <w:rsid w:val="00A9498D"/>
    <w:rsid w:val="00A97B2F"/>
    <w:rsid w:val="00AA01DB"/>
    <w:rsid w:val="00AA3A51"/>
    <w:rsid w:val="00AA7573"/>
    <w:rsid w:val="00AB2FBE"/>
    <w:rsid w:val="00AB75B0"/>
    <w:rsid w:val="00AD2038"/>
    <w:rsid w:val="00AD2822"/>
    <w:rsid w:val="00AE3FDA"/>
    <w:rsid w:val="00AE715B"/>
    <w:rsid w:val="00AE7709"/>
    <w:rsid w:val="00AF1203"/>
    <w:rsid w:val="00AF1A39"/>
    <w:rsid w:val="00AF1E7F"/>
    <w:rsid w:val="00AF3976"/>
    <w:rsid w:val="00B13A16"/>
    <w:rsid w:val="00B15395"/>
    <w:rsid w:val="00B16ED5"/>
    <w:rsid w:val="00B27F6E"/>
    <w:rsid w:val="00B333FC"/>
    <w:rsid w:val="00B3346C"/>
    <w:rsid w:val="00B37BB4"/>
    <w:rsid w:val="00B433CB"/>
    <w:rsid w:val="00B43C9F"/>
    <w:rsid w:val="00B63675"/>
    <w:rsid w:val="00B6431F"/>
    <w:rsid w:val="00B65D9A"/>
    <w:rsid w:val="00B70324"/>
    <w:rsid w:val="00B76B2B"/>
    <w:rsid w:val="00B77B26"/>
    <w:rsid w:val="00B80C4D"/>
    <w:rsid w:val="00B83E62"/>
    <w:rsid w:val="00B956D8"/>
    <w:rsid w:val="00BA102F"/>
    <w:rsid w:val="00BA2E55"/>
    <w:rsid w:val="00BB5526"/>
    <w:rsid w:val="00BC32FF"/>
    <w:rsid w:val="00BC3EF7"/>
    <w:rsid w:val="00BC594C"/>
    <w:rsid w:val="00BD6086"/>
    <w:rsid w:val="00BD68DD"/>
    <w:rsid w:val="00BE1CCC"/>
    <w:rsid w:val="00BE2D05"/>
    <w:rsid w:val="00BF1175"/>
    <w:rsid w:val="00BF1DF0"/>
    <w:rsid w:val="00BF39C8"/>
    <w:rsid w:val="00BF58BF"/>
    <w:rsid w:val="00BF6D5B"/>
    <w:rsid w:val="00C11097"/>
    <w:rsid w:val="00C13FFF"/>
    <w:rsid w:val="00C20564"/>
    <w:rsid w:val="00C26FC6"/>
    <w:rsid w:val="00C3430B"/>
    <w:rsid w:val="00C42CC1"/>
    <w:rsid w:val="00C45417"/>
    <w:rsid w:val="00C540A1"/>
    <w:rsid w:val="00C54CBD"/>
    <w:rsid w:val="00C56E37"/>
    <w:rsid w:val="00C62239"/>
    <w:rsid w:val="00C63257"/>
    <w:rsid w:val="00C64476"/>
    <w:rsid w:val="00C6670F"/>
    <w:rsid w:val="00C7298D"/>
    <w:rsid w:val="00C75140"/>
    <w:rsid w:val="00C767D0"/>
    <w:rsid w:val="00C8383A"/>
    <w:rsid w:val="00C86706"/>
    <w:rsid w:val="00C87C87"/>
    <w:rsid w:val="00C97AA8"/>
    <w:rsid w:val="00CA462D"/>
    <w:rsid w:val="00CA7D30"/>
    <w:rsid w:val="00CB0CB6"/>
    <w:rsid w:val="00CB36E7"/>
    <w:rsid w:val="00CB6E78"/>
    <w:rsid w:val="00CC016F"/>
    <w:rsid w:val="00CC0755"/>
    <w:rsid w:val="00CC11D5"/>
    <w:rsid w:val="00CC17C9"/>
    <w:rsid w:val="00CC679B"/>
    <w:rsid w:val="00CC6EEB"/>
    <w:rsid w:val="00CD261D"/>
    <w:rsid w:val="00CD4312"/>
    <w:rsid w:val="00D003F9"/>
    <w:rsid w:val="00D11671"/>
    <w:rsid w:val="00D219E9"/>
    <w:rsid w:val="00D2533E"/>
    <w:rsid w:val="00D257CF"/>
    <w:rsid w:val="00D30468"/>
    <w:rsid w:val="00D44555"/>
    <w:rsid w:val="00D50AB7"/>
    <w:rsid w:val="00D62958"/>
    <w:rsid w:val="00D653E8"/>
    <w:rsid w:val="00D67A98"/>
    <w:rsid w:val="00D92D04"/>
    <w:rsid w:val="00D95A73"/>
    <w:rsid w:val="00D95E09"/>
    <w:rsid w:val="00D96E82"/>
    <w:rsid w:val="00DA1A17"/>
    <w:rsid w:val="00DA627E"/>
    <w:rsid w:val="00DD1B89"/>
    <w:rsid w:val="00DF7195"/>
    <w:rsid w:val="00E01EE1"/>
    <w:rsid w:val="00E0244E"/>
    <w:rsid w:val="00E1127D"/>
    <w:rsid w:val="00E13073"/>
    <w:rsid w:val="00E1458F"/>
    <w:rsid w:val="00E24AA3"/>
    <w:rsid w:val="00E41457"/>
    <w:rsid w:val="00E42367"/>
    <w:rsid w:val="00E438B4"/>
    <w:rsid w:val="00E5333F"/>
    <w:rsid w:val="00E5417B"/>
    <w:rsid w:val="00E55469"/>
    <w:rsid w:val="00E55EA6"/>
    <w:rsid w:val="00E56166"/>
    <w:rsid w:val="00E57110"/>
    <w:rsid w:val="00E76B79"/>
    <w:rsid w:val="00E816D5"/>
    <w:rsid w:val="00E82111"/>
    <w:rsid w:val="00E82D5D"/>
    <w:rsid w:val="00E84195"/>
    <w:rsid w:val="00E855A3"/>
    <w:rsid w:val="00E8567F"/>
    <w:rsid w:val="00E877F5"/>
    <w:rsid w:val="00E969AF"/>
    <w:rsid w:val="00EB4BEA"/>
    <w:rsid w:val="00EB7BE9"/>
    <w:rsid w:val="00EC7548"/>
    <w:rsid w:val="00ED1342"/>
    <w:rsid w:val="00EE6EBE"/>
    <w:rsid w:val="00EE7DA0"/>
    <w:rsid w:val="00EF73C1"/>
    <w:rsid w:val="00F06D82"/>
    <w:rsid w:val="00F07BCF"/>
    <w:rsid w:val="00F16B4E"/>
    <w:rsid w:val="00F25342"/>
    <w:rsid w:val="00F266B7"/>
    <w:rsid w:val="00F369F2"/>
    <w:rsid w:val="00F50DAA"/>
    <w:rsid w:val="00F56441"/>
    <w:rsid w:val="00F6148B"/>
    <w:rsid w:val="00F64F5A"/>
    <w:rsid w:val="00F7094E"/>
    <w:rsid w:val="00F722CB"/>
    <w:rsid w:val="00F7416B"/>
    <w:rsid w:val="00F90682"/>
    <w:rsid w:val="00F937C6"/>
    <w:rsid w:val="00FA50AD"/>
    <w:rsid w:val="00FB60E5"/>
    <w:rsid w:val="00FB73BC"/>
    <w:rsid w:val="00FC0BFA"/>
    <w:rsid w:val="00FD3638"/>
    <w:rsid w:val="00FE613B"/>
    <w:rsid w:val="00FE69F0"/>
    <w:rsid w:val="3C165EA1"/>
    <w:rsid w:val="4CEC603F"/>
    <w:rsid w:val="653E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748C18D9-EA18-4C6F-B6AA-D4736E04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Pr>
      <w:rFonts w:ascii="ＭＳ Ｐ明朝" w:hAnsi="ＭＳ Ｐ明朝"/>
      <w:sz w:val="22"/>
    </w:rPr>
  </w:style>
  <w:style w:type="character" w:customStyle="1" w:styleId="a4">
    <w:name w:val="フッター (文字)"/>
    <w:link w:val="a3"/>
    <w:uiPriority w:val="99"/>
    <w:rPr>
      <w:rFonts w:ascii="ＭＳ Ｐ明朝" w:hAnsi="ＭＳ Ｐ明朝"/>
      <w:sz w:val="22"/>
    </w:rPr>
  </w:style>
  <w:style w:type="character" w:customStyle="1" w:styleId="a6">
    <w:name w:val="吹き出し (文字)"/>
    <w:link w:val="a5"/>
    <w:uiPriority w:val="99"/>
    <w:semiHidden/>
    <w:rPr>
      <w:rFonts w:ascii="Arial" w:eastAsia="ＭＳ ゴシック" w:hAnsi="Arial"/>
      <w:sz w:val="18"/>
      <w:szCs w:val="18"/>
    </w:rPr>
  </w:style>
  <w:style w:type="table" w:customStyle="1" w:styleId="1">
    <w:name w:val="表 (格子)1"/>
    <w:basedOn w:val="a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082A3E"/>
    <w:rPr>
      <w:color w:val="0000FF" w:themeColor="hyperlink"/>
      <w:u w:val="single"/>
    </w:rPr>
  </w:style>
  <w:style w:type="paragraph" w:styleId="ab">
    <w:name w:val="List Paragraph"/>
    <w:basedOn w:val="a"/>
    <w:uiPriority w:val="34"/>
    <w:qFormat/>
    <w:rsid w:val="00193AC6"/>
    <w:pPr>
      <w:ind w:leftChars="400" w:left="840"/>
    </w:pPr>
    <w:rPr>
      <w:rFonts w:ascii="Century" w:hAnsi="Century"/>
      <w:sz w:val="21"/>
      <w:szCs w:val="24"/>
    </w:rPr>
  </w:style>
  <w:style w:type="paragraph" w:styleId="Web">
    <w:name w:val="Normal (Web)"/>
    <w:basedOn w:val="a"/>
    <w:uiPriority w:val="99"/>
    <w:unhideWhenUsed/>
    <w:rsid w:val="006555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20">
    <w:name w:val="Intense Reference"/>
    <w:basedOn w:val="a0"/>
    <w:uiPriority w:val="32"/>
    <w:qFormat/>
    <w:rsid w:val="0086318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5803">
      <w:bodyDiv w:val="1"/>
      <w:marLeft w:val="0"/>
      <w:marRight w:val="0"/>
      <w:marTop w:val="0"/>
      <w:marBottom w:val="0"/>
      <w:divBdr>
        <w:top w:val="none" w:sz="0" w:space="0" w:color="auto"/>
        <w:left w:val="none" w:sz="0" w:space="0" w:color="auto"/>
        <w:bottom w:val="none" w:sz="0" w:space="0" w:color="auto"/>
        <w:right w:val="none" w:sz="0" w:space="0" w:color="auto"/>
      </w:divBdr>
    </w:div>
    <w:div w:id="381902581">
      <w:bodyDiv w:val="1"/>
      <w:marLeft w:val="0"/>
      <w:marRight w:val="0"/>
      <w:marTop w:val="0"/>
      <w:marBottom w:val="0"/>
      <w:divBdr>
        <w:top w:val="none" w:sz="0" w:space="0" w:color="auto"/>
        <w:left w:val="none" w:sz="0" w:space="0" w:color="auto"/>
        <w:bottom w:val="none" w:sz="0" w:space="0" w:color="auto"/>
        <w:right w:val="none" w:sz="0" w:space="0" w:color="auto"/>
      </w:divBdr>
    </w:div>
    <w:div w:id="615798558">
      <w:bodyDiv w:val="1"/>
      <w:marLeft w:val="0"/>
      <w:marRight w:val="0"/>
      <w:marTop w:val="0"/>
      <w:marBottom w:val="0"/>
      <w:divBdr>
        <w:top w:val="none" w:sz="0" w:space="0" w:color="auto"/>
        <w:left w:val="none" w:sz="0" w:space="0" w:color="auto"/>
        <w:bottom w:val="none" w:sz="0" w:space="0" w:color="auto"/>
        <w:right w:val="none" w:sz="0" w:space="0" w:color="auto"/>
      </w:divBdr>
    </w:div>
    <w:div w:id="840969442">
      <w:bodyDiv w:val="1"/>
      <w:marLeft w:val="0"/>
      <w:marRight w:val="0"/>
      <w:marTop w:val="0"/>
      <w:marBottom w:val="0"/>
      <w:divBdr>
        <w:top w:val="none" w:sz="0" w:space="0" w:color="auto"/>
        <w:left w:val="none" w:sz="0" w:space="0" w:color="auto"/>
        <w:bottom w:val="none" w:sz="0" w:space="0" w:color="auto"/>
        <w:right w:val="none" w:sz="0" w:space="0" w:color="auto"/>
      </w:divBdr>
    </w:div>
    <w:div w:id="985471520">
      <w:bodyDiv w:val="1"/>
      <w:marLeft w:val="0"/>
      <w:marRight w:val="0"/>
      <w:marTop w:val="0"/>
      <w:marBottom w:val="0"/>
      <w:divBdr>
        <w:top w:val="none" w:sz="0" w:space="0" w:color="auto"/>
        <w:left w:val="none" w:sz="0" w:space="0" w:color="auto"/>
        <w:bottom w:val="none" w:sz="0" w:space="0" w:color="auto"/>
        <w:right w:val="none" w:sz="0" w:space="0" w:color="auto"/>
      </w:divBdr>
    </w:div>
    <w:div w:id="1326783782">
      <w:bodyDiv w:val="1"/>
      <w:marLeft w:val="0"/>
      <w:marRight w:val="0"/>
      <w:marTop w:val="0"/>
      <w:marBottom w:val="0"/>
      <w:divBdr>
        <w:top w:val="none" w:sz="0" w:space="0" w:color="auto"/>
        <w:left w:val="none" w:sz="0" w:space="0" w:color="auto"/>
        <w:bottom w:val="none" w:sz="0" w:space="0" w:color="auto"/>
        <w:right w:val="none" w:sz="0" w:space="0" w:color="auto"/>
      </w:divBdr>
    </w:div>
    <w:div w:id="1543446744">
      <w:bodyDiv w:val="1"/>
      <w:marLeft w:val="0"/>
      <w:marRight w:val="0"/>
      <w:marTop w:val="0"/>
      <w:marBottom w:val="0"/>
      <w:divBdr>
        <w:top w:val="none" w:sz="0" w:space="0" w:color="auto"/>
        <w:left w:val="none" w:sz="0" w:space="0" w:color="auto"/>
        <w:bottom w:val="none" w:sz="0" w:space="0" w:color="auto"/>
        <w:right w:val="none" w:sz="0" w:space="0" w:color="auto"/>
      </w:divBdr>
    </w:div>
    <w:div w:id="1570917496">
      <w:bodyDiv w:val="1"/>
      <w:marLeft w:val="0"/>
      <w:marRight w:val="0"/>
      <w:marTop w:val="0"/>
      <w:marBottom w:val="0"/>
      <w:divBdr>
        <w:top w:val="none" w:sz="0" w:space="0" w:color="auto"/>
        <w:left w:val="none" w:sz="0" w:space="0" w:color="auto"/>
        <w:bottom w:val="none" w:sz="0" w:space="0" w:color="auto"/>
        <w:right w:val="none" w:sz="0" w:space="0" w:color="auto"/>
      </w:divBdr>
    </w:div>
    <w:div w:id="1698038940">
      <w:bodyDiv w:val="1"/>
      <w:marLeft w:val="0"/>
      <w:marRight w:val="0"/>
      <w:marTop w:val="0"/>
      <w:marBottom w:val="0"/>
      <w:divBdr>
        <w:top w:val="none" w:sz="0" w:space="0" w:color="auto"/>
        <w:left w:val="none" w:sz="0" w:space="0" w:color="auto"/>
        <w:bottom w:val="none" w:sz="0" w:space="0" w:color="auto"/>
        <w:right w:val="none" w:sz="0" w:space="0" w:color="auto"/>
      </w:divBdr>
    </w:div>
    <w:div w:id="2141726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2E61DB-3614-43BB-8919-12053D839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7</Pages>
  <Words>480</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平成28年度　部会報告</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部会報告</dc:title>
  <dc:creator>広島県</dc:creator>
  <cp:lastModifiedBy>土井 民子</cp:lastModifiedBy>
  <cp:revision>115</cp:revision>
  <cp:lastPrinted>2021-03-08T11:25:00Z</cp:lastPrinted>
  <dcterms:created xsi:type="dcterms:W3CDTF">2018-05-08T10:48:00Z</dcterms:created>
  <dcterms:modified xsi:type="dcterms:W3CDTF">2022-03-28T04:24:00Z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