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8F7" w:rsidRPr="00291ACE" w:rsidRDefault="00BB54CD" w:rsidP="00B27CFA">
      <w:pPr>
        <w:ind w:rightChars="100" w:right="210"/>
        <w:jc w:val="center"/>
        <w:rPr>
          <w:rFonts w:asciiTheme="minorEastAsia" w:hAnsiTheme="minorEastAsia"/>
          <w:sz w:val="28"/>
        </w:rPr>
      </w:pPr>
      <w:bookmarkStart w:id="0" w:name="_GoBack"/>
      <w:bookmarkEnd w:id="0"/>
      <w:r>
        <w:rPr>
          <w:rFonts w:asciiTheme="minorEastAsia" w:hAnsiTheme="minorEastAsia" w:hint="eastAsia"/>
          <w:sz w:val="28"/>
        </w:rPr>
        <w:t>令和５</w:t>
      </w:r>
      <w:r w:rsidR="00B27CFA" w:rsidRPr="00291ACE">
        <w:rPr>
          <w:rFonts w:asciiTheme="minorEastAsia" w:hAnsiTheme="minorEastAsia" w:hint="eastAsia"/>
          <w:sz w:val="28"/>
        </w:rPr>
        <w:t>年度　家畜商講習会開催要領</w:t>
      </w:r>
    </w:p>
    <w:p w:rsidR="00B27CFA" w:rsidRPr="00DB3D82" w:rsidRDefault="00B27CFA" w:rsidP="00B27CFA">
      <w:pPr>
        <w:ind w:rightChars="100" w:right="210"/>
        <w:rPr>
          <w:rFonts w:asciiTheme="minorEastAsia" w:hAnsiTheme="minorEastAsia"/>
        </w:rPr>
      </w:pPr>
    </w:p>
    <w:p w:rsidR="00B27CFA" w:rsidRPr="00EB142A" w:rsidRDefault="00B27CFA" w:rsidP="00B27CFA">
      <w:pPr>
        <w:pStyle w:val="a8"/>
        <w:numPr>
          <w:ilvl w:val="0"/>
          <w:numId w:val="1"/>
        </w:numPr>
        <w:ind w:leftChars="0" w:rightChars="100" w:right="210"/>
        <w:rPr>
          <w:rFonts w:asciiTheme="majorEastAsia" w:eastAsiaTheme="majorEastAsia" w:hAnsiTheme="majorEastAsia"/>
        </w:rPr>
      </w:pPr>
      <w:r w:rsidRPr="00EB142A">
        <w:rPr>
          <w:rFonts w:asciiTheme="majorEastAsia" w:eastAsiaTheme="majorEastAsia" w:hAnsiTheme="majorEastAsia" w:hint="eastAsia"/>
        </w:rPr>
        <w:t>目的</w:t>
      </w:r>
    </w:p>
    <w:p w:rsidR="00B27CFA" w:rsidRDefault="00B27CFA" w:rsidP="00B27CFA">
      <w:pPr>
        <w:pStyle w:val="a8"/>
        <w:ind w:leftChars="0" w:left="420" w:rightChars="100" w:right="210"/>
        <w:rPr>
          <w:rFonts w:asciiTheme="minorEastAsia" w:hAnsiTheme="minorEastAsia"/>
        </w:rPr>
      </w:pPr>
      <w:r>
        <w:rPr>
          <w:rFonts w:asciiTheme="minorEastAsia" w:hAnsiTheme="minorEastAsia" w:hint="eastAsia"/>
        </w:rPr>
        <w:t>家畜取引の業務に必要な知識の習得を図る。</w:t>
      </w:r>
    </w:p>
    <w:p w:rsidR="00B27CFA" w:rsidRDefault="00B27CFA" w:rsidP="00B27CFA">
      <w:pPr>
        <w:pStyle w:val="a8"/>
        <w:ind w:leftChars="0" w:left="420" w:rightChars="100" w:right="210"/>
        <w:rPr>
          <w:rFonts w:asciiTheme="minorEastAsia" w:hAnsiTheme="minorEastAsia"/>
        </w:rPr>
      </w:pPr>
    </w:p>
    <w:p w:rsidR="00B27CFA" w:rsidRPr="00EB142A" w:rsidRDefault="00B27CFA" w:rsidP="00B27CFA">
      <w:pPr>
        <w:pStyle w:val="a8"/>
        <w:numPr>
          <w:ilvl w:val="0"/>
          <w:numId w:val="1"/>
        </w:numPr>
        <w:ind w:leftChars="0" w:rightChars="100" w:right="210"/>
        <w:rPr>
          <w:rFonts w:asciiTheme="majorEastAsia" w:eastAsiaTheme="majorEastAsia" w:hAnsiTheme="majorEastAsia"/>
        </w:rPr>
      </w:pPr>
      <w:r w:rsidRPr="00EB142A">
        <w:rPr>
          <w:rFonts w:asciiTheme="majorEastAsia" w:eastAsiaTheme="majorEastAsia" w:hAnsiTheme="majorEastAsia" w:hint="eastAsia"/>
        </w:rPr>
        <w:t>受講対象者</w:t>
      </w:r>
    </w:p>
    <w:p w:rsidR="00B27CFA" w:rsidRDefault="00B27CFA" w:rsidP="00B27CFA">
      <w:pPr>
        <w:pStyle w:val="a8"/>
        <w:ind w:leftChars="0" w:left="420" w:rightChars="100" w:right="210"/>
        <w:rPr>
          <w:rFonts w:asciiTheme="minorEastAsia" w:hAnsiTheme="minorEastAsia"/>
        </w:rPr>
      </w:pPr>
      <w:r>
        <w:rPr>
          <w:rFonts w:asciiTheme="minorEastAsia" w:hAnsiTheme="minorEastAsia" w:hint="eastAsia"/>
        </w:rPr>
        <w:t>家畜の取引業務に従事しようとする者。</w:t>
      </w:r>
    </w:p>
    <w:p w:rsidR="00B27CFA" w:rsidRDefault="00B27CFA" w:rsidP="00B27CFA">
      <w:pPr>
        <w:pStyle w:val="a8"/>
        <w:ind w:leftChars="0" w:left="420" w:rightChars="100" w:right="210"/>
        <w:rPr>
          <w:rFonts w:asciiTheme="minorEastAsia" w:hAnsiTheme="minorEastAsia"/>
        </w:rPr>
      </w:pPr>
    </w:p>
    <w:p w:rsidR="00B27CFA" w:rsidRPr="00EB142A" w:rsidRDefault="00B27CFA" w:rsidP="00B27CFA">
      <w:pPr>
        <w:pStyle w:val="a8"/>
        <w:numPr>
          <w:ilvl w:val="0"/>
          <w:numId w:val="1"/>
        </w:numPr>
        <w:ind w:leftChars="0" w:rightChars="100" w:right="210"/>
        <w:rPr>
          <w:rFonts w:asciiTheme="majorEastAsia" w:eastAsiaTheme="majorEastAsia" w:hAnsiTheme="majorEastAsia"/>
        </w:rPr>
      </w:pPr>
      <w:r w:rsidRPr="00EB142A">
        <w:rPr>
          <w:rFonts w:asciiTheme="majorEastAsia" w:eastAsiaTheme="majorEastAsia" w:hAnsiTheme="majorEastAsia" w:hint="eastAsia"/>
        </w:rPr>
        <w:t>開催日時</w:t>
      </w:r>
    </w:p>
    <w:p w:rsidR="00B27CFA" w:rsidRDefault="00DB3D82" w:rsidP="00B27CFA">
      <w:pPr>
        <w:pStyle w:val="a8"/>
        <w:ind w:leftChars="0" w:left="420" w:rightChars="100" w:right="210"/>
        <w:rPr>
          <w:rFonts w:asciiTheme="minorEastAsia" w:hAnsiTheme="minorEastAsia"/>
        </w:rPr>
      </w:pPr>
      <w:r>
        <w:rPr>
          <w:rFonts w:asciiTheme="minorEastAsia" w:hAnsiTheme="minorEastAsia" w:hint="eastAsia"/>
        </w:rPr>
        <w:t>令和</w:t>
      </w:r>
      <w:r w:rsidR="00BB54CD">
        <w:rPr>
          <w:rFonts w:asciiTheme="minorEastAsia" w:hAnsiTheme="minorEastAsia" w:hint="eastAsia"/>
        </w:rPr>
        <w:t>５年11</w:t>
      </w:r>
      <w:r w:rsidR="00B27CFA">
        <w:rPr>
          <w:rFonts w:asciiTheme="minorEastAsia" w:hAnsiTheme="minorEastAsia" w:hint="eastAsia"/>
        </w:rPr>
        <w:t>月</w:t>
      </w:r>
      <w:r w:rsidR="00BB54CD">
        <w:rPr>
          <w:rFonts w:asciiTheme="minorEastAsia" w:hAnsiTheme="minorEastAsia" w:hint="eastAsia"/>
        </w:rPr>
        <w:t>29日（水</w:t>
      </w:r>
      <w:r w:rsidR="00B27CFA">
        <w:rPr>
          <w:rFonts w:asciiTheme="minorEastAsia" w:hAnsiTheme="minorEastAsia" w:hint="eastAsia"/>
        </w:rPr>
        <w:t>）午前９時から午後５時まで</w:t>
      </w:r>
    </w:p>
    <w:p w:rsidR="00B27CFA" w:rsidRDefault="00125F71" w:rsidP="00B27CFA">
      <w:pPr>
        <w:pStyle w:val="a8"/>
        <w:ind w:leftChars="0" w:left="420" w:rightChars="100" w:right="210"/>
        <w:rPr>
          <w:rFonts w:asciiTheme="minorEastAsia" w:hAnsiTheme="minorEastAsia"/>
        </w:rPr>
      </w:pPr>
      <w:r>
        <w:rPr>
          <w:rFonts w:asciiTheme="minorEastAsia" w:hAnsiTheme="minorEastAsia" w:hint="eastAsia"/>
        </w:rPr>
        <w:t>令和</w:t>
      </w:r>
      <w:r w:rsidR="00BB54CD">
        <w:rPr>
          <w:rFonts w:asciiTheme="minorEastAsia" w:hAnsiTheme="minorEastAsia" w:hint="eastAsia"/>
        </w:rPr>
        <w:t>５年11</w:t>
      </w:r>
      <w:r w:rsidR="00B27CFA">
        <w:rPr>
          <w:rFonts w:asciiTheme="minorEastAsia" w:hAnsiTheme="minorEastAsia" w:hint="eastAsia"/>
        </w:rPr>
        <w:t>月</w:t>
      </w:r>
      <w:r w:rsidR="00BB54CD">
        <w:rPr>
          <w:rFonts w:asciiTheme="minorEastAsia" w:hAnsiTheme="minorEastAsia" w:hint="eastAsia"/>
        </w:rPr>
        <w:t>30</w:t>
      </w:r>
      <w:r w:rsidR="00B27CFA">
        <w:rPr>
          <w:rFonts w:asciiTheme="minorEastAsia" w:hAnsiTheme="minorEastAsia" w:hint="eastAsia"/>
        </w:rPr>
        <w:t>日</w:t>
      </w:r>
      <w:r w:rsidR="00BB54CD">
        <w:rPr>
          <w:rFonts w:asciiTheme="minorEastAsia" w:hAnsiTheme="minorEastAsia" w:hint="eastAsia"/>
        </w:rPr>
        <w:t>（木</w:t>
      </w:r>
      <w:r w:rsidR="00B27CFA">
        <w:rPr>
          <w:rFonts w:asciiTheme="minorEastAsia" w:hAnsiTheme="minorEastAsia" w:hint="eastAsia"/>
        </w:rPr>
        <w:t>）午前９時から午後５時まで</w:t>
      </w:r>
    </w:p>
    <w:p w:rsidR="00B27CFA" w:rsidRPr="00DB3D82" w:rsidRDefault="00B27CFA" w:rsidP="00B27CFA">
      <w:pPr>
        <w:pStyle w:val="a8"/>
        <w:ind w:leftChars="0" w:left="420" w:rightChars="100" w:right="210"/>
        <w:rPr>
          <w:rFonts w:asciiTheme="minorEastAsia" w:hAnsiTheme="minorEastAsia"/>
        </w:rPr>
      </w:pPr>
    </w:p>
    <w:p w:rsidR="00B27CFA" w:rsidRPr="00EB142A" w:rsidRDefault="00B27CFA" w:rsidP="00B27CFA">
      <w:pPr>
        <w:pStyle w:val="a8"/>
        <w:numPr>
          <w:ilvl w:val="0"/>
          <w:numId w:val="1"/>
        </w:numPr>
        <w:ind w:leftChars="0" w:rightChars="100" w:right="210"/>
        <w:rPr>
          <w:rFonts w:asciiTheme="majorEastAsia" w:eastAsiaTheme="majorEastAsia" w:hAnsiTheme="majorEastAsia"/>
        </w:rPr>
      </w:pPr>
      <w:r w:rsidRPr="00EB142A">
        <w:rPr>
          <w:rFonts w:asciiTheme="majorEastAsia" w:eastAsiaTheme="majorEastAsia" w:hAnsiTheme="majorEastAsia" w:hint="eastAsia"/>
        </w:rPr>
        <w:t>開催場所</w:t>
      </w:r>
    </w:p>
    <w:p w:rsidR="00B27CFA" w:rsidRDefault="00BB54CD" w:rsidP="00B27CFA">
      <w:pPr>
        <w:pStyle w:val="a8"/>
        <w:ind w:leftChars="0" w:left="420" w:rightChars="100" w:right="210"/>
        <w:rPr>
          <w:rFonts w:asciiTheme="minorEastAsia" w:hAnsiTheme="minorEastAsia"/>
        </w:rPr>
      </w:pPr>
      <w:r>
        <w:rPr>
          <w:rFonts w:asciiTheme="minorEastAsia" w:hAnsiTheme="minorEastAsia" w:hint="eastAsia"/>
        </w:rPr>
        <w:t>広島県自治総合研修センター　第２会議室</w:t>
      </w:r>
    </w:p>
    <w:p w:rsidR="00902D3B" w:rsidRDefault="00902D3B" w:rsidP="00B27CFA">
      <w:pPr>
        <w:pStyle w:val="a8"/>
        <w:ind w:leftChars="0" w:left="420" w:rightChars="100" w:right="210"/>
        <w:rPr>
          <w:rFonts w:asciiTheme="minorEastAsia" w:hAnsiTheme="minorEastAsia"/>
        </w:rPr>
      </w:pPr>
      <w:r>
        <w:rPr>
          <w:rFonts w:asciiTheme="minorEastAsia" w:hAnsiTheme="minorEastAsia"/>
        </w:rPr>
        <w:t>（広島市中区胡町４－21　朝日生命ビル７階）</w:t>
      </w:r>
    </w:p>
    <w:p w:rsidR="00902D3B" w:rsidRPr="00902D3B" w:rsidRDefault="00902D3B" w:rsidP="00B27CFA">
      <w:pPr>
        <w:pStyle w:val="a8"/>
        <w:ind w:leftChars="0" w:left="420" w:rightChars="100" w:right="210"/>
        <w:rPr>
          <w:rFonts w:asciiTheme="minorEastAsia" w:hAnsiTheme="minorEastAsia"/>
        </w:rPr>
      </w:pPr>
    </w:p>
    <w:p w:rsidR="00B27CFA" w:rsidRPr="00EB142A" w:rsidRDefault="00B27CFA" w:rsidP="00B27CFA">
      <w:pPr>
        <w:pStyle w:val="a8"/>
        <w:numPr>
          <w:ilvl w:val="0"/>
          <w:numId w:val="1"/>
        </w:numPr>
        <w:ind w:leftChars="0" w:rightChars="100" w:right="210"/>
        <w:rPr>
          <w:rFonts w:asciiTheme="majorEastAsia" w:eastAsiaTheme="majorEastAsia" w:hAnsiTheme="majorEastAsia"/>
        </w:rPr>
      </w:pPr>
      <w:r w:rsidRPr="00EB142A">
        <w:rPr>
          <w:rFonts w:asciiTheme="majorEastAsia" w:eastAsiaTheme="majorEastAsia" w:hAnsiTheme="majorEastAsia" w:hint="eastAsia"/>
        </w:rPr>
        <w:t>講習科目及び時間</w:t>
      </w:r>
    </w:p>
    <w:p w:rsidR="00B27CFA" w:rsidRPr="00293FF7" w:rsidRDefault="00293FF7" w:rsidP="00293FF7">
      <w:pPr>
        <w:ind w:rightChars="100" w:right="210" w:firstLineChars="50" w:firstLine="105"/>
        <w:rPr>
          <w:rFonts w:asciiTheme="minorEastAsia" w:hAnsiTheme="minorEastAsia"/>
        </w:rPr>
      </w:pPr>
      <w:r>
        <w:rPr>
          <w:rFonts w:asciiTheme="minorEastAsia" w:hAnsiTheme="minorEastAsia" w:hint="eastAsia"/>
        </w:rPr>
        <w:t>（１）</w:t>
      </w:r>
      <w:r w:rsidR="00B27CFA" w:rsidRPr="00293FF7">
        <w:rPr>
          <w:rFonts w:asciiTheme="minorEastAsia" w:hAnsiTheme="minorEastAsia" w:hint="eastAsia"/>
        </w:rPr>
        <w:t>家畜の悪癖</w:t>
      </w:r>
      <w:r w:rsidR="00BB54CD">
        <w:rPr>
          <w:rFonts w:asciiTheme="minorEastAsia" w:hAnsiTheme="minorEastAsia" w:hint="eastAsia"/>
        </w:rPr>
        <w:t>、</w:t>
      </w:r>
      <w:r w:rsidR="00B27CFA" w:rsidRPr="00293FF7">
        <w:rPr>
          <w:rFonts w:asciiTheme="minorEastAsia" w:hAnsiTheme="minorEastAsia" w:hint="eastAsia"/>
        </w:rPr>
        <w:t>機能障害及び疾病</w:t>
      </w:r>
      <w:r w:rsidR="006E61FF" w:rsidRPr="00293FF7">
        <w:rPr>
          <w:rFonts w:asciiTheme="minorEastAsia" w:hAnsiTheme="minorEastAsia" w:hint="eastAsia"/>
        </w:rPr>
        <w:t xml:space="preserve">　　　　　６時間</w:t>
      </w:r>
    </w:p>
    <w:p w:rsidR="00B27CFA" w:rsidRPr="00293FF7" w:rsidRDefault="00293FF7" w:rsidP="00293FF7">
      <w:pPr>
        <w:ind w:rightChars="100" w:right="210" w:firstLineChars="50" w:firstLine="105"/>
        <w:rPr>
          <w:rFonts w:asciiTheme="minorEastAsia" w:hAnsiTheme="minorEastAsia"/>
        </w:rPr>
      </w:pPr>
      <w:r>
        <w:rPr>
          <w:rFonts w:asciiTheme="minorEastAsia" w:hAnsiTheme="minorEastAsia" w:hint="eastAsia"/>
        </w:rPr>
        <w:t>（２）</w:t>
      </w:r>
      <w:r w:rsidR="00B27CFA" w:rsidRPr="00293FF7">
        <w:rPr>
          <w:rFonts w:asciiTheme="minorEastAsia" w:hAnsiTheme="minorEastAsia" w:hint="eastAsia"/>
        </w:rPr>
        <w:t>家畜の品種及び特徴</w:t>
      </w:r>
      <w:r w:rsidR="006E61FF" w:rsidRPr="00293FF7">
        <w:rPr>
          <w:rFonts w:asciiTheme="minorEastAsia" w:hAnsiTheme="minorEastAsia" w:hint="eastAsia"/>
        </w:rPr>
        <w:t xml:space="preserve">　　　　　　　　　　４時間</w:t>
      </w:r>
    </w:p>
    <w:p w:rsidR="00B27CFA" w:rsidRPr="00293FF7" w:rsidRDefault="00293FF7" w:rsidP="00293FF7">
      <w:pPr>
        <w:ind w:rightChars="100" w:right="210" w:firstLineChars="50" w:firstLine="105"/>
        <w:rPr>
          <w:rFonts w:asciiTheme="minorEastAsia" w:hAnsiTheme="minorEastAsia"/>
        </w:rPr>
      </w:pPr>
      <w:r>
        <w:rPr>
          <w:rFonts w:asciiTheme="minorEastAsia" w:hAnsiTheme="minorEastAsia" w:hint="eastAsia"/>
        </w:rPr>
        <w:t>（３）</w:t>
      </w:r>
      <w:r w:rsidR="00B27CFA" w:rsidRPr="00293FF7">
        <w:rPr>
          <w:rFonts w:asciiTheme="minorEastAsia" w:hAnsiTheme="minorEastAsia" w:hint="eastAsia"/>
        </w:rPr>
        <w:t>家畜の取引に関する法令</w:t>
      </w:r>
      <w:r w:rsidR="006E61FF" w:rsidRPr="00293FF7">
        <w:rPr>
          <w:rFonts w:asciiTheme="minorEastAsia" w:hAnsiTheme="minorEastAsia" w:hint="eastAsia"/>
        </w:rPr>
        <w:t xml:space="preserve">　　　　　　　　４時間</w:t>
      </w:r>
    </w:p>
    <w:p w:rsidR="00B27CFA" w:rsidRPr="00293FF7" w:rsidRDefault="00B27CFA" w:rsidP="00B27CFA">
      <w:pPr>
        <w:pStyle w:val="a8"/>
        <w:ind w:leftChars="0" w:rightChars="100" w:right="210"/>
        <w:rPr>
          <w:rFonts w:asciiTheme="minorEastAsia" w:hAnsiTheme="minorEastAsia"/>
        </w:rPr>
      </w:pPr>
    </w:p>
    <w:p w:rsidR="00B27CFA" w:rsidRPr="00EB142A" w:rsidRDefault="00B27CFA" w:rsidP="00B27CFA">
      <w:pPr>
        <w:pStyle w:val="a8"/>
        <w:numPr>
          <w:ilvl w:val="0"/>
          <w:numId w:val="1"/>
        </w:numPr>
        <w:ind w:leftChars="0" w:rightChars="100" w:right="210"/>
        <w:rPr>
          <w:rFonts w:asciiTheme="majorEastAsia" w:eastAsiaTheme="majorEastAsia" w:hAnsiTheme="majorEastAsia"/>
        </w:rPr>
      </w:pPr>
      <w:r w:rsidRPr="00EB142A">
        <w:rPr>
          <w:rFonts w:asciiTheme="majorEastAsia" w:eastAsiaTheme="majorEastAsia" w:hAnsiTheme="majorEastAsia" w:hint="eastAsia"/>
        </w:rPr>
        <w:t>受講手続</w:t>
      </w:r>
    </w:p>
    <w:p w:rsidR="003A6E29" w:rsidRPr="003005B1" w:rsidRDefault="00293FF7" w:rsidP="003005B1">
      <w:pPr>
        <w:pStyle w:val="a8"/>
        <w:ind w:leftChars="110" w:left="651" w:rightChars="100" w:right="210" w:hangingChars="200" w:hanging="420"/>
        <w:rPr>
          <w:rFonts w:asciiTheme="minorEastAsia" w:hAnsiTheme="minorEastAsia"/>
        </w:rPr>
      </w:pPr>
      <w:r>
        <w:rPr>
          <w:rFonts w:asciiTheme="minorEastAsia" w:hAnsiTheme="minorEastAsia" w:hint="eastAsia"/>
        </w:rPr>
        <w:t>（１）</w:t>
      </w:r>
      <w:r w:rsidR="001A4B4A" w:rsidRPr="001A4B4A">
        <w:rPr>
          <w:rFonts w:asciiTheme="minorEastAsia" w:hAnsiTheme="minorEastAsia" w:hint="eastAsia"/>
        </w:rPr>
        <w:t>受講申込書（別記様式）に必要事項を記入し</w:t>
      </w:r>
      <w:r w:rsidR="00BB54CD">
        <w:rPr>
          <w:rFonts w:asciiTheme="minorEastAsia" w:hAnsiTheme="minorEastAsia" w:hint="eastAsia"/>
        </w:rPr>
        <w:t>、</w:t>
      </w:r>
      <w:r w:rsidR="001A4B4A" w:rsidRPr="001A4B4A">
        <w:rPr>
          <w:rFonts w:asciiTheme="minorEastAsia" w:hAnsiTheme="minorEastAsia" w:hint="eastAsia"/>
        </w:rPr>
        <w:t>写真等を添付の上</w:t>
      </w:r>
      <w:r w:rsidR="00BB54CD">
        <w:rPr>
          <w:rFonts w:asciiTheme="minorEastAsia" w:hAnsiTheme="minorEastAsia" w:hint="eastAsia"/>
        </w:rPr>
        <w:t>、</w:t>
      </w:r>
      <w:r w:rsidR="001A4B4A" w:rsidRPr="001A4B4A">
        <w:rPr>
          <w:rFonts w:asciiTheme="minorEastAsia" w:hAnsiTheme="minorEastAsia" w:hint="eastAsia"/>
        </w:rPr>
        <w:t>広島県農林水産局畜産課に提出すること。</w:t>
      </w:r>
    </w:p>
    <w:p w:rsidR="001A4B4A" w:rsidRDefault="001A4B4A" w:rsidP="001A4B4A">
      <w:pPr>
        <w:pStyle w:val="a8"/>
        <w:ind w:leftChars="300" w:left="1470" w:rightChars="100" w:right="210" w:hangingChars="400" w:hanging="840"/>
        <w:rPr>
          <w:rFonts w:asciiTheme="minorEastAsia" w:hAnsiTheme="minorEastAsia"/>
        </w:rPr>
      </w:pPr>
      <w:r w:rsidRPr="001A4B4A">
        <w:rPr>
          <w:rFonts w:asciiTheme="minorEastAsia" w:hAnsiTheme="minorEastAsia" w:hint="eastAsia"/>
        </w:rPr>
        <w:t>※写真：受講申込書提出前６か月以内に正面から撮影した無帽・上半身像のものとすること。サイズは縦3.5㎝×横2.5㎝とする。</w:t>
      </w:r>
    </w:p>
    <w:p w:rsidR="005A5680" w:rsidRDefault="00293FF7" w:rsidP="003005B1">
      <w:pPr>
        <w:ind w:leftChars="100" w:left="630" w:rightChars="100" w:right="210" w:hangingChars="200" w:hanging="420"/>
        <w:rPr>
          <w:rFonts w:asciiTheme="minorEastAsia" w:hAnsiTheme="minorEastAsia"/>
        </w:rPr>
      </w:pPr>
      <w:r>
        <w:rPr>
          <w:rFonts w:asciiTheme="minorEastAsia" w:hAnsiTheme="minorEastAsia" w:hint="eastAsia"/>
        </w:rPr>
        <w:t>（２）</w:t>
      </w:r>
      <w:r w:rsidR="005A5680" w:rsidRPr="00293FF7">
        <w:rPr>
          <w:rFonts w:asciiTheme="minorEastAsia" w:hAnsiTheme="minorEastAsia" w:hint="eastAsia"/>
        </w:rPr>
        <w:t>受付期間</w:t>
      </w:r>
      <w:r>
        <w:rPr>
          <w:rFonts w:asciiTheme="minorEastAsia" w:hAnsiTheme="minorEastAsia" w:hint="eastAsia"/>
        </w:rPr>
        <w:t>は</w:t>
      </w:r>
      <w:r w:rsidR="00DB3D82">
        <w:rPr>
          <w:rFonts w:asciiTheme="minorEastAsia" w:hAnsiTheme="minorEastAsia" w:hint="eastAsia"/>
        </w:rPr>
        <w:t>令和</w:t>
      </w:r>
      <w:r w:rsidR="00325D7D">
        <w:rPr>
          <w:rFonts w:asciiTheme="minorEastAsia" w:hAnsiTheme="minorEastAsia" w:hint="eastAsia"/>
        </w:rPr>
        <w:t>５</w:t>
      </w:r>
      <w:r w:rsidR="005A5680">
        <w:rPr>
          <w:rFonts w:asciiTheme="minorEastAsia" w:hAnsiTheme="minorEastAsia" w:hint="eastAsia"/>
        </w:rPr>
        <w:t>年</w:t>
      </w:r>
      <w:r w:rsidR="00325D7D">
        <w:rPr>
          <w:rFonts w:asciiTheme="minorEastAsia" w:hAnsiTheme="minorEastAsia" w:hint="eastAsia"/>
        </w:rPr>
        <w:t>10</w:t>
      </w:r>
      <w:r w:rsidR="005A5680">
        <w:rPr>
          <w:rFonts w:asciiTheme="minorEastAsia" w:hAnsiTheme="minorEastAsia" w:hint="eastAsia"/>
        </w:rPr>
        <w:t>月</w:t>
      </w:r>
      <w:r w:rsidR="00325D7D">
        <w:rPr>
          <w:rFonts w:asciiTheme="minorEastAsia" w:hAnsiTheme="minorEastAsia" w:hint="eastAsia"/>
        </w:rPr>
        <w:t>13</w:t>
      </w:r>
      <w:r w:rsidR="005A5680">
        <w:rPr>
          <w:rFonts w:asciiTheme="minorEastAsia" w:hAnsiTheme="minorEastAsia" w:hint="eastAsia"/>
        </w:rPr>
        <w:t>日（</w:t>
      </w:r>
      <w:r w:rsidR="00884E5F">
        <w:rPr>
          <w:rFonts w:asciiTheme="minorEastAsia" w:hAnsiTheme="minorEastAsia" w:hint="eastAsia"/>
        </w:rPr>
        <w:t>金</w:t>
      </w:r>
      <w:r w:rsidR="005A5680">
        <w:rPr>
          <w:rFonts w:asciiTheme="minorEastAsia" w:hAnsiTheme="minorEastAsia" w:hint="eastAsia"/>
        </w:rPr>
        <w:t>）から</w:t>
      </w:r>
      <w:r w:rsidR="00DB3D82">
        <w:rPr>
          <w:rFonts w:asciiTheme="minorEastAsia" w:hAnsiTheme="minorEastAsia" w:hint="eastAsia"/>
        </w:rPr>
        <w:t>令和</w:t>
      </w:r>
      <w:r w:rsidR="00325D7D">
        <w:rPr>
          <w:rFonts w:asciiTheme="minorEastAsia" w:hAnsiTheme="minorEastAsia" w:hint="eastAsia"/>
        </w:rPr>
        <w:t>５</w:t>
      </w:r>
      <w:r w:rsidR="005A5680">
        <w:rPr>
          <w:rFonts w:asciiTheme="minorEastAsia" w:hAnsiTheme="minorEastAsia" w:hint="eastAsia"/>
        </w:rPr>
        <w:t>年</w:t>
      </w:r>
      <w:r w:rsidR="00325D7D">
        <w:rPr>
          <w:rFonts w:asciiTheme="minorEastAsia" w:hAnsiTheme="minorEastAsia" w:hint="eastAsia"/>
        </w:rPr>
        <w:t>11</w:t>
      </w:r>
      <w:r w:rsidR="005A5680">
        <w:rPr>
          <w:rFonts w:asciiTheme="minorEastAsia" w:hAnsiTheme="minorEastAsia" w:hint="eastAsia"/>
        </w:rPr>
        <w:t>月</w:t>
      </w:r>
      <w:r w:rsidR="00325D7D">
        <w:rPr>
          <w:rFonts w:asciiTheme="minorEastAsia" w:hAnsiTheme="minorEastAsia" w:hint="eastAsia"/>
        </w:rPr>
        <w:t>１日（水</w:t>
      </w:r>
      <w:r w:rsidR="005A5680">
        <w:rPr>
          <w:rFonts w:asciiTheme="minorEastAsia" w:hAnsiTheme="minorEastAsia" w:hint="eastAsia"/>
        </w:rPr>
        <w:t>）までとする。ただし</w:t>
      </w:r>
      <w:r w:rsidR="00BB54CD">
        <w:rPr>
          <w:rFonts w:asciiTheme="minorEastAsia" w:hAnsiTheme="minorEastAsia" w:hint="eastAsia"/>
        </w:rPr>
        <w:t>、</w:t>
      </w:r>
      <w:r w:rsidR="005A5680">
        <w:rPr>
          <w:rFonts w:asciiTheme="minorEastAsia" w:hAnsiTheme="minorEastAsia" w:hint="eastAsia"/>
        </w:rPr>
        <w:t>郵送による場合は</w:t>
      </w:r>
      <w:r w:rsidR="00BB54CD">
        <w:rPr>
          <w:rFonts w:asciiTheme="minorEastAsia" w:hAnsiTheme="minorEastAsia" w:hint="eastAsia"/>
        </w:rPr>
        <w:t>、</w:t>
      </w:r>
      <w:r w:rsidR="00DB3D82">
        <w:rPr>
          <w:rFonts w:asciiTheme="minorEastAsia" w:hAnsiTheme="minorEastAsia" w:hint="eastAsia"/>
        </w:rPr>
        <w:t>令和</w:t>
      </w:r>
      <w:r w:rsidR="00325D7D">
        <w:rPr>
          <w:rFonts w:asciiTheme="minorEastAsia" w:hAnsiTheme="minorEastAsia" w:hint="eastAsia"/>
        </w:rPr>
        <w:t>５</w:t>
      </w:r>
      <w:r w:rsidR="005A5680">
        <w:rPr>
          <w:rFonts w:asciiTheme="minorEastAsia" w:hAnsiTheme="minorEastAsia" w:hint="eastAsia"/>
        </w:rPr>
        <w:t>年</w:t>
      </w:r>
      <w:r w:rsidR="00325D7D">
        <w:rPr>
          <w:rFonts w:asciiTheme="minorEastAsia" w:hAnsiTheme="minorEastAsia" w:hint="eastAsia"/>
        </w:rPr>
        <w:t>11</w:t>
      </w:r>
      <w:r w:rsidR="005A5680">
        <w:rPr>
          <w:rFonts w:asciiTheme="minorEastAsia" w:hAnsiTheme="minorEastAsia" w:hint="eastAsia"/>
        </w:rPr>
        <w:t>月</w:t>
      </w:r>
      <w:r w:rsidR="00325D7D">
        <w:rPr>
          <w:rFonts w:asciiTheme="minorEastAsia" w:hAnsiTheme="minorEastAsia" w:hint="eastAsia"/>
        </w:rPr>
        <w:t>１</w:t>
      </w:r>
      <w:r w:rsidR="005A5680">
        <w:rPr>
          <w:rFonts w:asciiTheme="minorEastAsia" w:hAnsiTheme="minorEastAsia" w:hint="eastAsia"/>
        </w:rPr>
        <w:t>日までの消印があるものに限り受け付ける。</w:t>
      </w:r>
    </w:p>
    <w:p w:rsidR="00C10A98" w:rsidRDefault="00C10A98" w:rsidP="003005B1">
      <w:pPr>
        <w:ind w:leftChars="100" w:left="630" w:rightChars="100" w:right="210" w:hangingChars="200" w:hanging="420"/>
        <w:rPr>
          <w:rFonts w:asciiTheme="minorEastAsia" w:hAnsiTheme="minorEastAsia"/>
        </w:rPr>
      </w:pPr>
      <w:r>
        <w:rPr>
          <w:rFonts w:asciiTheme="minorEastAsia" w:hAnsiTheme="minorEastAsia"/>
        </w:rPr>
        <w:t xml:space="preserve">　　　また、受講申請は定員上限（32名）まで、県内居住者からの申請を優先して先着順に受け付けることとし、受講の可否に関する通知を令和５年11月８日（水）までに発送する。</w:t>
      </w:r>
    </w:p>
    <w:p w:rsidR="001A4B4A" w:rsidRPr="00317945" w:rsidRDefault="00293FF7" w:rsidP="00317945">
      <w:pPr>
        <w:ind w:leftChars="100" w:left="630" w:rightChars="100" w:right="210" w:hangingChars="200" w:hanging="420"/>
      </w:pPr>
      <w:r>
        <w:rPr>
          <w:rFonts w:hint="eastAsia"/>
        </w:rPr>
        <w:t>（３）</w:t>
      </w:r>
      <w:r w:rsidR="00317945">
        <w:rPr>
          <w:rFonts w:hint="eastAsia"/>
        </w:rPr>
        <w:t>受講手数料は、受講決定通知に同封する納付書により納めること（</w:t>
      </w:r>
      <w:r w:rsidR="00317945" w:rsidRPr="005763EC">
        <w:rPr>
          <w:rFonts w:asciiTheme="minorEastAsia" w:hAnsiTheme="minorEastAsia" w:hint="eastAsia"/>
        </w:rPr>
        <w:t>3</w:t>
      </w:r>
      <w:r w:rsidR="000B4ACE">
        <w:rPr>
          <w:rFonts w:asciiTheme="minorEastAsia" w:hAnsiTheme="minorEastAsia" w:hint="eastAsia"/>
        </w:rPr>
        <w:t>，</w:t>
      </w:r>
      <w:r w:rsidR="00317945" w:rsidRPr="005763EC">
        <w:rPr>
          <w:rFonts w:asciiTheme="minorEastAsia" w:hAnsiTheme="minorEastAsia" w:hint="eastAsia"/>
        </w:rPr>
        <w:t>300</w:t>
      </w:r>
      <w:r w:rsidR="00317945">
        <w:rPr>
          <w:rFonts w:hint="eastAsia"/>
        </w:rPr>
        <w:t>円）</w:t>
      </w:r>
      <w:r w:rsidR="001D362F">
        <w:rPr>
          <w:rFonts w:hint="eastAsia"/>
        </w:rPr>
        <w:t>。</w:t>
      </w:r>
      <w:r w:rsidR="005763EC">
        <w:rPr>
          <w:rFonts w:hint="eastAsia"/>
        </w:rPr>
        <w:t>納付後は振込証明書を郵送窓口に郵送（令和５年</w:t>
      </w:r>
      <w:r w:rsidR="005763EC" w:rsidRPr="005763EC">
        <w:rPr>
          <w:rFonts w:asciiTheme="minorEastAsia" w:hAnsiTheme="minorEastAsia" w:hint="eastAsia"/>
        </w:rPr>
        <w:t>11月28</w:t>
      </w:r>
      <w:r w:rsidR="005763EC">
        <w:rPr>
          <w:rFonts w:hint="eastAsia"/>
        </w:rPr>
        <w:t>日〔必着〕）、又は開催</w:t>
      </w:r>
      <w:r w:rsidR="005763EC">
        <w:rPr>
          <w:rFonts w:hint="eastAsia"/>
        </w:rPr>
        <w:lastRenderedPageBreak/>
        <w:t>初日に持参すること。</w:t>
      </w:r>
      <w:r w:rsidR="00317945">
        <w:rPr>
          <w:rFonts w:hint="eastAsia"/>
        </w:rPr>
        <w:t>なお、納付された手数料は返還しない。</w:t>
      </w:r>
    </w:p>
    <w:p w:rsidR="001D715B" w:rsidRPr="00902D3B" w:rsidRDefault="001A4B4A" w:rsidP="00902D3B">
      <w:pPr>
        <w:pStyle w:val="a8"/>
        <w:ind w:leftChars="200" w:left="420" w:rightChars="100" w:right="210" w:firstLineChars="100" w:firstLine="210"/>
        <w:rPr>
          <w:rFonts w:asciiTheme="minorEastAsia" w:hAnsiTheme="minorEastAsia"/>
        </w:rPr>
      </w:pPr>
      <w:r w:rsidRPr="001A4B4A">
        <w:rPr>
          <w:rFonts w:asciiTheme="minorEastAsia" w:hAnsiTheme="minorEastAsia" w:hint="eastAsia"/>
        </w:rPr>
        <w:t xml:space="preserve">　</w:t>
      </w:r>
    </w:p>
    <w:p w:rsidR="00B27CFA" w:rsidRPr="00EB142A" w:rsidRDefault="00B27CFA" w:rsidP="00B27CFA">
      <w:pPr>
        <w:pStyle w:val="a8"/>
        <w:numPr>
          <w:ilvl w:val="0"/>
          <w:numId w:val="1"/>
        </w:numPr>
        <w:ind w:leftChars="0" w:rightChars="100" w:right="210"/>
        <w:rPr>
          <w:rFonts w:asciiTheme="majorEastAsia" w:eastAsiaTheme="majorEastAsia" w:hAnsiTheme="majorEastAsia"/>
        </w:rPr>
      </w:pPr>
      <w:r w:rsidRPr="00EB142A">
        <w:rPr>
          <w:rFonts w:asciiTheme="majorEastAsia" w:eastAsiaTheme="majorEastAsia" w:hAnsiTheme="majorEastAsia" w:hint="eastAsia"/>
        </w:rPr>
        <w:t>講習会の特例措置</w:t>
      </w:r>
    </w:p>
    <w:p w:rsidR="00A14144" w:rsidRDefault="00A14144" w:rsidP="00A14144">
      <w:pPr>
        <w:ind w:left="210" w:firstLine="210"/>
      </w:pPr>
      <w:r>
        <w:rPr>
          <w:rFonts w:hint="eastAsia"/>
        </w:rPr>
        <w:t>獣医師の免許または家畜人工授精師の免許を受けている者は</w:t>
      </w:r>
      <w:r w:rsidR="00884E5F">
        <w:rPr>
          <w:rFonts w:hint="eastAsia"/>
        </w:rPr>
        <w:t>、</w:t>
      </w:r>
      <w:r>
        <w:rPr>
          <w:rFonts w:hint="eastAsia"/>
        </w:rPr>
        <w:t>家畜商法施行令及び家畜商法施行規則に基づき</w:t>
      </w:r>
      <w:r w:rsidR="00884E5F">
        <w:rPr>
          <w:rFonts w:hint="eastAsia"/>
        </w:rPr>
        <w:t>、</w:t>
      </w:r>
      <w:r>
        <w:rPr>
          <w:rFonts w:hint="eastAsia"/>
        </w:rPr>
        <w:t>講習の特例措置（講習の一部免除）を受けることが出来る。</w:t>
      </w:r>
    </w:p>
    <w:p w:rsidR="001A4B4A" w:rsidRPr="001A4B4A" w:rsidRDefault="001A4B4A" w:rsidP="001A4B4A">
      <w:pPr>
        <w:pStyle w:val="a8"/>
        <w:ind w:leftChars="100" w:left="210" w:rightChars="100" w:right="210" w:firstLineChars="100" w:firstLine="210"/>
        <w:rPr>
          <w:rFonts w:asciiTheme="minorEastAsia" w:hAnsiTheme="minorEastAsia"/>
        </w:rPr>
      </w:pPr>
      <w:r w:rsidRPr="001A4B4A">
        <w:rPr>
          <w:rFonts w:asciiTheme="minorEastAsia" w:hAnsiTheme="minorEastAsia" w:hint="eastAsia"/>
        </w:rPr>
        <w:t>家畜商法施行令第１条の４第１項ただし書の規定による講習時間の特例措置の適応を受けようとする者は</w:t>
      </w:r>
      <w:r w:rsidR="00BB54CD">
        <w:rPr>
          <w:rFonts w:asciiTheme="minorEastAsia" w:hAnsiTheme="minorEastAsia" w:hint="eastAsia"/>
        </w:rPr>
        <w:t>、</w:t>
      </w:r>
      <w:r w:rsidRPr="001A4B4A">
        <w:rPr>
          <w:rFonts w:asciiTheme="minorEastAsia" w:hAnsiTheme="minorEastAsia" w:hint="eastAsia"/>
        </w:rPr>
        <w:t>受講申込書に獣医師免許証または家畜人工授精師免許証の写しを添えて提出すること。</w:t>
      </w:r>
    </w:p>
    <w:p w:rsidR="001A4B4A" w:rsidRDefault="001A4B4A" w:rsidP="001A4B4A">
      <w:pPr>
        <w:pStyle w:val="a8"/>
        <w:ind w:leftChars="0" w:left="0" w:rightChars="100" w:right="210" w:firstLineChars="100" w:firstLine="210"/>
        <w:rPr>
          <w:rFonts w:asciiTheme="minorEastAsia" w:hAnsiTheme="minorEastAsia"/>
        </w:rPr>
      </w:pPr>
      <w:r w:rsidRPr="001A4B4A">
        <w:rPr>
          <w:rFonts w:asciiTheme="minorEastAsia" w:hAnsiTheme="minorEastAsia" w:hint="eastAsia"/>
        </w:rPr>
        <w:t xml:space="preserve">　なお</w:t>
      </w:r>
      <w:r w:rsidR="00BB54CD">
        <w:rPr>
          <w:rFonts w:asciiTheme="minorEastAsia" w:hAnsiTheme="minorEastAsia" w:hint="eastAsia"/>
        </w:rPr>
        <w:t>、</w:t>
      </w:r>
      <w:r w:rsidRPr="001A4B4A">
        <w:rPr>
          <w:rFonts w:asciiTheme="minorEastAsia" w:hAnsiTheme="minorEastAsia" w:hint="eastAsia"/>
        </w:rPr>
        <w:t>特例措置適応者は</w:t>
      </w:r>
      <w:r w:rsidR="00325D7D">
        <w:rPr>
          <w:rFonts w:asciiTheme="minorEastAsia" w:hAnsiTheme="minorEastAsia" w:hint="eastAsia"/>
        </w:rPr>
        <w:t>令和５</w:t>
      </w:r>
      <w:r w:rsidR="00C93C46">
        <w:rPr>
          <w:rFonts w:asciiTheme="minorEastAsia" w:hAnsiTheme="minorEastAsia" w:hint="eastAsia"/>
        </w:rPr>
        <w:t>年</w:t>
      </w:r>
      <w:r w:rsidR="00325D7D">
        <w:rPr>
          <w:rFonts w:asciiTheme="minorEastAsia" w:hAnsiTheme="minorEastAsia" w:hint="eastAsia"/>
        </w:rPr>
        <w:t>11</w:t>
      </w:r>
      <w:r w:rsidRPr="001A4B4A">
        <w:rPr>
          <w:rFonts w:asciiTheme="minorEastAsia" w:hAnsiTheme="minorEastAsia" w:hint="eastAsia"/>
        </w:rPr>
        <w:t>月</w:t>
      </w:r>
      <w:r w:rsidR="00325D7D">
        <w:rPr>
          <w:rFonts w:asciiTheme="minorEastAsia" w:hAnsiTheme="minorEastAsia" w:hint="eastAsia"/>
        </w:rPr>
        <w:t>29</w:t>
      </w:r>
      <w:r w:rsidRPr="001A4B4A">
        <w:rPr>
          <w:rFonts w:asciiTheme="minorEastAsia" w:hAnsiTheme="minorEastAsia" w:hint="eastAsia"/>
        </w:rPr>
        <w:t>日（</w:t>
      </w:r>
      <w:r w:rsidR="00325D7D">
        <w:rPr>
          <w:rFonts w:asciiTheme="minorEastAsia" w:hAnsiTheme="minorEastAsia" w:hint="eastAsia"/>
        </w:rPr>
        <w:t>水</w:t>
      </w:r>
      <w:r w:rsidRPr="001A4B4A">
        <w:rPr>
          <w:rFonts w:asciiTheme="minorEastAsia" w:hAnsiTheme="minorEastAsia" w:hint="eastAsia"/>
        </w:rPr>
        <w:t>）のみの受講で可とする。</w:t>
      </w:r>
    </w:p>
    <w:p w:rsidR="00BB2050" w:rsidRDefault="00BB2050" w:rsidP="001A4B4A">
      <w:pPr>
        <w:pStyle w:val="a8"/>
        <w:ind w:leftChars="0" w:left="0" w:rightChars="100" w:right="210" w:firstLineChars="100" w:firstLine="210"/>
        <w:rPr>
          <w:rFonts w:asciiTheme="minorEastAsia" w:hAnsiTheme="minorEastAsia"/>
        </w:rPr>
      </w:pPr>
    </w:p>
    <w:tbl>
      <w:tblPr>
        <w:tblStyle w:val="a7"/>
        <w:tblW w:w="8557" w:type="dxa"/>
        <w:tblInd w:w="250" w:type="dxa"/>
        <w:tblLook w:val="04A0" w:firstRow="1" w:lastRow="0" w:firstColumn="1" w:lastColumn="0" w:noHBand="0" w:noVBand="1"/>
      </w:tblPr>
      <w:tblGrid>
        <w:gridCol w:w="2697"/>
        <w:gridCol w:w="3748"/>
        <w:gridCol w:w="2112"/>
      </w:tblGrid>
      <w:tr w:rsidR="00BB2050" w:rsidTr="00BB2050">
        <w:trPr>
          <w:trHeight w:val="352"/>
        </w:trPr>
        <w:tc>
          <w:tcPr>
            <w:tcW w:w="2697" w:type="dxa"/>
            <w:vAlign w:val="center"/>
          </w:tcPr>
          <w:p w:rsidR="00BB2050" w:rsidRDefault="00BB2050" w:rsidP="00330053">
            <w:r>
              <w:rPr>
                <w:rFonts w:hint="eastAsia"/>
              </w:rPr>
              <w:t>有する免許</w:t>
            </w:r>
          </w:p>
        </w:tc>
        <w:tc>
          <w:tcPr>
            <w:tcW w:w="3748" w:type="dxa"/>
            <w:vAlign w:val="center"/>
          </w:tcPr>
          <w:p w:rsidR="00BB2050" w:rsidRDefault="00BB2050" w:rsidP="00330053">
            <w:r>
              <w:rPr>
                <w:rFonts w:hint="eastAsia"/>
              </w:rPr>
              <w:t>免除科目</w:t>
            </w:r>
          </w:p>
        </w:tc>
        <w:tc>
          <w:tcPr>
            <w:tcW w:w="2112" w:type="dxa"/>
            <w:vAlign w:val="center"/>
          </w:tcPr>
          <w:p w:rsidR="00BB2050" w:rsidRDefault="00BB2050" w:rsidP="00330053">
            <w:r>
              <w:rPr>
                <w:rFonts w:hint="eastAsia"/>
              </w:rPr>
              <w:t>備考</w:t>
            </w:r>
          </w:p>
        </w:tc>
      </w:tr>
      <w:tr w:rsidR="00BB2050" w:rsidTr="00BB2050">
        <w:trPr>
          <w:trHeight w:val="613"/>
        </w:trPr>
        <w:tc>
          <w:tcPr>
            <w:tcW w:w="2697" w:type="dxa"/>
            <w:vAlign w:val="center"/>
          </w:tcPr>
          <w:p w:rsidR="00BB2050" w:rsidRDefault="00BB2050" w:rsidP="00330053">
            <w:r>
              <w:rPr>
                <w:rFonts w:hint="eastAsia"/>
              </w:rPr>
              <w:t>獣医師免許</w:t>
            </w:r>
          </w:p>
        </w:tc>
        <w:tc>
          <w:tcPr>
            <w:tcW w:w="3748" w:type="dxa"/>
            <w:vAlign w:val="center"/>
          </w:tcPr>
          <w:p w:rsidR="00BB2050" w:rsidRDefault="00BB2050" w:rsidP="00330053">
            <w:r>
              <w:rPr>
                <w:rFonts w:hint="eastAsia"/>
              </w:rPr>
              <w:t>家畜の品種及び特徴</w:t>
            </w:r>
          </w:p>
          <w:p w:rsidR="00BB2050" w:rsidRDefault="00BB2050" w:rsidP="00330053">
            <w:r>
              <w:rPr>
                <w:rFonts w:hint="eastAsia"/>
              </w:rPr>
              <w:t>家畜の悪癖</w:t>
            </w:r>
            <w:r w:rsidR="00884E5F">
              <w:rPr>
                <w:rFonts w:hint="eastAsia"/>
              </w:rPr>
              <w:t>、</w:t>
            </w:r>
            <w:r>
              <w:rPr>
                <w:rFonts w:hint="eastAsia"/>
              </w:rPr>
              <w:t>機能障害及び疾病</w:t>
            </w:r>
          </w:p>
        </w:tc>
        <w:tc>
          <w:tcPr>
            <w:tcW w:w="2112" w:type="dxa"/>
            <w:vAlign w:val="center"/>
          </w:tcPr>
          <w:p w:rsidR="00BB2050" w:rsidRDefault="00BB2050" w:rsidP="00330053"/>
        </w:tc>
      </w:tr>
      <w:tr w:rsidR="00BB2050" w:rsidTr="00BB2050">
        <w:trPr>
          <w:trHeight w:val="582"/>
        </w:trPr>
        <w:tc>
          <w:tcPr>
            <w:tcW w:w="2697" w:type="dxa"/>
            <w:vAlign w:val="center"/>
          </w:tcPr>
          <w:p w:rsidR="00BB2050" w:rsidRDefault="00BB2050" w:rsidP="00330053">
            <w:r>
              <w:rPr>
                <w:rFonts w:hint="eastAsia"/>
              </w:rPr>
              <w:t>家畜人工授精師免許</w:t>
            </w:r>
          </w:p>
        </w:tc>
        <w:tc>
          <w:tcPr>
            <w:tcW w:w="3748" w:type="dxa"/>
            <w:vAlign w:val="center"/>
          </w:tcPr>
          <w:p w:rsidR="00BB2050" w:rsidRDefault="00BB2050" w:rsidP="00330053">
            <w:r>
              <w:rPr>
                <w:rFonts w:hint="eastAsia"/>
              </w:rPr>
              <w:t>家畜の品種及び特徴</w:t>
            </w:r>
          </w:p>
          <w:p w:rsidR="00BB2050" w:rsidRDefault="00BB2050" w:rsidP="00330053">
            <w:r>
              <w:rPr>
                <w:rFonts w:hint="eastAsia"/>
              </w:rPr>
              <w:t>家畜の悪癖</w:t>
            </w:r>
            <w:r w:rsidR="00884E5F">
              <w:rPr>
                <w:rFonts w:hint="eastAsia"/>
              </w:rPr>
              <w:t>、</w:t>
            </w:r>
            <w:r>
              <w:rPr>
                <w:rFonts w:hint="eastAsia"/>
              </w:rPr>
              <w:t>機能障害</w:t>
            </w:r>
          </w:p>
        </w:tc>
        <w:tc>
          <w:tcPr>
            <w:tcW w:w="2112" w:type="dxa"/>
            <w:vAlign w:val="center"/>
          </w:tcPr>
          <w:p w:rsidR="00BB2050" w:rsidRDefault="00BB2050" w:rsidP="00330053"/>
        </w:tc>
      </w:tr>
    </w:tbl>
    <w:p w:rsidR="001A4B4A" w:rsidRPr="00BB2050" w:rsidRDefault="001A4B4A" w:rsidP="00BB2050">
      <w:pPr>
        <w:ind w:rightChars="100" w:right="210"/>
        <w:rPr>
          <w:rFonts w:asciiTheme="minorEastAsia" w:hAnsiTheme="minorEastAsia"/>
        </w:rPr>
      </w:pPr>
    </w:p>
    <w:p w:rsidR="00B27CFA" w:rsidRPr="00EB142A" w:rsidRDefault="00B27CFA" w:rsidP="00B27CFA">
      <w:pPr>
        <w:pStyle w:val="a8"/>
        <w:numPr>
          <w:ilvl w:val="0"/>
          <w:numId w:val="1"/>
        </w:numPr>
        <w:ind w:leftChars="0" w:rightChars="100" w:right="210"/>
        <w:rPr>
          <w:rFonts w:asciiTheme="majorEastAsia" w:eastAsiaTheme="majorEastAsia" w:hAnsiTheme="majorEastAsia"/>
        </w:rPr>
      </w:pPr>
      <w:r w:rsidRPr="00EB142A">
        <w:rPr>
          <w:rFonts w:asciiTheme="majorEastAsia" w:eastAsiaTheme="majorEastAsia" w:hAnsiTheme="majorEastAsia" w:hint="eastAsia"/>
        </w:rPr>
        <w:t>修了証明書の交付</w:t>
      </w:r>
    </w:p>
    <w:p w:rsidR="001A4B4A" w:rsidRDefault="001A4B4A" w:rsidP="001A4B4A">
      <w:pPr>
        <w:pStyle w:val="a8"/>
        <w:ind w:leftChars="0" w:left="420" w:rightChars="100" w:right="210"/>
        <w:rPr>
          <w:rFonts w:asciiTheme="minorEastAsia" w:hAnsiTheme="minorEastAsia"/>
        </w:rPr>
      </w:pPr>
      <w:r w:rsidRPr="001A4B4A">
        <w:rPr>
          <w:rFonts w:asciiTheme="minorEastAsia" w:hAnsiTheme="minorEastAsia" w:hint="eastAsia"/>
        </w:rPr>
        <w:t>所定の講習科目を修了した者には修了証明書を交付する。</w:t>
      </w:r>
    </w:p>
    <w:p w:rsidR="001A4B4A" w:rsidRDefault="001A4B4A" w:rsidP="001A4B4A">
      <w:pPr>
        <w:pStyle w:val="a8"/>
        <w:ind w:leftChars="0" w:left="420" w:rightChars="100" w:right="210"/>
        <w:rPr>
          <w:rFonts w:asciiTheme="minorEastAsia" w:hAnsiTheme="minorEastAsia"/>
        </w:rPr>
      </w:pPr>
    </w:p>
    <w:p w:rsidR="00B27CFA" w:rsidRPr="00EB142A" w:rsidRDefault="00B27CFA" w:rsidP="00B27CFA">
      <w:pPr>
        <w:pStyle w:val="a8"/>
        <w:numPr>
          <w:ilvl w:val="0"/>
          <w:numId w:val="1"/>
        </w:numPr>
        <w:ind w:leftChars="0" w:rightChars="100" w:right="210"/>
        <w:rPr>
          <w:rFonts w:asciiTheme="majorEastAsia" w:eastAsiaTheme="majorEastAsia" w:hAnsiTheme="majorEastAsia"/>
        </w:rPr>
      </w:pPr>
      <w:r w:rsidRPr="00EB142A">
        <w:rPr>
          <w:rFonts w:asciiTheme="majorEastAsia" w:eastAsiaTheme="majorEastAsia" w:hAnsiTheme="majorEastAsia" w:hint="eastAsia"/>
        </w:rPr>
        <w:t>その他</w:t>
      </w:r>
    </w:p>
    <w:p w:rsidR="001A4B4A" w:rsidRDefault="00293FF7" w:rsidP="00293FF7">
      <w:pPr>
        <w:ind w:leftChars="50" w:left="567" w:rightChars="100" w:right="210" w:hangingChars="220" w:hanging="462"/>
        <w:rPr>
          <w:rFonts w:asciiTheme="minorEastAsia" w:hAnsiTheme="minorEastAsia"/>
        </w:rPr>
      </w:pPr>
      <w:r>
        <w:rPr>
          <w:rFonts w:asciiTheme="minorEastAsia" w:hAnsiTheme="minorEastAsia" w:hint="eastAsia"/>
        </w:rPr>
        <w:t>（１）</w:t>
      </w:r>
      <w:r w:rsidR="001A4B4A" w:rsidRPr="00293FF7">
        <w:rPr>
          <w:rFonts w:asciiTheme="minorEastAsia" w:hAnsiTheme="minorEastAsia" w:hint="eastAsia"/>
        </w:rPr>
        <w:t>講習会当日の会場での受付時間は</w:t>
      </w:r>
      <w:r w:rsidR="00BB54CD">
        <w:rPr>
          <w:rFonts w:asciiTheme="minorEastAsia" w:hAnsiTheme="minorEastAsia" w:hint="eastAsia"/>
        </w:rPr>
        <w:t>、</w:t>
      </w:r>
      <w:r w:rsidR="001A4B4A" w:rsidRPr="00293FF7">
        <w:rPr>
          <w:rFonts w:asciiTheme="minorEastAsia" w:hAnsiTheme="minorEastAsia" w:hint="eastAsia"/>
        </w:rPr>
        <w:t>両日とも午前８時40分から午前９時までとする。</w:t>
      </w:r>
    </w:p>
    <w:p w:rsidR="00271273" w:rsidRPr="00293FF7" w:rsidRDefault="00902D3B" w:rsidP="00C93C46">
      <w:pPr>
        <w:ind w:leftChars="50" w:left="567" w:rightChars="100" w:right="210" w:hangingChars="220" w:hanging="462"/>
        <w:rPr>
          <w:rFonts w:asciiTheme="minorEastAsia" w:hAnsiTheme="minorEastAsia"/>
        </w:rPr>
      </w:pPr>
      <w:r>
        <w:rPr>
          <w:rFonts w:asciiTheme="minorEastAsia" w:hAnsiTheme="minorEastAsia" w:hint="eastAsia"/>
        </w:rPr>
        <w:t>（２</w:t>
      </w:r>
      <w:r w:rsidR="00C93C46">
        <w:rPr>
          <w:rFonts w:asciiTheme="minorEastAsia" w:hAnsiTheme="minorEastAsia" w:hint="eastAsia"/>
        </w:rPr>
        <w:t>）</w:t>
      </w:r>
      <w:r w:rsidR="00271273" w:rsidRPr="00293FF7">
        <w:rPr>
          <w:rFonts w:asciiTheme="minorEastAsia" w:hAnsiTheme="minorEastAsia" w:hint="eastAsia"/>
        </w:rPr>
        <w:t>受講者は筆記用具及びテキストを持参すること。</w:t>
      </w:r>
    </w:p>
    <w:p w:rsidR="007216FF" w:rsidRDefault="00271273" w:rsidP="007216FF">
      <w:pPr>
        <w:pStyle w:val="a8"/>
        <w:ind w:leftChars="200" w:left="420" w:rightChars="100" w:right="210" w:firstLineChars="100" w:firstLine="210"/>
        <w:rPr>
          <w:rFonts w:asciiTheme="minorEastAsia" w:hAnsiTheme="minorEastAsia"/>
        </w:rPr>
      </w:pPr>
      <w:r w:rsidRPr="00271273">
        <w:rPr>
          <w:rFonts w:asciiTheme="minorEastAsia" w:hAnsiTheme="minorEastAsia" w:hint="eastAsia"/>
        </w:rPr>
        <w:t>なお</w:t>
      </w:r>
      <w:r w:rsidR="00BB54CD">
        <w:rPr>
          <w:rFonts w:asciiTheme="minorEastAsia" w:hAnsiTheme="minorEastAsia" w:hint="eastAsia"/>
        </w:rPr>
        <w:t>、</w:t>
      </w:r>
      <w:r w:rsidRPr="00271273">
        <w:rPr>
          <w:rFonts w:asciiTheme="minorEastAsia" w:hAnsiTheme="minorEastAsia" w:hint="eastAsia"/>
        </w:rPr>
        <w:t>講習会で使用するテキストは下記のものを使用する。テキストは講習会初日に会場で購入できるので</w:t>
      </w:r>
      <w:r w:rsidR="00BB54CD">
        <w:rPr>
          <w:rFonts w:asciiTheme="minorEastAsia" w:hAnsiTheme="minorEastAsia" w:hint="eastAsia"/>
        </w:rPr>
        <w:t>、</w:t>
      </w:r>
      <w:r w:rsidR="003005B1">
        <w:rPr>
          <w:rFonts w:asciiTheme="minorEastAsia" w:hAnsiTheme="minorEastAsia" w:hint="eastAsia"/>
        </w:rPr>
        <w:t>希望する場合</w:t>
      </w:r>
      <w:r w:rsidRPr="00271273">
        <w:rPr>
          <w:rFonts w:asciiTheme="minorEastAsia" w:hAnsiTheme="minorEastAsia" w:hint="eastAsia"/>
        </w:rPr>
        <w:t>は</w:t>
      </w:r>
      <w:r w:rsidR="00BB54CD">
        <w:rPr>
          <w:rFonts w:asciiTheme="minorEastAsia" w:hAnsiTheme="minorEastAsia" w:hint="eastAsia"/>
        </w:rPr>
        <w:t>、</w:t>
      </w:r>
      <w:r w:rsidRPr="00271273">
        <w:rPr>
          <w:rFonts w:asciiTheme="minorEastAsia" w:hAnsiTheme="minorEastAsia" w:hint="eastAsia"/>
        </w:rPr>
        <w:t>受講申込</w:t>
      </w:r>
      <w:r w:rsidR="003A6E29">
        <w:rPr>
          <w:rFonts w:asciiTheme="minorEastAsia" w:hAnsiTheme="minorEastAsia" w:hint="eastAsia"/>
        </w:rPr>
        <w:t>書の余白にその旨を</w:t>
      </w:r>
      <w:r w:rsidR="003005B1">
        <w:rPr>
          <w:rFonts w:asciiTheme="minorEastAsia" w:hAnsiTheme="minorEastAsia" w:hint="eastAsia"/>
        </w:rPr>
        <w:t>記載すること</w:t>
      </w:r>
      <w:r w:rsidR="007216FF">
        <w:rPr>
          <w:rFonts w:asciiTheme="minorEastAsia" w:hAnsiTheme="minorEastAsia" w:hint="eastAsia"/>
        </w:rPr>
        <w:t>。</w:t>
      </w:r>
    </w:p>
    <w:p w:rsidR="00271273" w:rsidRPr="001C0293" w:rsidRDefault="00271273" w:rsidP="007216FF">
      <w:pPr>
        <w:pStyle w:val="a8"/>
        <w:ind w:leftChars="200" w:left="420" w:rightChars="100" w:right="210" w:firstLineChars="100" w:firstLine="210"/>
        <w:rPr>
          <w:rFonts w:asciiTheme="minorEastAsia" w:hAnsiTheme="minorEastAsia"/>
        </w:rPr>
      </w:pPr>
      <w:r w:rsidRPr="001C0293">
        <w:rPr>
          <w:rFonts w:asciiTheme="minorEastAsia" w:hAnsiTheme="minorEastAsia" w:hint="eastAsia"/>
        </w:rPr>
        <w:t>※講習会テキスト：「家畜取引の知識</w:t>
      </w:r>
      <w:r w:rsidR="006F1EE5">
        <w:rPr>
          <w:rFonts w:asciiTheme="minorEastAsia" w:hAnsiTheme="minorEastAsia" w:hint="eastAsia"/>
        </w:rPr>
        <w:t xml:space="preserve"> </w:t>
      </w:r>
      <w:r w:rsidR="00551A6D">
        <w:rPr>
          <w:rFonts w:asciiTheme="minorEastAsia" w:hAnsiTheme="minorEastAsia" w:hint="eastAsia"/>
        </w:rPr>
        <w:t>改訂版</w:t>
      </w:r>
      <w:r w:rsidRPr="001C0293">
        <w:rPr>
          <w:rFonts w:asciiTheme="minorEastAsia" w:hAnsiTheme="minorEastAsia" w:hint="eastAsia"/>
        </w:rPr>
        <w:t>（</w:t>
      </w:r>
      <w:r w:rsidR="00125F71">
        <w:rPr>
          <w:rFonts w:asciiTheme="minorEastAsia" w:hAnsiTheme="minorEastAsia" w:hint="eastAsia"/>
        </w:rPr>
        <w:t>令和２</w:t>
      </w:r>
      <w:r w:rsidRPr="001C0293">
        <w:rPr>
          <w:rFonts w:asciiTheme="minorEastAsia" w:hAnsiTheme="minorEastAsia" w:hint="eastAsia"/>
        </w:rPr>
        <w:t>年</w:t>
      </w:r>
      <w:r w:rsidR="00551A6D">
        <w:rPr>
          <w:rFonts w:asciiTheme="minorEastAsia" w:hAnsiTheme="minorEastAsia" w:hint="eastAsia"/>
        </w:rPr>
        <w:t>11</w:t>
      </w:r>
      <w:r w:rsidRPr="001C0293">
        <w:rPr>
          <w:rFonts w:asciiTheme="minorEastAsia" w:hAnsiTheme="minorEastAsia" w:hint="eastAsia"/>
        </w:rPr>
        <w:t>月発行）」</w:t>
      </w:r>
      <w:r w:rsidR="00551A6D">
        <w:rPr>
          <w:rFonts w:asciiTheme="minorEastAsia" w:hAnsiTheme="minorEastAsia" w:hint="eastAsia"/>
        </w:rPr>
        <w:t>3</w:t>
      </w:r>
      <w:r w:rsidR="000B4ACE">
        <w:rPr>
          <w:rFonts w:asciiTheme="minorEastAsia" w:hAnsiTheme="minorEastAsia" w:hint="eastAsia"/>
        </w:rPr>
        <w:t>，</w:t>
      </w:r>
      <w:r w:rsidR="00551A6D">
        <w:rPr>
          <w:rFonts w:asciiTheme="minorEastAsia" w:hAnsiTheme="minorEastAsia" w:hint="eastAsia"/>
        </w:rPr>
        <w:t>7</w:t>
      </w:r>
      <w:r w:rsidR="008C35DF">
        <w:rPr>
          <w:rFonts w:asciiTheme="minorEastAsia" w:hAnsiTheme="minorEastAsia" w:hint="eastAsia"/>
        </w:rPr>
        <w:t>4</w:t>
      </w:r>
      <w:r w:rsidR="00551A6D">
        <w:rPr>
          <w:rFonts w:asciiTheme="minorEastAsia" w:hAnsiTheme="minorEastAsia" w:hint="eastAsia"/>
        </w:rPr>
        <w:t>0</w:t>
      </w:r>
      <w:r w:rsidRPr="001C0293">
        <w:rPr>
          <w:rFonts w:asciiTheme="minorEastAsia" w:hAnsiTheme="minorEastAsia" w:hint="eastAsia"/>
        </w:rPr>
        <w:t>円</w:t>
      </w:r>
      <w:r w:rsidR="006F1EE5">
        <w:rPr>
          <w:rFonts w:asciiTheme="minorEastAsia" w:hAnsiTheme="minorEastAsia" w:hint="eastAsia"/>
        </w:rPr>
        <w:t>（税込）</w:t>
      </w:r>
    </w:p>
    <w:p w:rsidR="00271273" w:rsidRPr="006F1EE5" w:rsidRDefault="00271273" w:rsidP="006F1EE5">
      <w:pPr>
        <w:ind w:rightChars="100" w:right="210" w:firstLineChars="1100" w:firstLine="2310"/>
        <w:rPr>
          <w:rFonts w:asciiTheme="minorEastAsia" w:hAnsiTheme="minorEastAsia"/>
        </w:rPr>
      </w:pPr>
      <w:r w:rsidRPr="006F1EE5">
        <w:rPr>
          <w:rFonts w:asciiTheme="minorEastAsia" w:hAnsiTheme="minorEastAsia" w:hint="eastAsia"/>
        </w:rPr>
        <w:t>編集 (社)日本家畜商協会</w:t>
      </w:r>
    </w:p>
    <w:p w:rsidR="00271273" w:rsidRPr="006F1EE5" w:rsidRDefault="00271273" w:rsidP="006F1EE5">
      <w:pPr>
        <w:ind w:rightChars="100" w:right="210" w:firstLineChars="1100" w:firstLine="2310"/>
        <w:rPr>
          <w:rFonts w:asciiTheme="minorEastAsia" w:hAnsiTheme="minorEastAsia"/>
        </w:rPr>
      </w:pPr>
      <w:r w:rsidRPr="006F1EE5">
        <w:rPr>
          <w:rFonts w:asciiTheme="minorEastAsia" w:hAnsiTheme="minorEastAsia" w:hint="eastAsia"/>
        </w:rPr>
        <w:t>発行 (株)ぎょうせい</w:t>
      </w:r>
    </w:p>
    <w:p w:rsidR="00271273" w:rsidRPr="00293FF7" w:rsidRDefault="00C93C46" w:rsidP="00293FF7">
      <w:pPr>
        <w:ind w:rightChars="100" w:right="210" w:firstLineChars="50" w:firstLine="105"/>
        <w:rPr>
          <w:rFonts w:asciiTheme="minorEastAsia" w:hAnsiTheme="minorEastAsia"/>
        </w:rPr>
      </w:pPr>
      <w:r>
        <w:rPr>
          <w:rFonts w:asciiTheme="minorEastAsia" w:hAnsiTheme="minorEastAsia" w:hint="eastAsia"/>
        </w:rPr>
        <w:t>（４</w:t>
      </w:r>
      <w:r w:rsidR="00293FF7">
        <w:rPr>
          <w:rFonts w:asciiTheme="minorEastAsia" w:hAnsiTheme="minorEastAsia" w:hint="eastAsia"/>
        </w:rPr>
        <w:t>）</w:t>
      </w:r>
      <w:r w:rsidR="00271273" w:rsidRPr="00293FF7">
        <w:rPr>
          <w:rFonts w:asciiTheme="minorEastAsia" w:hAnsiTheme="minorEastAsia" w:hint="eastAsia"/>
        </w:rPr>
        <w:t>申請先及び問合せ先</w:t>
      </w:r>
    </w:p>
    <w:p w:rsidR="00271273" w:rsidRPr="00271273" w:rsidRDefault="00271273" w:rsidP="00271273">
      <w:pPr>
        <w:pStyle w:val="a8"/>
        <w:ind w:leftChars="300" w:rightChars="100" w:right="210" w:hangingChars="100" w:hanging="210"/>
        <w:rPr>
          <w:rFonts w:asciiTheme="minorEastAsia" w:hAnsiTheme="minorEastAsia"/>
        </w:rPr>
      </w:pPr>
      <w:r w:rsidRPr="00271273">
        <w:rPr>
          <w:rFonts w:asciiTheme="minorEastAsia" w:hAnsiTheme="minorEastAsia" w:hint="eastAsia"/>
        </w:rPr>
        <w:t>広島県農林水産局畜産課</w:t>
      </w:r>
    </w:p>
    <w:p w:rsidR="00271273" w:rsidRPr="00271273" w:rsidRDefault="00271273" w:rsidP="00901BA4">
      <w:pPr>
        <w:pStyle w:val="a8"/>
        <w:ind w:leftChars="300" w:rightChars="100" w:right="210" w:hangingChars="100" w:hanging="210"/>
        <w:rPr>
          <w:rFonts w:asciiTheme="minorEastAsia" w:hAnsiTheme="minorEastAsia"/>
        </w:rPr>
      </w:pPr>
      <w:r w:rsidRPr="00271273">
        <w:rPr>
          <w:rFonts w:asciiTheme="minorEastAsia" w:hAnsiTheme="minorEastAsia" w:hint="eastAsia"/>
        </w:rPr>
        <w:t>〒730-8511　広島県広島市中区基町10番52号</w:t>
      </w:r>
    </w:p>
    <w:p w:rsidR="00271273" w:rsidRDefault="00271273" w:rsidP="00271273">
      <w:pPr>
        <w:pStyle w:val="a8"/>
        <w:ind w:leftChars="500" w:left="1260" w:rightChars="100" w:right="210" w:hangingChars="100" w:hanging="210"/>
        <w:rPr>
          <w:rFonts w:asciiTheme="minorEastAsia" w:hAnsiTheme="minorEastAsia"/>
        </w:rPr>
      </w:pPr>
      <w:r w:rsidRPr="00271273">
        <w:rPr>
          <w:rFonts w:asciiTheme="minorEastAsia" w:hAnsiTheme="minorEastAsia" w:hint="eastAsia"/>
        </w:rPr>
        <w:t>TEL：082-513-3598</w:t>
      </w:r>
      <w:r>
        <w:rPr>
          <w:rFonts w:asciiTheme="minorEastAsia" w:hAnsiTheme="minorEastAsia" w:hint="eastAsia"/>
        </w:rPr>
        <w:t>（直通）</w:t>
      </w:r>
    </w:p>
    <w:p w:rsidR="00271273" w:rsidRPr="00271273" w:rsidRDefault="00271273" w:rsidP="00271273">
      <w:pPr>
        <w:pStyle w:val="a8"/>
        <w:ind w:leftChars="500" w:left="1260" w:rightChars="100" w:right="210" w:hangingChars="100" w:hanging="210"/>
        <w:rPr>
          <w:rFonts w:asciiTheme="minorEastAsia" w:hAnsiTheme="minorEastAsia"/>
        </w:rPr>
      </w:pPr>
      <w:r w:rsidRPr="00271273">
        <w:rPr>
          <w:rFonts w:asciiTheme="minorEastAsia" w:hAnsiTheme="minorEastAsia" w:hint="eastAsia"/>
        </w:rPr>
        <w:t>FAX：082-228-0396</w:t>
      </w:r>
    </w:p>
    <w:sectPr w:rsidR="00271273" w:rsidRPr="002712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96B" w:rsidRDefault="00EC696B" w:rsidP="00C56674">
      <w:r>
        <w:separator/>
      </w:r>
    </w:p>
  </w:endnote>
  <w:endnote w:type="continuationSeparator" w:id="0">
    <w:p w:rsidR="00EC696B" w:rsidRDefault="00EC696B" w:rsidP="00C5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96B" w:rsidRDefault="00EC696B" w:rsidP="00C56674">
      <w:r>
        <w:separator/>
      </w:r>
    </w:p>
  </w:footnote>
  <w:footnote w:type="continuationSeparator" w:id="0">
    <w:p w:rsidR="00EC696B" w:rsidRDefault="00EC696B" w:rsidP="00C56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35BB1"/>
    <w:multiLevelType w:val="hybridMultilevel"/>
    <w:tmpl w:val="684A7BA6"/>
    <w:lvl w:ilvl="0" w:tplc="2B2A3F6A">
      <w:start w:val="1"/>
      <w:numFmt w:val="decimalFullWidth"/>
      <w:lvlText w:val="%1"/>
      <w:lvlJc w:val="left"/>
      <w:pPr>
        <w:ind w:left="420" w:hanging="420"/>
      </w:pPr>
      <w:rPr>
        <w:rFonts w:hint="eastAsia"/>
      </w:rPr>
    </w:lvl>
    <w:lvl w:ilvl="1" w:tplc="80F8085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164"/>
    <w:rsid w:val="00000300"/>
    <w:rsid w:val="000220D3"/>
    <w:rsid w:val="00030483"/>
    <w:rsid w:val="000424FF"/>
    <w:rsid w:val="000B4ACE"/>
    <w:rsid w:val="000F2CEF"/>
    <w:rsid w:val="00125F71"/>
    <w:rsid w:val="001428CB"/>
    <w:rsid w:val="00171AFE"/>
    <w:rsid w:val="00184E7E"/>
    <w:rsid w:val="001A4B4A"/>
    <w:rsid w:val="001C0293"/>
    <w:rsid w:val="001C4517"/>
    <w:rsid w:val="001D362F"/>
    <w:rsid w:val="001D715B"/>
    <w:rsid w:val="00223CD8"/>
    <w:rsid w:val="002438F7"/>
    <w:rsid w:val="00271273"/>
    <w:rsid w:val="00291ACE"/>
    <w:rsid w:val="00293FF7"/>
    <w:rsid w:val="002E3125"/>
    <w:rsid w:val="002F3BD6"/>
    <w:rsid w:val="002F6E67"/>
    <w:rsid w:val="003005B1"/>
    <w:rsid w:val="00317945"/>
    <w:rsid w:val="00324A9B"/>
    <w:rsid w:val="00325D7D"/>
    <w:rsid w:val="003A6E29"/>
    <w:rsid w:val="004311D9"/>
    <w:rsid w:val="00432757"/>
    <w:rsid w:val="004746A5"/>
    <w:rsid w:val="0048753E"/>
    <w:rsid w:val="00551A6D"/>
    <w:rsid w:val="00560103"/>
    <w:rsid w:val="005763EC"/>
    <w:rsid w:val="005851C8"/>
    <w:rsid w:val="005A5680"/>
    <w:rsid w:val="005E1BBE"/>
    <w:rsid w:val="00606164"/>
    <w:rsid w:val="006360AE"/>
    <w:rsid w:val="006E61FF"/>
    <w:rsid w:val="006F1EE5"/>
    <w:rsid w:val="00701101"/>
    <w:rsid w:val="007216FF"/>
    <w:rsid w:val="007578FF"/>
    <w:rsid w:val="00784057"/>
    <w:rsid w:val="007B54C0"/>
    <w:rsid w:val="0080503D"/>
    <w:rsid w:val="00826744"/>
    <w:rsid w:val="00835069"/>
    <w:rsid w:val="00836057"/>
    <w:rsid w:val="00884E5F"/>
    <w:rsid w:val="008A7B73"/>
    <w:rsid w:val="008C35DF"/>
    <w:rsid w:val="008E6053"/>
    <w:rsid w:val="00901BA4"/>
    <w:rsid w:val="00902D3B"/>
    <w:rsid w:val="00966719"/>
    <w:rsid w:val="009668A3"/>
    <w:rsid w:val="009E183D"/>
    <w:rsid w:val="009F7CFB"/>
    <w:rsid w:val="00A14144"/>
    <w:rsid w:val="00A17387"/>
    <w:rsid w:val="00A361EB"/>
    <w:rsid w:val="00A65679"/>
    <w:rsid w:val="00B272E5"/>
    <w:rsid w:val="00B27CFA"/>
    <w:rsid w:val="00BB2050"/>
    <w:rsid w:val="00BB54CD"/>
    <w:rsid w:val="00BF383A"/>
    <w:rsid w:val="00C10A98"/>
    <w:rsid w:val="00C24F4F"/>
    <w:rsid w:val="00C56674"/>
    <w:rsid w:val="00C8370F"/>
    <w:rsid w:val="00C85317"/>
    <w:rsid w:val="00C93C46"/>
    <w:rsid w:val="00CF50BB"/>
    <w:rsid w:val="00DB3D82"/>
    <w:rsid w:val="00DE57B8"/>
    <w:rsid w:val="00E4263D"/>
    <w:rsid w:val="00EB142A"/>
    <w:rsid w:val="00EB50A6"/>
    <w:rsid w:val="00EC696B"/>
    <w:rsid w:val="00ED0F3D"/>
    <w:rsid w:val="00EF28AD"/>
    <w:rsid w:val="00EF2A78"/>
    <w:rsid w:val="00F87034"/>
    <w:rsid w:val="00FB4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C53ACD27-5DCF-428C-8DDC-3C50636F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E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674"/>
    <w:pPr>
      <w:tabs>
        <w:tab w:val="center" w:pos="4252"/>
        <w:tab w:val="right" w:pos="8504"/>
      </w:tabs>
      <w:snapToGrid w:val="0"/>
    </w:pPr>
  </w:style>
  <w:style w:type="character" w:customStyle="1" w:styleId="a4">
    <w:name w:val="ヘッダー (文字)"/>
    <w:basedOn w:val="a0"/>
    <w:link w:val="a3"/>
    <w:uiPriority w:val="99"/>
    <w:rsid w:val="00C56674"/>
  </w:style>
  <w:style w:type="paragraph" w:styleId="a5">
    <w:name w:val="footer"/>
    <w:basedOn w:val="a"/>
    <w:link w:val="a6"/>
    <w:uiPriority w:val="99"/>
    <w:unhideWhenUsed/>
    <w:rsid w:val="00C56674"/>
    <w:pPr>
      <w:tabs>
        <w:tab w:val="center" w:pos="4252"/>
        <w:tab w:val="right" w:pos="8504"/>
      </w:tabs>
      <w:snapToGrid w:val="0"/>
    </w:pPr>
  </w:style>
  <w:style w:type="character" w:customStyle="1" w:styleId="a6">
    <w:name w:val="フッター (文字)"/>
    <w:basedOn w:val="a0"/>
    <w:link w:val="a5"/>
    <w:uiPriority w:val="99"/>
    <w:rsid w:val="00C56674"/>
  </w:style>
  <w:style w:type="table" w:styleId="a7">
    <w:name w:val="Table Grid"/>
    <w:basedOn w:val="a1"/>
    <w:uiPriority w:val="59"/>
    <w:rsid w:val="0000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7CFA"/>
    <w:pPr>
      <w:ind w:leftChars="400" w:left="840"/>
    </w:pPr>
  </w:style>
  <w:style w:type="paragraph" w:styleId="a9">
    <w:name w:val="Balloon Text"/>
    <w:basedOn w:val="a"/>
    <w:link w:val="aa"/>
    <w:uiPriority w:val="99"/>
    <w:semiHidden/>
    <w:unhideWhenUsed/>
    <w:rsid w:val="00DE57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57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186660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6D93A-642B-445F-9783-F1A9C0BF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利太</dc:creator>
  <cp:lastModifiedBy>古川 晴那</cp:lastModifiedBy>
  <cp:revision>38</cp:revision>
  <cp:lastPrinted>2023-10-10T04:54:00Z</cp:lastPrinted>
  <dcterms:created xsi:type="dcterms:W3CDTF">2016-04-21T05:49:00Z</dcterms:created>
  <dcterms:modified xsi:type="dcterms:W3CDTF">2023-10-10T23:54:00Z</dcterms:modified>
</cp:coreProperties>
</file>