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1475" w14:textId="401C1269" w:rsidR="008878F5" w:rsidRPr="00BB68D1" w:rsidRDefault="008E15D8" w:rsidP="008878F5">
      <w:pPr>
        <w:jc w:val="righ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66EB2344" wp14:editId="6E66109C">
                <wp:simplePos x="0" y="0"/>
                <wp:positionH relativeFrom="column">
                  <wp:posOffset>-151447</wp:posOffset>
                </wp:positionH>
                <wp:positionV relativeFrom="paragraph">
                  <wp:posOffset>-660400</wp:posOffset>
                </wp:positionV>
                <wp:extent cx="2928937" cy="300037"/>
                <wp:effectExtent l="0" t="0" r="24130" b="24130"/>
                <wp:wrapNone/>
                <wp:docPr id="1041162106" name="正方形/長方形 1"/>
                <wp:cNvGraphicFramePr/>
                <a:graphic xmlns:a="http://schemas.openxmlformats.org/drawingml/2006/main">
                  <a:graphicData uri="http://schemas.microsoft.com/office/word/2010/wordprocessingShape">
                    <wps:wsp>
                      <wps:cNvSpPr/>
                      <wps:spPr>
                        <a:xfrm>
                          <a:off x="0" y="0"/>
                          <a:ext cx="2928937" cy="30003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25BD69" w14:textId="2AFC7699" w:rsidR="008E15D8" w:rsidRDefault="008E15D8" w:rsidP="006E3122">
                            <w:pPr>
                              <w:jc w:val="center"/>
                            </w:pPr>
                            <w:r>
                              <w:rPr>
                                <w:rFonts w:hint="eastAsia"/>
                              </w:rPr>
                              <w:t>令和</w:t>
                            </w:r>
                            <w:r w:rsidR="006E3122">
                              <w:rPr>
                                <w:rFonts w:hint="eastAsia"/>
                              </w:rPr>
                              <w:t>８</w:t>
                            </w:r>
                            <w:r>
                              <w:rPr>
                                <w:rFonts w:hint="eastAsia"/>
                              </w:rPr>
                              <w:t>年</w:t>
                            </w:r>
                            <w:r w:rsidR="006E3122">
                              <w:rPr>
                                <w:rFonts w:hint="eastAsia"/>
                              </w:rPr>
                              <w:t>７</w:t>
                            </w:r>
                            <w:r>
                              <w:rPr>
                                <w:rFonts w:hint="eastAsia"/>
                              </w:rPr>
                              <w:t>月１日以降</w:t>
                            </w:r>
                            <w:r w:rsidR="009126A7">
                              <w:rPr>
                                <w:rFonts w:hint="eastAsia"/>
                              </w:rPr>
                              <w:t>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B2344" id="正方形/長方形 1" o:spid="_x0000_s1026" style="position:absolute;left:0;text-align:left;margin-left:-11.9pt;margin-top:-52pt;width:230.6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" fillcolor="#4f81bd [3204]" strokecolor="#0a121c [484]" strokeweight="2pt">
                <v:textbox>
                  <w:txbxContent>
                    <w:p w14:paraId="1725BD69" w14:textId="2AFC7699" w:rsidR="008E15D8" w:rsidRDefault="008E15D8" w:rsidP="006E3122">
                      <w:pPr>
                        <w:jc w:val="center"/>
                      </w:pPr>
                      <w:r>
                        <w:rPr>
                          <w:rFonts w:hint="eastAsia"/>
                        </w:rPr>
                        <w:t>令和</w:t>
                      </w:r>
                      <w:r w:rsidR="006E3122">
                        <w:rPr>
                          <w:rFonts w:hint="eastAsia"/>
                        </w:rPr>
                        <w:t>８</w:t>
                      </w:r>
                      <w:r>
                        <w:rPr>
                          <w:rFonts w:hint="eastAsia"/>
                        </w:rPr>
                        <w:t>年</w:t>
                      </w:r>
                      <w:r w:rsidR="006E3122">
                        <w:rPr>
                          <w:rFonts w:hint="eastAsia"/>
                        </w:rPr>
                        <w:t>７</w:t>
                      </w:r>
                      <w:r>
                        <w:rPr>
                          <w:rFonts w:hint="eastAsia"/>
                        </w:rPr>
                        <w:t>月１日以降</w:t>
                      </w:r>
                      <w:r w:rsidR="009126A7">
                        <w:rPr>
                          <w:rFonts w:hint="eastAsia"/>
                        </w:rPr>
                        <w:t>適用。</w:t>
                      </w:r>
                    </w:p>
                  </w:txbxContent>
                </v:textbox>
              </v:rect>
            </w:pict>
          </mc:Fallback>
        </mc:AlternateContent>
      </w:r>
      <w:r w:rsidR="008878F5" w:rsidRPr="00BB68D1">
        <w:rPr>
          <w:rFonts w:asciiTheme="minorEastAsia" w:hAnsiTheme="minorEastAsia" w:hint="eastAsia"/>
        </w:rPr>
        <w:t>【令和</w:t>
      </w:r>
      <w:r w:rsidR="006E3122">
        <w:rPr>
          <w:rFonts w:asciiTheme="minorEastAsia" w:hAnsiTheme="minorEastAsia" w:hint="eastAsia"/>
        </w:rPr>
        <w:t>８</w:t>
      </w:r>
      <w:r w:rsidR="008878F5" w:rsidRPr="00BB68D1">
        <w:rPr>
          <w:rFonts w:asciiTheme="minorEastAsia" w:hAnsiTheme="minorEastAsia" w:hint="eastAsia"/>
        </w:rPr>
        <w:t>年</w:t>
      </w:r>
      <w:r w:rsidR="0005685D">
        <w:rPr>
          <w:rFonts w:asciiTheme="minorEastAsia" w:hAnsiTheme="minorEastAsia" w:hint="eastAsia"/>
        </w:rPr>
        <w:t>６</w:t>
      </w:r>
      <w:r w:rsidR="008878F5" w:rsidRPr="00BB68D1">
        <w:rPr>
          <w:rFonts w:asciiTheme="minorEastAsia" w:hAnsiTheme="minorEastAsia" w:hint="eastAsia"/>
        </w:rPr>
        <w:t>月</w:t>
      </w:r>
      <w:r w:rsidR="006E3122">
        <w:rPr>
          <w:rFonts w:asciiTheme="minorEastAsia" w:hAnsiTheme="minorEastAsia" w:hint="eastAsia"/>
        </w:rPr>
        <w:t>５</w:t>
      </w:r>
      <w:r w:rsidR="008878F5" w:rsidRPr="00BB68D1">
        <w:rPr>
          <w:rFonts w:asciiTheme="minorEastAsia" w:hAnsiTheme="minorEastAsia" w:hint="eastAsia"/>
        </w:rPr>
        <w:t>日改正】</w:t>
      </w:r>
    </w:p>
    <w:p w14:paraId="06F8CBF6" w14:textId="77777777" w:rsidR="008878F5" w:rsidRPr="00BB68D1" w:rsidRDefault="008878F5" w:rsidP="008878F5">
      <w:pPr>
        <w:jc w:val="right"/>
        <w:rPr>
          <w:rFonts w:asciiTheme="minorEastAsia" w:hAnsiTheme="minorEastAsia"/>
        </w:rPr>
      </w:pPr>
    </w:p>
    <w:p w14:paraId="11B54EB9" w14:textId="77777777" w:rsidR="00973442" w:rsidRPr="00BB68D1" w:rsidRDefault="0070515E">
      <w:pPr>
        <w:rPr>
          <w:rFonts w:asciiTheme="minorEastAsia" w:hAnsiTheme="minorEastAsia"/>
        </w:rPr>
      </w:pPr>
      <w:r w:rsidRPr="00BB68D1">
        <w:rPr>
          <w:rFonts w:asciiTheme="minorEastAsia" w:hAnsiTheme="minorEastAsia" w:hint="eastAsia"/>
        </w:rPr>
        <w:t>別紙第４号の２</w:t>
      </w:r>
    </w:p>
    <w:p w14:paraId="7399C514" w14:textId="77777777" w:rsidR="0070515E" w:rsidRPr="00BB68D1" w:rsidRDefault="0070515E">
      <w:pPr>
        <w:rPr>
          <w:rFonts w:asciiTheme="minorEastAsia" w:hAnsiTheme="minorEastAsia"/>
        </w:rPr>
      </w:pPr>
    </w:p>
    <w:p w14:paraId="6D2A811B" w14:textId="77777777" w:rsidR="0070515E" w:rsidRPr="00BB68D1" w:rsidRDefault="0070515E" w:rsidP="00907305">
      <w:pPr>
        <w:jc w:val="center"/>
        <w:rPr>
          <w:rFonts w:asciiTheme="majorEastAsia" w:eastAsiaTheme="majorEastAsia" w:hAnsiTheme="majorEastAsia"/>
        </w:rPr>
      </w:pPr>
      <w:r w:rsidRPr="00BB68D1">
        <w:rPr>
          <w:rFonts w:asciiTheme="majorEastAsia" w:eastAsiaTheme="majorEastAsia" w:hAnsiTheme="majorEastAsia" w:hint="eastAsia"/>
        </w:rPr>
        <w:t>あん摩・マッサージの施術料金の算定方法</w:t>
      </w:r>
    </w:p>
    <w:p w14:paraId="12A7D7EE" w14:textId="77777777" w:rsidR="0070515E" w:rsidRPr="00BB68D1" w:rsidRDefault="0070515E">
      <w:pPr>
        <w:rPr>
          <w:rFonts w:asciiTheme="minorEastAsia" w:hAnsiTheme="minorEastAsia"/>
        </w:rPr>
      </w:pPr>
    </w:p>
    <w:p w14:paraId="4C138753" w14:textId="2E70BF7A" w:rsidR="0070515E" w:rsidRPr="00BB68D1" w:rsidRDefault="0070515E">
      <w:pPr>
        <w:rPr>
          <w:rFonts w:asciiTheme="minorEastAsia" w:hAnsiTheme="minorEastAsia"/>
        </w:rPr>
      </w:pPr>
      <w:r w:rsidRPr="00BB68D1">
        <w:rPr>
          <w:rFonts w:asciiTheme="minorEastAsia" w:hAnsiTheme="minorEastAsia" w:hint="eastAsia"/>
        </w:rPr>
        <w:t xml:space="preserve">　あん摩・マッサージ師の施術に係る費用の額は</w:t>
      </w:r>
      <w:r w:rsidR="00CE349D">
        <w:rPr>
          <w:rFonts w:asciiTheme="minorEastAsia" w:hAnsiTheme="minorEastAsia" w:hint="eastAsia"/>
        </w:rPr>
        <w:t>、</w:t>
      </w:r>
      <w:r w:rsidRPr="00BB68D1">
        <w:rPr>
          <w:rFonts w:asciiTheme="minorEastAsia" w:hAnsiTheme="minorEastAsia" w:hint="eastAsia"/>
        </w:rPr>
        <w:t>次に定める額により算定するものとする。</w:t>
      </w:r>
    </w:p>
    <w:p w14:paraId="243B4808" w14:textId="77777777" w:rsidR="0070515E" w:rsidRDefault="0070515E">
      <w:pPr>
        <w:rPr>
          <w:rFonts w:asciiTheme="minorEastAsia" w:hAnsiTheme="minorEastAsia"/>
        </w:rPr>
      </w:pPr>
    </w:p>
    <w:p w14:paraId="6D3B04FB" w14:textId="6D7F1B39" w:rsidR="00017BFD" w:rsidRPr="009E685E" w:rsidRDefault="0070515E" w:rsidP="009E685E">
      <w:pPr>
        <w:pStyle w:val="a3"/>
        <w:numPr>
          <w:ilvl w:val="0"/>
          <w:numId w:val="4"/>
        </w:numPr>
        <w:ind w:leftChars="0"/>
        <w:rPr>
          <w:rFonts w:asciiTheme="minorEastAsia" w:hAnsiTheme="minorEastAsia"/>
        </w:rPr>
      </w:pPr>
      <w:r w:rsidRPr="009E685E">
        <w:rPr>
          <w:rFonts w:asciiTheme="minorEastAsia" w:hAnsiTheme="minorEastAsia" w:hint="eastAsia"/>
        </w:rPr>
        <w:t>マッサージを行った場合</w:t>
      </w:r>
    </w:p>
    <w:p w14:paraId="5967396F" w14:textId="310D1143"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 xml:space="preserve">１局所１回につき </w:t>
      </w:r>
      <w:r w:rsidR="003E43CC">
        <w:rPr>
          <w:rFonts w:asciiTheme="minorEastAsia" w:hAnsiTheme="minorEastAsia" w:hint="eastAsia"/>
        </w:rPr>
        <w:t xml:space="preserve">　　</w:t>
      </w:r>
      <w:r w:rsidR="00B339EC">
        <w:rPr>
          <w:rFonts w:asciiTheme="minorEastAsia" w:hAnsiTheme="minorEastAsia" w:hint="eastAsia"/>
        </w:rPr>
        <w:t xml:space="preserve">　</w:t>
      </w:r>
      <w:r w:rsidR="00B339EC">
        <w:rPr>
          <w:rFonts w:asciiTheme="minorEastAsia" w:hAnsiTheme="minorEastAsia" w:hint="eastAsia"/>
          <w:u w:val="single"/>
        </w:rPr>
        <w:t>470</w:t>
      </w:r>
      <w:r w:rsidRPr="008A421E">
        <w:rPr>
          <w:rFonts w:asciiTheme="minorEastAsia" w:hAnsiTheme="minorEastAsia" w:hint="eastAsia"/>
        </w:rPr>
        <w:t>円</w:t>
      </w:r>
    </w:p>
    <w:p w14:paraId="68134C36" w14:textId="29C2E316"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 xml:space="preserve">２局所１回につき </w:t>
      </w:r>
      <w:r w:rsidR="003E43CC">
        <w:rPr>
          <w:rFonts w:asciiTheme="minorEastAsia" w:hAnsiTheme="minorEastAsia" w:hint="eastAsia"/>
        </w:rPr>
        <w:t xml:space="preserve">　</w:t>
      </w:r>
      <w:r w:rsidR="003E43CC"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B339EC">
        <w:rPr>
          <w:rFonts w:asciiTheme="minorEastAsia" w:hAnsiTheme="minorEastAsia" w:hint="eastAsia"/>
          <w:u w:val="single"/>
        </w:rPr>
        <w:t>940</w:t>
      </w:r>
      <w:r w:rsidRPr="008A421E">
        <w:rPr>
          <w:rFonts w:asciiTheme="minorEastAsia" w:hAnsiTheme="minorEastAsia" w:hint="eastAsia"/>
        </w:rPr>
        <w:t>円</w:t>
      </w:r>
    </w:p>
    <w:p w14:paraId="475F9B3E" w14:textId="4FACD826"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３局所１回につき</w:t>
      </w:r>
      <w:r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B339EC">
        <w:rPr>
          <w:rFonts w:asciiTheme="minorEastAsia" w:hAnsiTheme="minorEastAsia" w:hint="eastAsia"/>
          <w:u w:val="single"/>
        </w:rPr>
        <w:t>1,</w:t>
      </w:r>
      <w:r w:rsidR="00F80792">
        <w:rPr>
          <w:rFonts w:asciiTheme="minorEastAsia" w:hAnsiTheme="minorEastAsia" w:hint="eastAsia"/>
          <w:u w:val="single"/>
        </w:rPr>
        <w:t>41</w:t>
      </w:r>
      <w:r w:rsidR="00B339EC">
        <w:rPr>
          <w:rFonts w:asciiTheme="minorEastAsia" w:hAnsiTheme="minorEastAsia" w:hint="eastAsia"/>
          <w:u w:val="single"/>
        </w:rPr>
        <w:t>0</w:t>
      </w:r>
      <w:r w:rsidRPr="008A421E">
        <w:rPr>
          <w:rFonts w:asciiTheme="minorEastAsia" w:hAnsiTheme="minorEastAsia" w:hint="eastAsia"/>
        </w:rPr>
        <w:t>円</w:t>
      </w:r>
    </w:p>
    <w:p w14:paraId="39D37B61" w14:textId="65766377" w:rsidR="00864090" w:rsidRDefault="00864090" w:rsidP="0063234D">
      <w:pPr>
        <w:pStyle w:val="a3"/>
        <w:ind w:leftChars="0" w:left="785"/>
        <w:rPr>
          <w:rFonts w:asciiTheme="minorEastAsia" w:hAnsiTheme="minorEastAsia"/>
        </w:rPr>
      </w:pPr>
      <w:r w:rsidRPr="00864090">
        <w:rPr>
          <w:rFonts w:asciiTheme="minorEastAsia" w:hAnsiTheme="minorEastAsia" w:hint="eastAsia"/>
        </w:rPr>
        <w:t>４局所１回につき</w:t>
      </w:r>
      <w:r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F80792">
        <w:rPr>
          <w:rFonts w:asciiTheme="minorEastAsia" w:hAnsiTheme="minorEastAsia" w:hint="eastAsia"/>
          <w:u w:val="single"/>
        </w:rPr>
        <w:t>1</w:t>
      </w:r>
      <w:r w:rsidR="00B339EC">
        <w:rPr>
          <w:rFonts w:asciiTheme="minorEastAsia" w:hAnsiTheme="minorEastAsia" w:hint="eastAsia"/>
          <w:u w:val="single"/>
        </w:rPr>
        <w:t>,</w:t>
      </w:r>
      <w:r w:rsidR="00F80792">
        <w:rPr>
          <w:rFonts w:asciiTheme="minorEastAsia" w:hAnsiTheme="minorEastAsia" w:hint="eastAsia"/>
          <w:u w:val="single"/>
        </w:rPr>
        <w:t>88</w:t>
      </w:r>
      <w:r w:rsidR="00B339EC">
        <w:rPr>
          <w:rFonts w:asciiTheme="minorEastAsia" w:hAnsiTheme="minorEastAsia" w:hint="eastAsia"/>
          <w:u w:val="single"/>
        </w:rPr>
        <w:t>0</w:t>
      </w:r>
      <w:r w:rsidRPr="008A421E">
        <w:rPr>
          <w:rFonts w:asciiTheme="minorEastAsia" w:hAnsiTheme="minorEastAsia" w:hint="eastAsia"/>
        </w:rPr>
        <w:t>円</w:t>
      </w:r>
    </w:p>
    <w:p w14:paraId="1578B284" w14:textId="1306E765" w:rsidR="008E15D8" w:rsidRDefault="00864090" w:rsidP="00F80792">
      <w:pPr>
        <w:ind w:left="785"/>
        <w:rPr>
          <w:rFonts w:asciiTheme="minorEastAsia" w:hAnsiTheme="minorEastAsia"/>
        </w:rPr>
      </w:pPr>
      <w:r w:rsidRPr="00864090">
        <w:rPr>
          <w:rFonts w:asciiTheme="minorEastAsia" w:hAnsiTheme="minorEastAsia" w:hint="eastAsia"/>
        </w:rPr>
        <w:t xml:space="preserve">５局所１回につき </w:t>
      </w:r>
      <w:r w:rsidR="00F80792">
        <w:rPr>
          <w:rFonts w:asciiTheme="minorEastAsia" w:hAnsiTheme="minorEastAsia" w:hint="eastAsia"/>
        </w:rPr>
        <w:t xml:space="preserve">　　</w:t>
      </w:r>
      <w:r w:rsidR="00F80792" w:rsidRPr="00F80792">
        <w:rPr>
          <w:rFonts w:asciiTheme="minorEastAsia" w:hAnsiTheme="minorEastAsia" w:hint="eastAsia"/>
          <w:u w:val="single"/>
        </w:rPr>
        <w:t>2,350</w:t>
      </w:r>
      <w:r w:rsidRPr="008A421E">
        <w:rPr>
          <w:rFonts w:asciiTheme="minorEastAsia" w:hAnsiTheme="minorEastAsia" w:hint="eastAsia"/>
        </w:rPr>
        <w:t>円</w:t>
      </w:r>
    </w:p>
    <w:p w14:paraId="4B0C9A4F" w14:textId="77777777" w:rsidR="008A421E" w:rsidRDefault="008A421E" w:rsidP="008A421E">
      <w:pPr>
        <w:rPr>
          <w:rFonts w:asciiTheme="minorEastAsia" w:hAnsiTheme="minorEastAsia"/>
        </w:rPr>
      </w:pPr>
      <w:r>
        <w:rPr>
          <w:rFonts w:asciiTheme="minorEastAsia" w:hAnsiTheme="minorEastAsia" w:hint="eastAsia"/>
        </w:rPr>
        <w:t xml:space="preserve">　　</w:t>
      </w:r>
    </w:p>
    <w:p w14:paraId="2FA67548" w14:textId="212585D1" w:rsidR="008A421E" w:rsidRPr="008A421E" w:rsidRDefault="008A421E" w:rsidP="00875C07">
      <w:pPr>
        <w:ind w:leftChars="200" w:left="410"/>
        <w:rPr>
          <w:rFonts w:asciiTheme="minorEastAsia" w:hAnsiTheme="minorEastAsia"/>
          <w:u w:val="single"/>
        </w:rPr>
      </w:pPr>
      <w:r w:rsidRPr="008A421E">
        <w:rPr>
          <w:rFonts w:asciiTheme="minorEastAsia" w:hAnsiTheme="minorEastAsia" w:hint="eastAsia"/>
          <w:u w:val="single"/>
        </w:rPr>
        <w:t>注１ 「１局所につき」とは、上肢の左右、下肢の左右及び頭より尾頭まで</w:t>
      </w:r>
      <w:r w:rsidR="00875C07" w:rsidRPr="00875C07">
        <w:rPr>
          <w:rFonts w:asciiTheme="minorEastAsia" w:hAnsiTheme="minorEastAsia" w:hint="eastAsia"/>
          <w:u w:val="single"/>
        </w:rPr>
        <w:t>の軀幹をそれぞれ１局所として、全身を５局所とするものである。</w:t>
      </w:r>
    </w:p>
    <w:p w14:paraId="0D87BC91" w14:textId="76D4A914" w:rsidR="008E15D8" w:rsidRDefault="00875C07" w:rsidP="00875C07">
      <w:pPr>
        <w:ind w:leftChars="200" w:left="410"/>
        <w:rPr>
          <w:rFonts w:asciiTheme="minorEastAsia" w:hAnsiTheme="minorEastAsia"/>
        </w:rPr>
      </w:pPr>
      <w:r w:rsidRPr="00875C07">
        <w:rPr>
          <w:rFonts w:asciiTheme="minorEastAsia" w:hAnsiTheme="minorEastAsia" w:hint="eastAsia"/>
          <w:u w:val="single"/>
        </w:rPr>
        <w:t>注２</w:t>
      </w:r>
      <w:r w:rsidRPr="004E7025">
        <w:rPr>
          <w:rFonts w:asciiTheme="minorEastAsia" w:hAnsiTheme="minorEastAsia" w:hint="eastAsia"/>
        </w:rPr>
        <w:t xml:space="preserve">　特別地域の患家で施術を行った場合は、特別地域加算として１回につき250 円を加算する。なお、片道16キロメートルを超える場合の特別地域加算は、往療を必要とする絶対的な理由がある場合以外は認められないこと。</w:t>
      </w:r>
    </w:p>
    <w:p w14:paraId="2C08B174" w14:textId="77777777" w:rsidR="00F12067" w:rsidRPr="00F12067" w:rsidRDefault="008A421E" w:rsidP="00F12067">
      <w:pPr>
        <w:ind w:leftChars="150" w:left="513" w:hangingChars="100" w:hanging="205"/>
        <w:rPr>
          <w:rFonts w:asciiTheme="minorEastAsia" w:hAnsiTheme="minorEastAsia"/>
          <w:u w:val="single"/>
        </w:rPr>
      </w:pPr>
      <w:r w:rsidRPr="008A421E">
        <w:rPr>
          <w:rFonts w:asciiTheme="minorEastAsia" w:hAnsiTheme="minorEastAsia" w:hint="eastAsia"/>
          <w:u w:val="single"/>
        </w:rPr>
        <w:t>注３ 同一の患者に対する月 16 回以降の施術については、マッサージについて所定料金の 100 分の 50 に相当する額により算定する。</w:t>
      </w:r>
      <w:r w:rsidRPr="008A421E">
        <w:rPr>
          <w:rFonts w:asciiTheme="minorEastAsia" w:hAnsiTheme="minorEastAsia"/>
          <w:u w:val="single"/>
        </w:rPr>
        <w:cr/>
      </w:r>
      <w:r w:rsidR="00F12067" w:rsidRPr="003C1F3C">
        <w:rPr>
          <w:rFonts w:asciiTheme="minorEastAsia" w:hAnsiTheme="minorEastAsia" w:hint="eastAsia"/>
        </w:rPr>
        <w:t>（２）訪問施術料</w:t>
      </w:r>
    </w:p>
    <w:p w14:paraId="648C66E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①　訪問施術料１</w:t>
      </w:r>
    </w:p>
    <w:p w14:paraId="7953F1B2"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１局所１回につき</w:t>
      </w:r>
      <w:r w:rsidRPr="003C1F3C">
        <w:rPr>
          <w:rFonts w:asciiTheme="minorEastAsia" w:hAnsiTheme="minorEastAsia" w:hint="eastAsia"/>
          <w:u w:val="single"/>
        </w:rPr>
        <w:t xml:space="preserve"> 2,770</w:t>
      </w:r>
      <w:r w:rsidRPr="003C1F3C">
        <w:rPr>
          <w:rFonts w:asciiTheme="minorEastAsia" w:hAnsiTheme="minorEastAsia" w:hint="eastAsia"/>
        </w:rPr>
        <w:t xml:space="preserve"> 円</w:t>
      </w:r>
    </w:p>
    <w:p w14:paraId="246C34B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２局所１回につき </w:t>
      </w:r>
      <w:r w:rsidRPr="003C1F3C">
        <w:rPr>
          <w:rFonts w:asciiTheme="minorEastAsia" w:hAnsiTheme="minorEastAsia" w:hint="eastAsia"/>
          <w:u w:val="single"/>
        </w:rPr>
        <w:t>3,240</w:t>
      </w:r>
      <w:r w:rsidRPr="003C1F3C">
        <w:rPr>
          <w:rFonts w:asciiTheme="minorEastAsia" w:hAnsiTheme="minorEastAsia" w:hint="eastAsia"/>
        </w:rPr>
        <w:t xml:space="preserve"> 円</w:t>
      </w:r>
    </w:p>
    <w:p w14:paraId="662E7464"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３局所１回につき </w:t>
      </w:r>
      <w:r w:rsidRPr="003C1F3C">
        <w:rPr>
          <w:rFonts w:asciiTheme="minorEastAsia" w:hAnsiTheme="minorEastAsia" w:hint="eastAsia"/>
          <w:u w:val="single"/>
        </w:rPr>
        <w:t>3,710</w:t>
      </w:r>
      <w:r w:rsidRPr="003C1F3C">
        <w:rPr>
          <w:rFonts w:asciiTheme="minorEastAsia" w:hAnsiTheme="minorEastAsia" w:hint="eastAsia"/>
        </w:rPr>
        <w:t xml:space="preserve"> 円</w:t>
      </w:r>
    </w:p>
    <w:p w14:paraId="1F341777"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４局所１回につき </w:t>
      </w:r>
      <w:r w:rsidRPr="003C1F3C">
        <w:rPr>
          <w:rFonts w:asciiTheme="minorEastAsia" w:hAnsiTheme="minorEastAsia" w:hint="eastAsia"/>
          <w:u w:val="single"/>
        </w:rPr>
        <w:t>4,180</w:t>
      </w:r>
      <w:r w:rsidRPr="003C1F3C">
        <w:rPr>
          <w:rFonts w:asciiTheme="minorEastAsia" w:hAnsiTheme="minorEastAsia" w:hint="eastAsia"/>
        </w:rPr>
        <w:t xml:space="preserve"> 円</w:t>
      </w:r>
    </w:p>
    <w:p w14:paraId="2C7502BA"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５局所１回につき </w:t>
      </w:r>
      <w:r w:rsidRPr="003C1F3C">
        <w:rPr>
          <w:rFonts w:asciiTheme="minorEastAsia" w:hAnsiTheme="minorEastAsia" w:hint="eastAsia"/>
          <w:u w:val="single"/>
        </w:rPr>
        <w:t>4,650</w:t>
      </w:r>
      <w:r w:rsidRPr="003C1F3C">
        <w:rPr>
          <w:rFonts w:asciiTheme="minorEastAsia" w:hAnsiTheme="minorEastAsia" w:hint="eastAsia"/>
        </w:rPr>
        <w:t xml:space="preserve"> 円</w:t>
      </w:r>
    </w:p>
    <w:p w14:paraId="1FF672E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② 訪問施術料２</w:t>
      </w:r>
    </w:p>
    <w:p w14:paraId="4CA235B9"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１局所１回につき</w:t>
      </w:r>
      <w:r w:rsidRPr="003C1F3C">
        <w:rPr>
          <w:rFonts w:asciiTheme="minorEastAsia" w:hAnsiTheme="minorEastAsia" w:hint="eastAsia"/>
          <w:u w:val="single"/>
        </w:rPr>
        <w:t xml:space="preserve"> 1,620</w:t>
      </w:r>
      <w:r w:rsidRPr="003C1F3C">
        <w:rPr>
          <w:rFonts w:asciiTheme="minorEastAsia" w:hAnsiTheme="minorEastAsia" w:hint="eastAsia"/>
        </w:rPr>
        <w:t xml:space="preserve"> 円</w:t>
      </w:r>
    </w:p>
    <w:p w14:paraId="05F3CA16"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２局所１回につき </w:t>
      </w:r>
      <w:r w:rsidRPr="003C1F3C">
        <w:rPr>
          <w:rFonts w:asciiTheme="minorEastAsia" w:hAnsiTheme="minorEastAsia" w:hint="eastAsia"/>
          <w:u w:val="single"/>
        </w:rPr>
        <w:t>2,090</w:t>
      </w:r>
      <w:r w:rsidRPr="003C1F3C">
        <w:rPr>
          <w:rFonts w:asciiTheme="minorEastAsia" w:hAnsiTheme="minorEastAsia" w:hint="eastAsia"/>
        </w:rPr>
        <w:t xml:space="preserve"> 円</w:t>
      </w:r>
    </w:p>
    <w:p w14:paraId="749C533B"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３局所１回につき </w:t>
      </w:r>
      <w:r w:rsidRPr="003C1F3C">
        <w:rPr>
          <w:rFonts w:asciiTheme="minorEastAsia" w:hAnsiTheme="minorEastAsia" w:hint="eastAsia"/>
          <w:u w:val="single"/>
        </w:rPr>
        <w:t>2,560</w:t>
      </w:r>
      <w:r w:rsidRPr="003C1F3C">
        <w:rPr>
          <w:rFonts w:asciiTheme="minorEastAsia" w:hAnsiTheme="minorEastAsia" w:hint="eastAsia"/>
        </w:rPr>
        <w:t xml:space="preserve"> 円</w:t>
      </w:r>
    </w:p>
    <w:p w14:paraId="2C31E2D7"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４局所１回につき </w:t>
      </w:r>
      <w:r w:rsidRPr="003C1F3C">
        <w:rPr>
          <w:rFonts w:asciiTheme="minorEastAsia" w:hAnsiTheme="minorEastAsia" w:hint="eastAsia"/>
          <w:u w:val="single"/>
        </w:rPr>
        <w:t>3,030</w:t>
      </w:r>
      <w:r w:rsidRPr="003C1F3C">
        <w:rPr>
          <w:rFonts w:asciiTheme="minorEastAsia" w:hAnsiTheme="minorEastAsia" w:hint="eastAsia"/>
        </w:rPr>
        <w:t xml:space="preserve"> 円</w:t>
      </w:r>
    </w:p>
    <w:p w14:paraId="1DCFF78B" w14:textId="10D814DF" w:rsidR="008E15D8"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５局所１回につき </w:t>
      </w:r>
      <w:r w:rsidRPr="003C1F3C">
        <w:rPr>
          <w:rFonts w:asciiTheme="minorEastAsia" w:hAnsiTheme="minorEastAsia" w:hint="eastAsia"/>
          <w:u w:val="single"/>
        </w:rPr>
        <w:t>3,500</w:t>
      </w:r>
      <w:r w:rsidRPr="003C1F3C">
        <w:rPr>
          <w:rFonts w:asciiTheme="minorEastAsia" w:hAnsiTheme="minorEastAsia" w:hint="eastAsia"/>
        </w:rPr>
        <w:t xml:space="preserve"> 円</w:t>
      </w:r>
    </w:p>
    <w:p w14:paraId="2A7B82BA" w14:textId="492C7361" w:rsidR="008E15D8" w:rsidRDefault="008E15D8" w:rsidP="007043E8">
      <w:pPr>
        <w:ind w:leftChars="150" w:left="513" w:hangingChars="100" w:hanging="205"/>
        <w:rPr>
          <w:rFonts w:asciiTheme="minorEastAsia" w:hAnsiTheme="minorEastAsia"/>
        </w:rPr>
      </w:pPr>
    </w:p>
    <w:p w14:paraId="09401820" w14:textId="0FA2AF15" w:rsidR="008E15D8" w:rsidRDefault="008E15D8" w:rsidP="007043E8">
      <w:pPr>
        <w:ind w:leftChars="150" w:left="513" w:hangingChars="100" w:hanging="205"/>
        <w:rPr>
          <w:rFonts w:asciiTheme="minorEastAsia" w:hAnsiTheme="minorEastAsia"/>
        </w:rPr>
      </w:pPr>
    </w:p>
    <w:p w14:paraId="081F7D4D" w14:textId="72930EB0" w:rsidR="008E15D8" w:rsidRDefault="008E15D8" w:rsidP="007043E8">
      <w:pPr>
        <w:ind w:leftChars="150" w:left="513" w:hangingChars="100" w:hanging="205"/>
        <w:rPr>
          <w:rFonts w:asciiTheme="minorEastAsia" w:hAnsiTheme="minorEastAsia"/>
        </w:rPr>
      </w:pPr>
    </w:p>
    <w:p w14:paraId="6D3BEF9F" w14:textId="561AC10D" w:rsidR="008E15D8" w:rsidRDefault="008E15D8" w:rsidP="007043E8">
      <w:pPr>
        <w:ind w:leftChars="150" w:left="513" w:hangingChars="100" w:hanging="205"/>
        <w:rPr>
          <w:rFonts w:asciiTheme="minorEastAsia" w:hAnsiTheme="minorEastAsia"/>
        </w:rPr>
      </w:pPr>
    </w:p>
    <w:p w14:paraId="4907695A"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lastRenderedPageBreak/>
        <w:t>③ 訪問施術料３</w:t>
      </w:r>
    </w:p>
    <w:p w14:paraId="3C618307"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（３人～９人の場合）</w:t>
      </w:r>
    </w:p>
    <w:p w14:paraId="03EC7B83"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 xml:space="preserve">１局所１回につき　 </w:t>
      </w:r>
      <w:r w:rsidRPr="003C1F3C">
        <w:rPr>
          <w:rFonts w:asciiTheme="minorEastAsia" w:hAnsiTheme="minorEastAsia" w:hint="eastAsia"/>
          <w:u w:val="single"/>
        </w:rPr>
        <w:t>930</w:t>
      </w:r>
      <w:r w:rsidRPr="00F12067">
        <w:rPr>
          <w:rFonts w:asciiTheme="minorEastAsia" w:hAnsiTheme="minorEastAsia" w:hint="eastAsia"/>
        </w:rPr>
        <w:t>円</w:t>
      </w:r>
    </w:p>
    <w:p w14:paraId="224B0D82"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２局所１回につき</w:t>
      </w:r>
      <w:r w:rsidRPr="003C1F3C">
        <w:rPr>
          <w:rFonts w:asciiTheme="minorEastAsia" w:hAnsiTheme="minorEastAsia" w:hint="eastAsia"/>
          <w:u w:val="single"/>
        </w:rPr>
        <w:t>1,400</w:t>
      </w:r>
      <w:r w:rsidRPr="00F12067">
        <w:rPr>
          <w:rFonts w:asciiTheme="minorEastAsia" w:hAnsiTheme="minorEastAsia" w:hint="eastAsia"/>
        </w:rPr>
        <w:t>円</w:t>
      </w:r>
    </w:p>
    <w:p w14:paraId="3452018E"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３局所１回につき</w:t>
      </w:r>
      <w:r w:rsidRPr="003C1F3C">
        <w:rPr>
          <w:rFonts w:asciiTheme="minorEastAsia" w:hAnsiTheme="minorEastAsia" w:hint="eastAsia"/>
          <w:u w:val="single"/>
        </w:rPr>
        <w:t>1,870</w:t>
      </w:r>
      <w:r w:rsidRPr="00F12067">
        <w:rPr>
          <w:rFonts w:asciiTheme="minorEastAsia" w:hAnsiTheme="minorEastAsia" w:hint="eastAsia"/>
        </w:rPr>
        <w:t>円</w:t>
      </w:r>
    </w:p>
    <w:p w14:paraId="49126972"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４局所１回につき</w:t>
      </w:r>
      <w:r w:rsidRPr="003C1F3C">
        <w:rPr>
          <w:rFonts w:asciiTheme="minorEastAsia" w:hAnsiTheme="minorEastAsia" w:hint="eastAsia"/>
          <w:u w:val="single"/>
        </w:rPr>
        <w:t xml:space="preserve"> 2,340</w:t>
      </w:r>
      <w:r w:rsidRPr="00F12067">
        <w:rPr>
          <w:rFonts w:asciiTheme="minorEastAsia" w:hAnsiTheme="minorEastAsia" w:hint="eastAsia"/>
        </w:rPr>
        <w:t>円</w:t>
      </w:r>
    </w:p>
    <w:p w14:paraId="22434A3D" w14:textId="6264117B" w:rsidR="008E15D8" w:rsidRDefault="00F12067" w:rsidP="00F12067">
      <w:pPr>
        <w:ind w:left="210" w:firstLineChars="150" w:firstLine="308"/>
        <w:rPr>
          <w:rFonts w:asciiTheme="minorEastAsia" w:hAnsiTheme="minorEastAsia"/>
        </w:rPr>
      </w:pPr>
      <w:r w:rsidRPr="00F12067">
        <w:rPr>
          <w:rFonts w:asciiTheme="minorEastAsia" w:hAnsiTheme="minorEastAsia" w:hint="eastAsia"/>
        </w:rPr>
        <w:t>５局所１回につき</w:t>
      </w:r>
      <w:r w:rsidRPr="003C1F3C">
        <w:rPr>
          <w:rFonts w:asciiTheme="minorEastAsia" w:hAnsiTheme="minorEastAsia" w:hint="eastAsia"/>
          <w:u w:val="single"/>
        </w:rPr>
        <w:t>2,810</w:t>
      </w:r>
      <w:r w:rsidRPr="00F12067">
        <w:rPr>
          <w:rFonts w:asciiTheme="minorEastAsia" w:hAnsiTheme="minorEastAsia" w:hint="eastAsia"/>
        </w:rPr>
        <w:t>円</w:t>
      </w:r>
    </w:p>
    <w:p w14:paraId="771D2BBF" w14:textId="6A3C8509" w:rsidR="00F12067" w:rsidRDefault="00F12067" w:rsidP="00996C62">
      <w:pPr>
        <w:ind w:left="210" w:firstLineChars="150" w:firstLine="308"/>
        <w:rPr>
          <w:rFonts w:asciiTheme="minorEastAsia" w:hAnsiTheme="minorEastAsia"/>
        </w:rPr>
      </w:pPr>
      <w:r>
        <w:rPr>
          <w:rFonts w:asciiTheme="minorEastAsia" w:hAnsiTheme="minorEastAsia" w:hint="eastAsia"/>
          <w:noProof/>
          <w:u w:val="single"/>
          <w:lang w:val="ja-JP"/>
        </w:rPr>
        <mc:AlternateContent>
          <mc:Choice Requires="wps">
            <w:drawing>
              <wp:anchor distT="0" distB="0" distL="114300" distR="114300" simplePos="0" relativeHeight="251664384" behindDoc="0" locked="0" layoutInCell="1" allowOverlap="1" wp14:anchorId="6E40A765" wp14:editId="2023C7CC">
                <wp:simplePos x="0" y="0"/>
                <wp:positionH relativeFrom="margin">
                  <wp:posOffset>53340</wp:posOffset>
                </wp:positionH>
                <wp:positionV relativeFrom="paragraph">
                  <wp:posOffset>40005</wp:posOffset>
                </wp:positionV>
                <wp:extent cx="5210175" cy="4133850"/>
                <wp:effectExtent l="0" t="0" r="9525" b="0"/>
                <wp:wrapNone/>
                <wp:docPr id="196666792" name="正方形/長方形 2"/>
                <wp:cNvGraphicFramePr/>
                <a:graphic xmlns:a="http://schemas.openxmlformats.org/drawingml/2006/main">
                  <a:graphicData uri="http://schemas.microsoft.com/office/word/2010/wordprocessingShape">
                    <wps:wsp>
                      <wps:cNvSpPr/>
                      <wps:spPr>
                        <a:xfrm>
                          <a:off x="0" y="0"/>
                          <a:ext cx="5210175" cy="4133850"/>
                        </a:xfrm>
                        <a:prstGeom prst="rect">
                          <a:avLst/>
                        </a:prstGeom>
                        <a:solidFill>
                          <a:sysClr val="window" lastClr="FFFFFF"/>
                        </a:solidFill>
                        <a:ln w="25400" cap="flat" cmpd="sng" algn="ctr">
                          <a:noFill/>
                          <a:prstDash val="sysDash"/>
                        </a:ln>
                        <a:effectLst/>
                      </wps:spPr>
                      <wps:txbx>
                        <w:txbxContent>
                          <w:p w14:paraId="05DDB0B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④ 訪問施術料４</w:t>
                            </w:r>
                          </w:p>
                          <w:p w14:paraId="24D1D34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（10 人～19 人の場合）</w:t>
                            </w:r>
                          </w:p>
                          <w:p w14:paraId="20A3CA87"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１局所１回につき</w:t>
                            </w:r>
                            <w:r w:rsidRPr="00DD511D">
                              <w:rPr>
                                <w:rFonts w:asciiTheme="minorEastAsia" w:hAnsiTheme="minorEastAsia" w:hint="eastAsia"/>
                              </w:rPr>
                              <w:t xml:space="preserve">　</w:t>
                            </w:r>
                            <w:r>
                              <w:rPr>
                                <w:rFonts w:asciiTheme="minorEastAsia" w:hAnsiTheme="minorEastAsia" w:hint="eastAsia"/>
                              </w:rPr>
                              <w:t xml:space="preserve"> </w:t>
                            </w:r>
                            <w:r w:rsidRPr="001303F3">
                              <w:rPr>
                                <w:rFonts w:asciiTheme="minorEastAsia" w:hAnsiTheme="minorEastAsia" w:hint="eastAsia"/>
                              </w:rPr>
                              <w:t xml:space="preserve"> </w:t>
                            </w:r>
                            <w:r>
                              <w:rPr>
                                <w:rFonts w:asciiTheme="minorEastAsia" w:hAnsiTheme="minorEastAsia" w:hint="eastAsia"/>
                                <w:u w:val="single"/>
                              </w:rPr>
                              <w:t>620</w:t>
                            </w:r>
                            <w:r w:rsidRPr="00660EA1">
                              <w:rPr>
                                <w:rFonts w:asciiTheme="minorEastAsia" w:hAnsiTheme="minorEastAsia" w:hint="eastAsia"/>
                              </w:rPr>
                              <w:t>円</w:t>
                            </w:r>
                          </w:p>
                          <w:p w14:paraId="469D4E32"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２局所１回につき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1,090</w:t>
                            </w:r>
                            <w:r w:rsidRPr="00660EA1">
                              <w:rPr>
                                <w:rFonts w:asciiTheme="minorEastAsia" w:hAnsiTheme="minorEastAsia" w:hint="eastAsia"/>
                              </w:rPr>
                              <w:t>円</w:t>
                            </w:r>
                          </w:p>
                          <w:p w14:paraId="1BCDB400"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３局所１回につき</w:t>
                            </w:r>
                            <w:r w:rsidRPr="00DD511D">
                              <w:rPr>
                                <w:rFonts w:asciiTheme="minorEastAsia" w:hAnsiTheme="minorEastAsia" w:hint="eastAsia"/>
                              </w:rPr>
                              <w:t xml:space="preserve">  </w:t>
                            </w:r>
                            <w:r>
                              <w:rPr>
                                <w:rFonts w:asciiTheme="minorEastAsia" w:hAnsiTheme="minorEastAsia" w:hint="eastAsia"/>
                                <w:u w:val="single"/>
                              </w:rPr>
                              <w:t>1,560</w:t>
                            </w:r>
                            <w:r w:rsidRPr="00660EA1">
                              <w:rPr>
                                <w:rFonts w:asciiTheme="minorEastAsia" w:hAnsiTheme="minorEastAsia" w:hint="eastAsia"/>
                              </w:rPr>
                              <w:t>円</w:t>
                            </w:r>
                          </w:p>
                          <w:p w14:paraId="3D7F23B1"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４局所１回につき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2,030</w:t>
                            </w:r>
                            <w:r w:rsidRPr="00660EA1">
                              <w:rPr>
                                <w:rFonts w:asciiTheme="minorEastAsia" w:hAnsiTheme="minorEastAsia" w:hint="eastAsia"/>
                              </w:rPr>
                              <w:t>円</w:t>
                            </w:r>
                          </w:p>
                          <w:p w14:paraId="5188FFE9" w14:textId="77777777" w:rsidR="00F12067" w:rsidRPr="00411399" w:rsidRDefault="00F12067" w:rsidP="00EF1E0A">
                            <w:pPr>
                              <w:ind w:firstLineChars="200" w:firstLine="410"/>
                              <w:rPr>
                                <w:rFonts w:asciiTheme="minorEastAsia" w:hAnsiTheme="minorEastAsia"/>
                                <w:u w:val="single"/>
                              </w:rPr>
                            </w:pPr>
                            <w:r w:rsidRPr="00660EA1">
                              <w:rPr>
                                <w:rFonts w:asciiTheme="minorEastAsia" w:hAnsiTheme="minorEastAsia" w:hint="eastAsia"/>
                              </w:rPr>
                              <w:t>５局所１回につき</w:t>
                            </w:r>
                            <w:r w:rsidRPr="00DD511D">
                              <w:rPr>
                                <w:rFonts w:asciiTheme="minorEastAsia" w:hAnsiTheme="minorEastAsia" w:hint="eastAsia"/>
                              </w:rPr>
                              <w:t xml:space="preserve">　</w:t>
                            </w:r>
                            <w:r>
                              <w:rPr>
                                <w:rFonts w:asciiTheme="minorEastAsia" w:hAnsiTheme="minorEastAsia" w:hint="eastAsia"/>
                                <w:u w:val="single"/>
                              </w:rPr>
                              <w:t>2,500</w:t>
                            </w:r>
                            <w:r w:rsidRPr="00660EA1">
                              <w:rPr>
                                <w:rFonts w:asciiTheme="minorEastAsia" w:hAnsiTheme="minorEastAsia" w:hint="eastAsia"/>
                              </w:rPr>
                              <w:t>円</w:t>
                            </w:r>
                          </w:p>
                          <w:p w14:paraId="0FCE79D8" w14:textId="77777777" w:rsidR="00F12067" w:rsidRDefault="00F12067" w:rsidP="00F12067">
                            <w:pPr>
                              <w:jc w:val="left"/>
                            </w:pPr>
                            <w:r>
                              <w:rPr>
                                <w:rFonts w:hint="eastAsia"/>
                              </w:rPr>
                              <w:t xml:space="preserve">　　</w:t>
                            </w:r>
                          </w:p>
                          <w:p w14:paraId="7F251208" w14:textId="77777777" w:rsidR="00F12067" w:rsidRPr="00F507D0" w:rsidRDefault="00F12067" w:rsidP="00EF1E0A">
                            <w:pPr>
                              <w:ind w:firstLineChars="100" w:firstLine="205"/>
                              <w:jc w:val="left"/>
                              <w:rPr>
                                <w:u w:val="single"/>
                              </w:rPr>
                            </w:pPr>
                            <w:r w:rsidRPr="00F507D0">
                              <w:rPr>
                                <w:rFonts w:hint="eastAsia"/>
                                <w:u w:val="single"/>
                              </w:rPr>
                              <w:t>⑤</w:t>
                            </w:r>
                            <w:r w:rsidRPr="00F507D0">
                              <w:rPr>
                                <w:rFonts w:hint="eastAsia"/>
                                <w:u w:val="single"/>
                              </w:rPr>
                              <w:t xml:space="preserve"> </w:t>
                            </w:r>
                            <w:r w:rsidRPr="00F507D0">
                              <w:rPr>
                                <w:rFonts w:hint="eastAsia"/>
                                <w:u w:val="single"/>
                              </w:rPr>
                              <w:t>訪問施術料５</w:t>
                            </w:r>
                          </w:p>
                          <w:p w14:paraId="4C31B072" w14:textId="77777777" w:rsidR="00F12067" w:rsidRPr="00F507D0" w:rsidRDefault="00F12067" w:rsidP="00EF1E0A">
                            <w:pPr>
                              <w:ind w:firstLineChars="100" w:firstLine="205"/>
                              <w:jc w:val="left"/>
                              <w:rPr>
                                <w:u w:val="single"/>
                              </w:rPr>
                            </w:pPr>
                            <w:r w:rsidRPr="001303F3">
                              <w:rPr>
                                <w:rFonts w:hint="eastAsia"/>
                              </w:rPr>
                              <w:t>（</w:t>
                            </w:r>
                            <w:r w:rsidRPr="00F507D0">
                              <w:rPr>
                                <w:rFonts w:hint="eastAsia"/>
                                <w:u w:val="single"/>
                              </w:rPr>
                              <w:t xml:space="preserve">20 </w:t>
                            </w:r>
                            <w:r w:rsidRPr="00F507D0">
                              <w:rPr>
                                <w:rFonts w:hint="eastAsia"/>
                                <w:u w:val="single"/>
                              </w:rPr>
                              <w:t>人以上の場合）</w:t>
                            </w:r>
                          </w:p>
                          <w:p w14:paraId="294AE2DA" w14:textId="77777777" w:rsidR="00F12067" w:rsidRPr="00F507D0" w:rsidRDefault="00F12067" w:rsidP="00EF1E0A">
                            <w:pPr>
                              <w:ind w:firstLineChars="200" w:firstLine="410"/>
                              <w:jc w:val="left"/>
                              <w:rPr>
                                <w:u w:val="single"/>
                              </w:rPr>
                            </w:pPr>
                            <w:r w:rsidRPr="00F507D0">
                              <w:rPr>
                                <w:rFonts w:hint="eastAsia"/>
                                <w:u w:val="single"/>
                              </w:rPr>
                              <w:t>１局所１回につき</w:t>
                            </w:r>
                            <w:r w:rsidRPr="001303F3">
                              <w:rPr>
                                <w:rFonts w:hint="eastAsia"/>
                              </w:rPr>
                              <w:t xml:space="preserve">　</w:t>
                            </w:r>
                            <w:r>
                              <w:rPr>
                                <w:rFonts w:hint="eastAsia"/>
                                <w:u w:val="single"/>
                              </w:rPr>
                              <w:t>540</w:t>
                            </w:r>
                            <w:r w:rsidRPr="00F507D0">
                              <w:rPr>
                                <w:rFonts w:hint="eastAsia"/>
                                <w:u w:val="single"/>
                              </w:rPr>
                              <w:t>円</w:t>
                            </w:r>
                          </w:p>
                          <w:p w14:paraId="38ED8C14" w14:textId="77777777" w:rsidR="00F12067" w:rsidRPr="00F507D0" w:rsidRDefault="00F12067" w:rsidP="00EF1E0A">
                            <w:pPr>
                              <w:ind w:firstLineChars="200" w:firstLine="410"/>
                              <w:jc w:val="left"/>
                              <w:rPr>
                                <w:u w:val="single"/>
                              </w:rPr>
                            </w:pPr>
                            <w:r w:rsidRPr="00F507D0">
                              <w:rPr>
                                <w:rFonts w:hint="eastAsia"/>
                                <w:u w:val="single"/>
                              </w:rPr>
                              <w:t>２局所１回につき</w:t>
                            </w:r>
                            <w:r w:rsidRPr="001303F3">
                              <w:rPr>
                                <w:rFonts w:hint="eastAsia"/>
                              </w:rPr>
                              <w:t xml:space="preserve"> </w:t>
                            </w:r>
                            <w:r>
                              <w:rPr>
                                <w:rFonts w:hint="eastAsia"/>
                                <w:u w:val="single"/>
                              </w:rPr>
                              <w:t>1,010</w:t>
                            </w:r>
                            <w:r w:rsidRPr="00F507D0">
                              <w:rPr>
                                <w:rFonts w:hint="eastAsia"/>
                                <w:u w:val="single"/>
                              </w:rPr>
                              <w:t>円</w:t>
                            </w:r>
                          </w:p>
                          <w:p w14:paraId="0C23AEAA" w14:textId="77777777" w:rsidR="00F12067" w:rsidRPr="00F507D0" w:rsidRDefault="00F12067" w:rsidP="00EF1E0A">
                            <w:pPr>
                              <w:ind w:firstLineChars="200" w:firstLine="410"/>
                              <w:jc w:val="left"/>
                              <w:rPr>
                                <w:u w:val="single"/>
                              </w:rPr>
                            </w:pPr>
                            <w:r w:rsidRPr="00F507D0">
                              <w:rPr>
                                <w:rFonts w:hint="eastAsia"/>
                                <w:u w:val="single"/>
                              </w:rPr>
                              <w:t>３局所１回につき</w:t>
                            </w:r>
                            <w:r w:rsidRPr="001303F3">
                              <w:rPr>
                                <w:rFonts w:hint="eastAsia"/>
                              </w:rPr>
                              <w:t xml:space="preserve"> </w:t>
                            </w:r>
                            <w:r>
                              <w:rPr>
                                <w:rFonts w:hint="eastAsia"/>
                                <w:u w:val="single"/>
                              </w:rPr>
                              <w:t>1,480</w:t>
                            </w:r>
                            <w:r w:rsidRPr="00F507D0">
                              <w:rPr>
                                <w:rFonts w:hint="eastAsia"/>
                                <w:u w:val="single"/>
                              </w:rPr>
                              <w:t>円</w:t>
                            </w:r>
                          </w:p>
                          <w:p w14:paraId="4FF0699A" w14:textId="77777777" w:rsidR="00F12067" w:rsidRPr="00F507D0" w:rsidRDefault="00F12067" w:rsidP="00EF1E0A">
                            <w:pPr>
                              <w:ind w:firstLineChars="200" w:firstLine="410"/>
                              <w:jc w:val="left"/>
                              <w:rPr>
                                <w:u w:val="single"/>
                              </w:rPr>
                            </w:pPr>
                            <w:r w:rsidRPr="00F507D0">
                              <w:rPr>
                                <w:rFonts w:hint="eastAsia"/>
                                <w:u w:val="single"/>
                              </w:rPr>
                              <w:t>４局所１回につき</w:t>
                            </w:r>
                            <w:r w:rsidRPr="001303F3">
                              <w:rPr>
                                <w:rFonts w:hint="eastAsia"/>
                              </w:rPr>
                              <w:t xml:space="preserve"> </w:t>
                            </w:r>
                            <w:r>
                              <w:rPr>
                                <w:rFonts w:hint="eastAsia"/>
                                <w:u w:val="single"/>
                              </w:rPr>
                              <w:t>1,950</w:t>
                            </w:r>
                            <w:r w:rsidRPr="00F507D0">
                              <w:rPr>
                                <w:rFonts w:hint="eastAsia"/>
                                <w:u w:val="single"/>
                              </w:rPr>
                              <w:t>円</w:t>
                            </w:r>
                          </w:p>
                          <w:p w14:paraId="55101B7A" w14:textId="77777777" w:rsidR="00F12067" w:rsidRPr="00F507D0" w:rsidRDefault="00F12067" w:rsidP="00EF1E0A">
                            <w:pPr>
                              <w:ind w:firstLineChars="200" w:firstLine="410"/>
                              <w:jc w:val="left"/>
                              <w:rPr>
                                <w:u w:val="single"/>
                              </w:rPr>
                            </w:pPr>
                            <w:r w:rsidRPr="00F507D0">
                              <w:rPr>
                                <w:rFonts w:hint="eastAsia"/>
                                <w:u w:val="single"/>
                              </w:rPr>
                              <w:t>５局所１回につき</w:t>
                            </w:r>
                            <w:r w:rsidRPr="001303F3">
                              <w:rPr>
                                <w:rFonts w:hint="eastAsia"/>
                              </w:rPr>
                              <w:t xml:space="preserve"> </w:t>
                            </w:r>
                            <w:r>
                              <w:rPr>
                                <w:rFonts w:hint="eastAsia"/>
                                <w:u w:val="single"/>
                              </w:rPr>
                              <w:t>2,420</w:t>
                            </w:r>
                            <w:r w:rsidRPr="00F507D0">
                              <w:rPr>
                                <w:rFonts w:hint="eastAsia"/>
                                <w:u w:val="single"/>
                              </w:rPr>
                              <w:t>円</w:t>
                            </w:r>
                          </w:p>
                          <w:p w14:paraId="65FAEBB0" w14:textId="77777777" w:rsidR="00F12067" w:rsidRDefault="00F12067" w:rsidP="00F12067">
                            <w:pPr>
                              <w:ind w:firstLineChars="300" w:firstLine="615"/>
                              <w:jc w:val="left"/>
                            </w:pPr>
                            <w:r>
                              <w:rPr>
                                <w:rFonts w:hint="eastAsia"/>
                              </w:rPr>
                              <w:t>注</w:t>
                            </w:r>
                            <w:r w:rsidRPr="00660EA1">
                              <w:rPr>
                                <w:rFonts w:hint="eastAsia"/>
                                <w:u w:val="single"/>
                              </w:rPr>
                              <w:t>１</w:t>
                            </w:r>
                            <w:r>
                              <w:rPr>
                                <w:rFonts w:hint="eastAsia"/>
                              </w:rPr>
                              <w:t xml:space="preserve"> </w:t>
                            </w:r>
                            <w:r>
                              <w:rPr>
                                <w:rFonts w:hint="eastAsia"/>
                              </w:rPr>
                              <w:t>特別地域の患家で施術を行った場合は、特別地域加算として１回につき</w:t>
                            </w:r>
                          </w:p>
                          <w:p w14:paraId="6630AD01" w14:textId="77777777" w:rsidR="00F12067" w:rsidRDefault="00F12067" w:rsidP="00F12067">
                            <w:pPr>
                              <w:ind w:firstLineChars="300" w:firstLine="615"/>
                              <w:jc w:val="left"/>
                            </w:pPr>
                            <w:r>
                              <w:rPr>
                                <w:rFonts w:hint="eastAsia"/>
                              </w:rPr>
                              <w:t>250</w:t>
                            </w:r>
                            <w:r>
                              <w:rPr>
                                <w:rFonts w:hint="eastAsia"/>
                              </w:rPr>
                              <w:t>円を加算する。</w:t>
                            </w:r>
                          </w:p>
                          <w:p w14:paraId="7469F90B" w14:textId="526B47B9" w:rsidR="00F12067" w:rsidRDefault="00F12067" w:rsidP="00F12067">
                            <w:pPr>
                              <w:ind w:firstLineChars="300" w:firstLine="615"/>
                              <w:jc w:val="left"/>
                            </w:pPr>
                            <w:r>
                              <w:rPr>
                                <w:rFonts w:hint="eastAsia"/>
                              </w:rPr>
                              <w:t>注</w:t>
                            </w:r>
                            <w:r w:rsidRPr="00660EA1">
                              <w:rPr>
                                <w:rFonts w:hint="eastAsia"/>
                                <w:u w:val="single"/>
                              </w:rPr>
                              <w:t>２</w:t>
                            </w:r>
                            <w:r>
                              <w:rPr>
                                <w:rFonts w:hint="eastAsia"/>
                              </w:rPr>
                              <w:t xml:space="preserve"> </w:t>
                            </w:r>
                            <w:r>
                              <w:rPr>
                                <w:rFonts w:hint="eastAsia"/>
                              </w:rPr>
                              <w:t>片道</w:t>
                            </w:r>
                            <w:r w:rsidR="00643AD4">
                              <w:rPr>
                                <w:rFonts w:hint="eastAsia"/>
                              </w:rPr>
                              <w:t>16</w:t>
                            </w:r>
                            <w:r>
                              <w:rPr>
                                <w:rFonts w:hint="eastAsia"/>
                              </w:rPr>
                              <w:t>キロメートルを超える場合の訪問施術料及び特別地域加算は</w:t>
                            </w:r>
                          </w:p>
                          <w:p w14:paraId="20841A9A" w14:textId="77777777" w:rsidR="00F12067" w:rsidRDefault="00F12067" w:rsidP="00F12067">
                            <w:pPr>
                              <w:ind w:firstLineChars="300" w:firstLine="615"/>
                              <w:jc w:val="left"/>
                            </w:pPr>
                            <w:r>
                              <w:rPr>
                                <w:rFonts w:hint="eastAsia"/>
                              </w:rPr>
                              <w:t>訪問施術を必要とする絶対的な理由がある場合以外は認められないこと。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0A765" id="正方形/長方形 2" o:spid="_x0000_s1027" style="position:absolute;left:0;text-align:left;margin-left:4.2pt;margin-top:3.15pt;width:410.25pt;height:3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" fillcolor="window" stroked="f" strokeweight="2pt">
                <v:stroke dashstyle="3 1"/>
                <v:textbox>
                  <w:txbxContent>
                    <w:p w14:paraId="05DDB0B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④ 訪問施術料４</w:t>
                      </w:r>
                    </w:p>
                    <w:p w14:paraId="24D1D34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（10 人～19 人の場合）</w:t>
                      </w:r>
                    </w:p>
                    <w:p w14:paraId="20A3CA87"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１局所１回につき</w:t>
                      </w:r>
                      <w:r w:rsidRPr="00DD511D">
                        <w:rPr>
                          <w:rFonts w:asciiTheme="minorEastAsia" w:hAnsiTheme="minorEastAsia" w:hint="eastAsia"/>
                        </w:rPr>
                        <w:t xml:space="preserve">　</w:t>
                      </w:r>
                      <w:r>
                        <w:rPr>
                          <w:rFonts w:asciiTheme="minorEastAsia" w:hAnsiTheme="minorEastAsia" w:hint="eastAsia"/>
                        </w:rPr>
                        <w:t xml:space="preserve"> </w:t>
                      </w:r>
                      <w:r w:rsidRPr="001303F3">
                        <w:rPr>
                          <w:rFonts w:asciiTheme="minorEastAsia" w:hAnsiTheme="minorEastAsia" w:hint="eastAsia"/>
                        </w:rPr>
                        <w:t xml:space="preserve"> </w:t>
                      </w:r>
                      <w:r>
                        <w:rPr>
                          <w:rFonts w:asciiTheme="minorEastAsia" w:hAnsiTheme="minorEastAsia" w:hint="eastAsia"/>
                          <w:u w:val="single"/>
                        </w:rPr>
                        <w:t>620</w:t>
                      </w:r>
                      <w:r w:rsidRPr="00660EA1">
                        <w:rPr>
                          <w:rFonts w:asciiTheme="minorEastAsia" w:hAnsiTheme="minorEastAsia" w:hint="eastAsia"/>
                        </w:rPr>
                        <w:t>円</w:t>
                      </w:r>
                    </w:p>
                    <w:p w14:paraId="469D4E32"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２局所１回につき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1,090</w:t>
                      </w:r>
                      <w:r w:rsidRPr="00660EA1">
                        <w:rPr>
                          <w:rFonts w:asciiTheme="minorEastAsia" w:hAnsiTheme="minorEastAsia" w:hint="eastAsia"/>
                        </w:rPr>
                        <w:t>円</w:t>
                      </w:r>
                    </w:p>
                    <w:p w14:paraId="1BCDB400"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３局所１回につき</w:t>
                      </w:r>
                      <w:r w:rsidRPr="00DD511D">
                        <w:rPr>
                          <w:rFonts w:asciiTheme="minorEastAsia" w:hAnsiTheme="minorEastAsia" w:hint="eastAsia"/>
                        </w:rPr>
                        <w:t xml:space="preserve">  </w:t>
                      </w:r>
                      <w:r>
                        <w:rPr>
                          <w:rFonts w:asciiTheme="minorEastAsia" w:hAnsiTheme="minorEastAsia" w:hint="eastAsia"/>
                          <w:u w:val="single"/>
                        </w:rPr>
                        <w:t>1,560</w:t>
                      </w:r>
                      <w:r w:rsidRPr="00660EA1">
                        <w:rPr>
                          <w:rFonts w:asciiTheme="minorEastAsia" w:hAnsiTheme="minorEastAsia" w:hint="eastAsia"/>
                        </w:rPr>
                        <w:t>円</w:t>
                      </w:r>
                    </w:p>
                    <w:p w14:paraId="3D7F23B1"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４局所１回につき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2,030</w:t>
                      </w:r>
                      <w:r w:rsidRPr="00660EA1">
                        <w:rPr>
                          <w:rFonts w:asciiTheme="minorEastAsia" w:hAnsiTheme="minorEastAsia" w:hint="eastAsia"/>
                        </w:rPr>
                        <w:t>円</w:t>
                      </w:r>
                    </w:p>
                    <w:p w14:paraId="5188FFE9" w14:textId="77777777" w:rsidR="00F12067" w:rsidRPr="00411399" w:rsidRDefault="00F12067" w:rsidP="00EF1E0A">
                      <w:pPr>
                        <w:ind w:firstLineChars="200" w:firstLine="410"/>
                        <w:rPr>
                          <w:rFonts w:asciiTheme="minorEastAsia" w:hAnsiTheme="minorEastAsia"/>
                          <w:u w:val="single"/>
                        </w:rPr>
                      </w:pPr>
                      <w:r w:rsidRPr="00660EA1">
                        <w:rPr>
                          <w:rFonts w:asciiTheme="minorEastAsia" w:hAnsiTheme="minorEastAsia" w:hint="eastAsia"/>
                        </w:rPr>
                        <w:t>５局所１回につき</w:t>
                      </w:r>
                      <w:r w:rsidRPr="00DD511D">
                        <w:rPr>
                          <w:rFonts w:asciiTheme="minorEastAsia" w:hAnsiTheme="minorEastAsia" w:hint="eastAsia"/>
                        </w:rPr>
                        <w:t xml:space="preserve">　</w:t>
                      </w:r>
                      <w:r>
                        <w:rPr>
                          <w:rFonts w:asciiTheme="minorEastAsia" w:hAnsiTheme="minorEastAsia" w:hint="eastAsia"/>
                          <w:u w:val="single"/>
                        </w:rPr>
                        <w:t>2,500</w:t>
                      </w:r>
                      <w:r w:rsidRPr="00660EA1">
                        <w:rPr>
                          <w:rFonts w:asciiTheme="minorEastAsia" w:hAnsiTheme="minorEastAsia" w:hint="eastAsia"/>
                        </w:rPr>
                        <w:t>円</w:t>
                      </w:r>
                    </w:p>
                    <w:p w14:paraId="0FCE79D8" w14:textId="77777777" w:rsidR="00F12067" w:rsidRDefault="00F12067" w:rsidP="00F12067">
                      <w:pPr>
                        <w:jc w:val="left"/>
                      </w:pPr>
                      <w:r>
                        <w:rPr>
                          <w:rFonts w:hint="eastAsia"/>
                        </w:rPr>
                        <w:t xml:space="preserve">　　</w:t>
                      </w:r>
                    </w:p>
                    <w:p w14:paraId="7F251208" w14:textId="77777777" w:rsidR="00F12067" w:rsidRPr="00F507D0" w:rsidRDefault="00F12067" w:rsidP="00EF1E0A">
                      <w:pPr>
                        <w:ind w:firstLineChars="100" w:firstLine="205"/>
                        <w:jc w:val="left"/>
                        <w:rPr>
                          <w:u w:val="single"/>
                        </w:rPr>
                      </w:pPr>
                      <w:r w:rsidRPr="00F507D0">
                        <w:rPr>
                          <w:rFonts w:hint="eastAsia"/>
                          <w:u w:val="single"/>
                        </w:rPr>
                        <w:t>⑤</w:t>
                      </w:r>
                      <w:r w:rsidRPr="00F507D0">
                        <w:rPr>
                          <w:rFonts w:hint="eastAsia"/>
                          <w:u w:val="single"/>
                        </w:rPr>
                        <w:t xml:space="preserve"> </w:t>
                      </w:r>
                      <w:r w:rsidRPr="00F507D0">
                        <w:rPr>
                          <w:rFonts w:hint="eastAsia"/>
                          <w:u w:val="single"/>
                        </w:rPr>
                        <w:t>訪問施術料５</w:t>
                      </w:r>
                    </w:p>
                    <w:p w14:paraId="4C31B072" w14:textId="77777777" w:rsidR="00F12067" w:rsidRPr="00F507D0" w:rsidRDefault="00F12067" w:rsidP="00EF1E0A">
                      <w:pPr>
                        <w:ind w:firstLineChars="100" w:firstLine="205"/>
                        <w:jc w:val="left"/>
                        <w:rPr>
                          <w:u w:val="single"/>
                        </w:rPr>
                      </w:pPr>
                      <w:r w:rsidRPr="001303F3">
                        <w:rPr>
                          <w:rFonts w:hint="eastAsia"/>
                        </w:rPr>
                        <w:t>（</w:t>
                      </w:r>
                      <w:r w:rsidRPr="00F507D0">
                        <w:rPr>
                          <w:rFonts w:hint="eastAsia"/>
                          <w:u w:val="single"/>
                        </w:rPr>
                        <w:t xml:space="preserve">20 </w:t>
                      </w:r>
                      <w:r w:rsidRPr="00F507D0">
                        <w:rPr>
                          <w:rFonts w:hint="eastAsia"/>
                          <w:u w:val="single"/>
                        </w:rPr>
                        <w:t>人以上の場合）</w:t>
                      </w:r>
                    </w:p>
                    <w:p w14:paraId="294AE2DA" w14:textId="77777777" w:rsidR="00F12067" w:rsidRPr="00F507D0" w:rsidRDefault="00F12067" w:rsidP="00EF1E0A">
                      <w:pPr>
                        <w:ind w:firstLineChars="200" w:firstLine="410"/>
                        <w:jc w:val="left"/>
                        <w:rPr>
                          <w:u w:val="single"/>
                        </w:rPr>
                      </w:pPr>
                      <w:r w:rsidRPr="00F507D0">
                        <w:rPr>
                          <w:rFonts w:hint="eastAsia"/>
                          <w:u w:val="single"/>
                        </w:rPr>
                        <w:t>１局所１回につき</w:t>
                      </w:r>
                      <w:r w:rsidRPr="001303F3">
                        <w:rPr>
                          <w:rFonts w:hint="eastAsia"/>
                        </w:rPr>
                        <w:t xml:space="preserve">　</w:t>
                      </w:r>
                      <w:r>
                        <w:rPr>
                          <w:rFonts w:hint="eastAsia"/>
                          <w:u w:val="single"/>
                        </w:rPr>
                        <w:t>540</w:t>
                      </w:r>
                      <w:r w:rsidRPr="00F507D0">
                        <w:rPr>
                          <w:rFonts w:hint="eastAsia"/>
                          <w:u w:val="single"/>
                        </w:rPr>
                        <w:t>円</w:t>
                      </w:r>
                    </w:p>
                    <w:p w14:paraId="38ED8C14" w14:textId="77777777" w:rsidR="00F12067" w:rsidRPr="00F507D0" w:rsidRDefault="00F12067" w:rsidP="00EF1E0A">
                      <w:pPr>
                        <w:ind w:firstLineChars="200" w:firstLine="410"/>
                        <w:jc w:val="left"/>
                        <w:rPr>
                          <w:u w:val="single"/>
                        </w:rPr>
                      </w:pPr>
                      <w:r w:rsidRPr="00F507D0">
                        <w:rPr>
                          <w:rFonts w:hint="eastAsia"/>
                          <w:u w:val="single"/>
                        </w:rPr>
                        <w:t>２局所１回につき</w:t>
                      </w:r>
                      <w:r w:rsidRPr="001303F3">
                        <w:rPr>
                          <w:rFonts w:hint="eastAsia"/>
                        </w:rPr>
                        <w:t xml:space="preserve"> </w:t>
                      </w:r>
                      <w:r>
                        <w:rPr>
                          <w:rFonts w:hint="eastAsia"/>
                          <w:u w:val="single"/>
                        </w:rPr>
                        <w:t>1,010</w:t>
                      </w:r>
                      <w:r w:rsidRPr="00F507D0">
                        <w:rPr>
                          <w:rFonts w:hint="eastAsia"/>
                          <w:u w:val="single"/>
                        </w:rPr>
                        <w:t>円</w:t>
                      </w:r>
                    </w:p>
                    <w:p w14:paraId="0C23AEAA" w14:textId="77777777" w:rsidR="00F12067" w:rsidRPr="00F507D0" w:rsidRDefault="00F12067" w:rsidP="00EF1E0A">
                      <w:pPr>
                        <w:ind w:firstLineChars="200" w:firstLine="410"/>
                        <w:jc w:val="left"/>
                        <w:rPr>
                          <w:u w:val="single"/>
                        </w:rPr>
                      </w:pPr>
                      <w:r w:rsidRPr="00F507D0">
                        <w:rPr>
                          <w:rFonts w:hint="eastAsia"/>
                          <w:u w:val="single"/>
                        </w:rPr>
                        <w:t>３局所１回につき</w:t>
                      </w:r>
                      <w:r w:rsidRPr="001303F3">
                        <w:rPr>
                          <w:rFonts w:hint="eastAsia"/>
                        </w:rPr>
                        <w:t xml:space="preserve"> </w:t>
                      </w:r>
                      <w:r>
                        <w:rPr>
                          <w:rFonts w:hint="eastAsia"/>
                          <w:u w:val="single"/>
                        </w:rPr>
                        <w:t>1,480</w:t>
                      </w:r>
                      <w:r w:rsidRPr="00F507D0">
                        <w:rPr>
                          <w:rFonts w:hint="eastAsia"/>
                          <w:u w:val="single"/>
                        </w:rPr>
                        <w:t>円</w:t>
                      </w:r>
                    </w:p>
                    <w:p w14:paraId="4FF0699A" w14:textId="77777777" w:rsidR="00F12067" w:rsidRPr="00F507D0" w:rsidRDefault="00F12067" w:rsidP="00EF1E0A">
                      <w:pPr>
                        <w:ind w:firstLineChars="200" w:firstLine="410"/>
                        <w:jc w:val="left"/>
                        <w:rPr>
                          <w:u w:val="single"/>
                        </w:rPr>
                      </w:pPr>
                      <w:r w:rsidRPr="00F507D0">
                        <w:rPr>
                          <w:rFonts w:hint="eastAsia"/>
                          <w:u w:val="single"/>
                        </w:rPr>
                        <w:t>４局所１回につき</w:t>
                      </w:r>
                      <w:r w:rsidRPr="001303F3">
                        <w:rPr>
                          <w:rFonts w:hint="eastAsia"/>
                        </w:rPr>
                        <w:t xml:space="preserve"> </w:t>
                      </w:r>
                      <w:r>
                        <w:rPr>
                          <w:rFonts w:hint="eastAsia"/>
                          <w:u w:val="single"/>
                        </w:rPr>
                        <w:t>1,950</w:t>
                      </w:r>
                      <w:r w:rsidRPr="00F507D0">
                        <w:rPr>
                          <w:rFonts w:hint="eastAsia"/>
                          <w:u w:val="single"/>
                        </w:rPr>
                        <w:t>円</w:t>
                      </w:r>
                    </w:p>
                    <w:p w14:paraId="55101B7A" w14:textId="77777777" w:rsidR="00F12067" w:rsidRPr="00F507D0" w:rsidRDefault="00F12067" w:rsidP="00EF1E0A">
                      <w:pPr>
                        <w:ind w:firstLineChars="200" w:firstLine="410"/>
                        <w:jc w:val="left"/>
                        <w:rPr>
                          <w:u w:val="single"/>
                        </w:rPr>
                      </w:pPr>
                      <w:r w:rsidRPr="00F507D0">
                        <w:rPr>
                          <w:rFonts w:hint="eastAsia"/>
                          <w:u w:val="single"/>
                        </w:rPr>
                        <w:t>５局所１回につき</w:t>
                      </w:r>
                      <w:r w:rsidRPr="001303F3">
                        <w:rPr>
                          <w:rFonts w:hint="eastAsia"/>
                        </w:rPr>
                        <w:t xml:space="preserve"> </w:t>
                      </w:r>
                      <w:r>
                        <w:rPr>
                          <w:rFonts w:hint="eastAsia"/>
                          <w:u w:val="single"/>
                        </w:rPr>
                        <w:t>2,420</w:t>
                      </w:r>
                      <w:r w:rsidRPr="00F507D0">
                        <w:rPr>
                          <w:rFonts w:hint="eastAsia"/>
                          <w:u w:val="single"/>
                        </w:rPr>
                        <w:t>円</w:t>
                      </w:r>
                    </w:p>
                    <w:p w14:paraId="65FAEBB0" w14:textId="77777777" w:rsidR="00F12067" w:rsidRDefault="00F12067" w:rsidP="00F12067">
                      <w:pPr>
                        <w:ind w:firstLineChars="300" w:firstLine="615"/>
                        <w:jc w:val="left"/>
                      </w:pPr>
                      <w:r>
                        <w:rPr>
                          <w:rFonts w:hint="eastAsia"/>
                        </w:rPr>
                        <w:t>注</w:t>
                      </w:r>
                      <w:r w:rsidRPr="00660EA1">
                        <w:rPr>
                          <w:rFonts w:hint="eastAsia"/>
                          <w:u w:val="single"/>
                        </w:rPr>
                        <w:t>１</w:t>
                      </w:r>
                      <w:r>
                        <w:rPr>
                          <w:rFonts w:hint="eastAsia"/>
                        </w:rPr>
                        <w:t xml:space="preserve"> </w:t>
                      </w:r>
                      <w:r>
                        <w:rPr>
                          <w:rFonts w:hint="eastAsia"/>
                        </w:rPr>
                        <w:t>特別地域の患家で施術を行った場合は、特別地域加算として１回につき</w:t>
                      </w:r>
                    </w:p>
                    <w:p w14:paraId="6630AD01" w14:textId="77777777" w:rsidR="00F12067" w:rsidRDefault="00F12067" w:rsidP="00F12067">
                      <w:pPr>
                        <w:ind w:firstLineChars="300" w:firstLine="615"/>
                        <w:jc w:val="left"/>
                      </w:pPr>
                      <w:r>
                        <w:rPr>
                          <w:rFonts w:hint="eastAsia"/>
                        </w:rPr>
                        <w:t>250</w:t>
                      </w:r>
                      <w:r>
                        <w:rPr>
                          <w:rFonts w:hint="eastAsia"/>
                        </w:rPr>
                        <w:t>円を加算する。</w:t>
                      </w:r>
                    </w:p>
                    <w:p w14:paraId="7469F90B" w14:textId="526B47B9" w:rsidR="00F12067" w:rsidRDefault="00F12067" w:rsidP="00F12067">
                      <w:pPr>
                        <w:ind w:firstLineChars="300" w:firstLine="615"/>
                        <w:jc w:val="left"/>
                      </w:pPr>
                      <w:r>
                        <w:rPr>
                          <w:rFonts w:hint="eastAsia"/>
                        </w:rPr>
                        <w:t>注</w:t>
                      </w:r>
                      <w:r w:rsidRPr="00660EA1">
                        <w:rPr>
                          <w:rFonts w:hint="eastAsia"/>
                          <w:u w:val="single"/>
                        </w:rPr>
                        <w:t>２</w:t>
                      </w:r>
                      <w:r>
                        <w:rPr>
                          <w:rFonts w:hint="eastAsia"/>
                        </w:rPr>
                        <w:t xml:space="preserve"> </w:t>
                      </w:r>
                      <w:r>
                        <w:rPr>
                          <w:rFonts w:hint="eastAsia"/>
                        </w:rPr>
                        <w:t>片道</w:t>
                      </w:r>
                      <w:r w:rsidR="00643AD4">
                        <w:rPr>
                          <w:rFonts w:hint="eastAsia"/>
                        </w:rPr>
                        <w:t>16</w:t>
                      </w:r>
                      <w:r>
                        <w:rPr>
                          <w:rFonts w:hint="eastAsia"/>
                        </w:rPr>
                        <w:t>キロメートルを超える場合の訪問施術料及び特別地域加算は</w:t>
                      </w:r>
                    </w:p>
                    <w:p w14:paraId="20841A9A" w14:textId="77777777" w:rsidR="00F12067" w:rsidRDefault="00F12067" w:rsidP="00F12067">
                      <w:pPr>
                        <w:ind w:firstLineChars="300" w:firstLine="615"/>
                        <w:jc w:val="left"/>
                      </w:pPr>
                      <w:r>
                        <w:rPr>
                          <w:rFonts w:hint="eastAsia"/>
                        </w:rPr>
                        <w:t>訪問施術を必要とする絶対的な理由がある場合以外は認められないこと。</w:t>
                      </w:r>
                    </w:p>
                  </w:txbxContent>
                </v:textbox>
                <w10:wrap anchorx="margin"/>
              </v:rect>
            </w:pict>
          </mc:Fallback>
        </mc:AlternateContent>
      </w:r>
    </w:p>
    <w:p w14:paraId="54307A9B" w14:textId="2B72AA50" w:rsidR="009126A7" w:rsidRDefault="009126A7" w:rsidP="00996C62">
      <w:pPr>
        <w:ind w:left="210" w:firstLineChars="150" w:firstLine="308"/>
        <w:rPr>
          <w:rFonts w:asciiTheme="minorEastAsia" w:hAnsiTheme="minorEastAsia"/>
        </w:rPr>
      </w:pPr>
    </w:p>
    <w:p w14:paraId="2D76722E" w14:textId="14CF3A51" w:rsidR="001B16EE" w:rsidRDefault="001B16EE" w:rsidP="00996C62">
      <w:pPr>
        <w:ind w:left="210" w:firstLineChars="150" w:firstLine="308"/>
        <w:rPr>
          <w:rFonts w:asciiTheme="minorEastAsia" w:hAnsiTheme="minorEastAsia"/>
          <w:u w:val="single"/>
        </w:rPr>
      </w:pPr>
    </w:p>
    <w:p w14:paraId="53EFC9BE" w14:textId="77777777" w:rsidR="00F12067" w:rsidRDefault="00F12067" w:rsidP="00996C62">
      <w:pPr>
        <w:ind w:left="210" w:firstLineChars="150" w:firstLine="308"/>
        <w:rPr>
          <w:rFonts w:asciiTheme="minorEastAsia" w:hAnsiTheme="minorEastAsia"/>
          <w:u w:val="single"/>
        </w:rPr>
      </w:pPr>
    </w:p>
    <w:p w14:paraId="04BE0027" w14:textId="77777777" w:rsidR="00F12067" w:rsidRDefault="00F12067" w:rsidP="00996C62">
      <w:pPr>
        <w:ind w:left="210" w:firstLineChars="150" w:firstLine="308"/>
        <w:rPr>
          <w:rFonts w:asciiTheme="minorEastAsia" w:hAnsiTheme="minorEastAsia"/>
          <w:u w:val="single"/>
        </w:rPr>
      </w:pPr>
    </w:p>
    <w:p w14:paraId="332D4E09" w14:textId="77777777" w:rsidR="00F12067" w:rsidRDefault="00F12067" w:rsidP="00996C62">
      <w:pPr>
        <w:ind w:left="210" w:firstLineChars="150" w:firstLine="308"/>
        <w:rPr>
          <w:rFonts w:asciiTheme="minorEastAsia" w:hAnsiTheme="minorEastAsia"/>
          <w:u w:val="single"/>
        </w:rPr>
      </w:pPr>
    </w:p>
    <w:p w14:paraId="59A11AA2" w14:textId="77777777" w:rsidR="00F12067" w:rsidRDefault="00F12067" w:rsidP="00996C62">
      <w:pPr>
        <w:ind w:left="210" w:firstLineChars="150" w:firstLine="308"/>
        <w:rPr>
          <w:rFonts w:asciiTheme="minorEastAsia" w:hAnsiTheme="minorEastAsia"/>
          <w:u w:val="single"/>
        </w:rPr>
      </w:pPr>
    </w:p>
    <w:p w14:paraId="32130AF4" w14:textId="77777777" w:rsidR="00F12067" w:rsidRDefault="00F12067" w:rsidP="00996C62">
      <w:pPr>
        <w:ind w:left="210" w:firstLineChars="150" w:firstLine="308"/>
        <w:rPr>
          <w:rFonts w:asciiTheme="minorEastAsia" w:hAnsiTheme="minorEastAsia"/>
          <w:u w:val="single"/>
        </w:rPr>
      </w:pPr>
    </w:p>
    <w:p w14:paraId="26602527" w14:textId="77777777" w:rsidR="00F12067" w:rsidRPr="00CD5C2B" w:rsidRDefault="00F12067" w:rsidP="00996C62">
      <w:pPr>
        <w:ind w:left="210" w:firstLineChars="150" w:firstLine="308"/>
        <w:rPr>
          <w:rFonts w:asciiTheme="minorEastAsia" w:hAnsiTheme="minorEastAsia"/>
          <w:u w:val="single"/>
        </w:rPr>
      </w:pPr>
    </w:p>
    <w:p w14:paraId="3E259750" w14:textId="77777777" w:rsidR="00F12067" w:rsidRDefault="00F12067" w:rsidP="00E75AB1">
      <w:pPr>
        <w:rPr>
          <w:rFonts w:asciiTheme="minorEastAsia" w:hAnsiTheme="minorEastAsia"/>
          <w:u w:val="single"/>
        </w:rPr>
      </w:pPr>
    </w:p>
    <w:p w14:paraId="54855B4B" w14:textId="77777777" w:rsidR="00F12067" w:rsidRDefault="00F12067" w:rsidP="00E75AB1">
      <w:pPr>
        <w:rPr>
          <w:rFonts w:asciiTheme="minorEastAsia" w:hAnsiTheme="minorEastAsia"/>
          <w:u w:val="single"/>
        </w:rPr>
      </w:pPr>
    </w:p>
    <w:p w14:paraId="4050FB4C" w14:textId="77777777" w:rsidR="00F12067" w:rsidRDefault="00F12067" w:rsidP="00E75AB1">
      <w:pPr>
        <w:rPr>
          <w:rFonts w:asciiTheme="minorEastAsia" w:hAnsiTheme="minorEastAsia"/>
          <w:u w:val="single"/>
        </w:rPr>
      </w:pPr>
    </w:p>
    <w:p w14:paraId="18CA55DE" w14:textId="77777777" w:rsidR="00F12067" w:rsidRDefault="00F12067" w:rsidP="00E75AB1">
      <w:pPr>
        <w:rPr>
          <w:rFonts w:asciiTheme="minorEastAsia" w:hAnsiTheme="minorEastAsia"/>
          <w:u w:val="single"/>
        </w:rPr>
      </w:pPr>
    </w:p>
    <w:p w14:paraId="11F2DE20" w14:textId="77777777" w:rsidR="00F12067" w:rsidRDefault="00F12067" w:rsidP="00E75AB1">
      <w:pPr>
        <w:rPr>
          <w:rFonts w:asciiTheme="minorEastAsia" w:hAnsiTheme="minorEastAsia"/>
          <w:u w:val="single"/>
        </w:rPr>
      </w:pPr>
    </w:p>
    <w:p w14:paraId="122F58DC" w14:textId="77777777" w:rsidR="00F12067" w:rsidRDefault="00F12067" w:rsidP="00E75AB1">
      <w:pPr>
        <w:rPr>
          <w:rFonts w:asciiTheme="minorEastAsia" w:hAnsiTheme="minorEastAsia"/>
          <w:u w:val="single"/>
        </w:rPr>
      </w:pPr>
    </w:p>
    <w:p w14:paraId="27053D09" w14:textId="77777777" w:rsidR="00F12067" w:rsidRDefault="00F12067" w:rsidP="00E75AB1">
      <w:pPr>
        <w:rPr>
          <w:rFonts w:asciiTheme="minorEastAsia" w:hAnsiTheme="minorEastAsia"/>
          <w:u w:val="single"/>
        </w:rPr>
      </w:pPr>
    </w:p>
    <w:p w14:paraId="4C92CE3A" w14:textId="77777777" w:rsidR="00F12067" w:rsidRDefault="00F12067" w:rsidP="00E75AB1">
      <w:pPr>
        <w:rPr>
          <w:rFonts w:asciiTheme="minorEastAsia" w:hAnsiTheme="minorEastAsia"/>
          <w:u w:val="single"/>
        </w:rPr>
      </w:pPr>
    </w:p>
    <w:p w14:paraId="5B2CE5EF" w14:textId="77777777" w:rsidR="00F12067" w:rsidRDefault="00F12067" w:rsidP="00E75AB1">
      <w:pPr>
        <w:rPr>
          <w:rFonts w:asciiTheme="minorEastAsia" w:hAnsiTheme="minorEastAsia"/>
          <w:u w:val="single"/>
        </w:rPr>
      </w:pPr>
    </w:p>
    <w:p w14:paraId="4BA5D753" w14:textId="77777777" w:rsidR="00F12067" w:rsidRDefault="00F12067" w:rsidP="00E75AB1">
      <w:pPr>
        <w:rPr>
          <w:rFonts w:asciiTheme="minorEastAsia" w:hAnsiTheme="minorEastAsia"/>
          <w:u w:val="single"/>
        </w:rPr>
      </w:pPr>
    </w:p>
    <w:p w14:paraId="7484DAC9" w14:textId="77777777" w:rsidR="00F12067" w:rsidRDefault="00F12067" w:rsidP="00E75AB1">
      <w:pPr>
        <w:rPr>
          <w:rFonts w:asciiTheme="minorEastAsia" w:hAnsiTheme="minorEastAsia"/>
          <w:u w:val="single"/>
        </w:rPr>
      </w:pPr>
    </w:p>
    <w:p w14:paraId="31888111" w14:textId="77777777" w:rsidR="0083051C" w:rsidRPr="0083051C" w:rsidRDefault="0083051C" w:rsidP="0083051C">
      <w:pPr>
        <w:rPr>
          <w:rFonts w:asciiTheme="minorEastAsia" w:hAnsiTheme="minorEastAsia"/>
          <w:u w:val="single"/>
        </w:rPr>
      </w:pPr>
      <w:r w:rsidRPr="0083051C">
        <w:rPr>
          <w:rFonts w:asciiTheme="minorEastAsia" w:hAnsiTheme="minorEastAsia" w:hint="eastAsia"/>
        </w:rPr>
        <w:t xml:space="preserve">　　　　</w:t>
      </w:r>
      <w:r w:rsidRPr="0083051C">
        <w:rPr>
          <w:rFonts w:asciiTheme="minorEastAsia" w:hAnsiTheme="minorEastAsia" w:hint="eastAsia"/>
          <w:u w:val="single"/>
        </w:rPr>
        <w:t>注３ 同一の患者に対する月 16 回以降の施術については、訪問施術料につい</w:t>
      </w:r>
    </w:p>
    <w:p w14:paraId="5CCC281D"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て所定料金の 100 分の 50 に相当する額により算定する。</w:t>
      </w:r>
    </w:p>
    <w:p w14:paraId="6EECA044"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注４ 訪問施術料４又は５を算定する施術所における訪問施術について、同</w:t>
      </w:r>
    </w:p>
    <w:p w14:paraId="06CD31E4"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一月に集中率（訪問施術料の算定回数のうち、同一の施設等において行</w:t>
      </w:r>
    </w:p>
    <w:p w14:paraId="2BE16621" w14:textId="557AEC11" w:rsidR="0083051C" w:rsidRPr="0083051C" w:rsidRDefault="0083051C" w:rsidP="0083051C">
      <w:pPr>
        <w:ind w:leftChars="400" w:left="820"/>
        <w:rPr>
          <w:rFonts w:asciiTheme="minorEastAsia" w:hAnsiTheme="minorEastAsia"/>
        </w:rPr>
      </w:pPr>
      <w:r w:rsidRPr="0083051C">
        <w:rPr>
          <w:rFonts w:asciiTheme="minorEastAsia" w:hAnsiTheme="minorEastAsia" w:hint="eastAsia"/>
          <w:u w:val="single"/>
        </w:rPr>
        <w:t>われるものの割合をいう。）が 100 分の 90 以上である場合には、当該月の当該施設における訪問施術の料金（一連の施術において算定される全ての料金）に</w:t>
      </w:r>
      <w:r>
        <w:rPr>
          <w:rFonts w:asciiTheme="minorEastAsia" w:hAnsiTheme="minorEastAsia" w:hint="eastAsia"/>
          <w:u w:val="single"/>
        </w:rPr>
        <w:t xml:space="preserve">　　　　　　　</w:t>
      </w:r>
      <w:r w:rsidRPr="0083051C">
        <w:rPr>
          <w:rFonts w:asciiTheme="minorEastAsia" w:hAnsiTheme="minorEastAsia" w:hint="eastAsia"/>
          <w:u w:val="single"/>
        </w:rPr>
        <w:t>ついて 100 分の 80 に相当する額により算定する。なお、訪問施術料を算定せずに施術料を算定している場合は、当該施術料の算定回数も集中率の計算に含めること。</w:t>
      </w:r>
      <w:r w:rsidRPr="0083051C">
        <w:rPr>
          <w:rFonts w:asciiTheme="minorEastAsia" w:hAnsiTheme="minorEastAsia"/>
        </w:rPr>
        <w:cr/>
      </w:r>
    </w:p>
    <w:p w14:paraId="0B45E91B" w14:textId="77777777" w:rsidR="0083051C" w:rsidRDefault="0083051C" w:rsidP="00E75AB1">
      <w:pPr>
        <w:rPr>
          <w:rFonts w:asciiTheme="minorEastAsia" w:hAnsiTheme="minorEastAsia"/>
          <w:u w:val="single"/>
        </w:rPr>
      </w:pPr>
    </w:p>
    <w:p w14:paraId="39846C4C" w14:textId="77777777" w:rsidR="0083051C" w:rsidRDefault="0083051C" w:rsidP="00E75AB1">
      <w:pPr>
        <w:rPr>
          <w:rFonts w:asciiTheme="minorEastAsia" w:hAnsiTheme="minorEastAsia"/>
          <w:u w:val="single"/>
        </w:rPr>
      </w:pPr>
    </w:p>
    <w:p w14:paraId="0DB606A8" w14:textId="77777777" w:rsidR="0083051C" w:rsidRPr="0083051C" w:rsidRDefault="0083051C" w:rsidP="00E75AB1">
      <w:pPr>
        <w:rPr>
          <w:rFonts w:asciiTheme="minorEastAsia" w:hAnsiTheme="minorEastAsia"/>
          <w:u w:val="single"/>
        </w:rPr>
      </w:pPr>
    </w:p>
    <w:p w14:paraId="4576D449" w14:textId="77777777" w:rsidR="0083051C" w:rsidRDefault="0083051C" w:rsidP="00E75AB1">
      <w:pPr>
        <w:rPr>
          <w:rFonts w:asciiTheme="minorEastAsia" w:hAnsiTheme="minorEastAsia"/>
          <w:u w:val="single"/>
        </w:rPr>
      </w:pPr>
    </w:p>
    <w:p w14:paraId="2084217C" w14:textId="761CAF1D" w:rsidR="0070515E" w:rsidRDefault="00E75AB1" w:rsidP="00E75AB1">
      <w:pPr>
        <w:rPr>
          <w:rFonts w:asciiTheme="minorEastAsia" w:hAnsiTheme="minorEastAsia"/>
        </w:rPr>
      </w:pPr>
      <w:r w:rsidRPr="00025804">
        <w:rPr>
          <w:rFonts w:asciiTheme="minorEastAsia" w:hAnsiTheme="minorEastAsia" w:hint="eastAsia"/>
        </w:rPr>
        <w:t>（3）</w:t>
      </w:r>
      <w:r w:rsidR="0070515E" w:rsidRPr="00CD5C2B">
        <w:rPr>
          <w:rFonts w:asciiTheme="minorEastAsia" w:hAnsiTheme="minorEastAsia" w:hint="eastAsia"/>
        </w:rPr>
        <w:t>温罨法を</w:t>
      </w:r>
      <w:r w:rsidR="008878F5" w:rsidRPr="00025804">
        <w:rPr>
          <w:rFonts w:asciiTheme="minorEastAsia" w:hAnsiTheme="minorEastAsia" w:hint="eastAsia"/>
        </w:rPr>
        <w:t>(1)</w:t>
      </w:r>
      <w:r w:rsidRPr="00025804">
        <w:rPr>
          <w:rFonts w:asciiTheme="minorEastAsia" w:hAnsiTheme="minorEastAsia" w:hint="eastAsia"/>
        </w:rPr>
        <w:t>又は(2)</w:t>
      </w:r>
      <w:r w:rsidR="008878F5" w:rsidRPr="00CD5C2B">
        <w:rPr>
          <w:rFonts w:asciiTheme="minorEastAsia" w:hAnsiTheme="minorEastAsia" w:hint="eastAsia"/>
        </w:rPr>
        <w:t>と</w:t>
      </w:r>
      <w:r w:rsidR="0070515E" w:rsidRPr="00CD5C2B">
        <w:rPr>
          <w:rFonts w:asciiTheme="minorEastAsia" w:hAnsiTheme="minorEastAsia" w:hint="eastAsia"/>
        </w:rPr>
        <w:t>併施した場合</w:t>
      </w:r>
      <w:r w:rsidR="00907305" w:rsidRPr="00CD5C2B">
        <w:rPr>
          <w:rFonts w:asciiTheme="minorEastAsia" w:hAnsiTheme="minorEastAsia" w:hint="eastAsia"/>
        </w:rPr>
        <w:t xml:space="preserve">　　　</w:t>
      </w:r>
      <w:r w:rsidR="0070515E" w:rsidRPr="00CD5C2B">
        <w:rPr>
          <w:rFonts w:asciiTheme="minorEastAsia" w:hAnsiTheme="minorEastAsia" w:hint="eastAsia"/>
        </w:rPr>
        <w:t xml:space="preserve">１回につき　</w:t>
      </w:r>
      <w:r w:rsidR="00F74E78" w:rsidRPr="00CD5C2B">
        <w:rPr>
          <w:rFonts w:asciiTheme="minorEastAsia" w:hAnsiTheme="minorEastAsia" w:hint="eastAsia"/>
        </w:rPr>
        <w:t xml:space="preserve"> </w:t>
      </w:r>
      <w:r w:rsidRPr="00025804">
        <w:rPr>
          <w:rFonts w:asciiTheme="minorEastAsia" w:hAnsiTheme="minorEastAsia" w:hint="eastAsia"/>
        </w:rPr>
        <w:t>180</w:t>
      </w:r>
      <w:r w:rsidR="0070515E" w:rsidRPr="00CD5C2B">
        <w:rPr>
          <w:rFonts w:asciiTheme="minorEastAsia" w:hAnsiTheme="minorEastAsia" w:hint="eastAsia"/>
        </w:rPr>
        <w:t>円</w:t>
      </w:r>
      <w:r w:rsidR="00863607" w:rsidRPr="00CD5C2B">
        <w:rPr>
          <w:rFonts w:asciiTheme="minorEastAsia" w:hAnsiTheme="minorEastAsia" w:hint="eastAsia"/>
        </w:rPr>
        <w:t>加算</w:t>
      </w:r>
    </w:p>
    <w:p w14:paraId="2CC5F521" w14:textId="4AF2633E" w:rsidR="008F39C2" w:rsidRPr="008F39C2" w:rsidRDefault="008F39C2" w:rsidP="008F39C2">
      <w:pPr>
        <w:rPr>
          <w:rFonts w:asciiTheme="minorEastAsia" w:hAnsiTheme="minorEastAsia"/>
          <w:u w:val="single"/>
        </w:rPr>
      </w:pPr>
      <w:r w:rsidRPr="008F39C2">
        <w:rPr>
          <w:rFonts w:asciiTheme="minorEastAsia" w:hAnsiTheme="minorEastAsia" w:hint="eastAsia"/>
          <w:u w:val="single"/>
        </w:rPr>
        <w:t>注１ 温罨法と併せて、施術効果を促進するため、あん摩・マッサージの業務の範囲内において人の健康に危害を及ぼすおそれのない電気光線器具を使用した場合にあっては、300 円とする</w:t>
      </w:r>
    </w:p>
    <w:p w14:paraId="0805594F" w14:textId="4FD61E0F" w:rsidR="00870558" w:rsidRPr="00CD5C2B" w:rsidRDefault="008F39C2" w:rsidP="00E75AB1">
      <w:pPr>
        <w:rPr>
          <w:rFonts w:asciiTheme="minorEastAsia" w:hAnsiTheme="minorEastAsia"/>
        </w:rPr>
      </w:pPr>
      <w:r w:rsidRPr="008F39C2">
        <w:rPr>
          <w:rFonts w:asciiTheme="minorEastAsia" w:hAnsiTheme="minorEastAsia" w:hint="eastAsia"/>
          <w:u w:val="single"/>
        </w:rPr>
        <w:t>注２ 同一の患者に対する月 16 回以降の施術については、所定料金の 100 分の 50 に相当する額により算定する。</w:t>
      </w:r>
      <w:r w:rsidRPr="008F39C2">
        <w:rPr>
          <w:rFonts w:asciiTheme="minorEastAsia" w:hAnsiTheme="minorEastAsia"/>
        </w:rPr>
        <w:cr/>
      </w:r>
      <w:r w:rsidR="00E75AB1" w:rsidRPr="00025804">
        <w:rPr>
          <w:rFonts w:asciiTheme="minorEastAsia" w:hAnsiTheme="minorEastAsia" w:hint="eastAsia"/>
        </w:rPr>
        <w:t>（4）</w:t>
      </w:r>
      <w:r w:rsidR="00870558" w:rsidRPr="00CD5C2B">
        <w:rPr>
          <w:rFonts w:asciiTheme="minorEastAsia" w:hAnsiTheme="minorEastAsia" w:hint="eastAsia"/>
        </w:rPr>
        <w:t>変形徒手矯正術を</w:t>
      </w:r>
      <w:r w:rsidR="00E75AB1" w:rsidRPr="008F39C2">
        <w:rPr>
          <w:rFonts w:asciiTheme="minorEastAsia" w:hAnsiTheme="minorEastAsia" w:hint="eastAsia"/>
        </w:rPr>
        <w:t>(1)又は(2)</w:t>
      </w:r>
      <w:r w:rsidR="008878F5" w:rsidRPr="00CD5C2B">
        <w:rPr>
          <w:rFonts w:asciiTheme="minorEastAsia" w:hAnsiTheme="minorEastAsia" w:hint="eastAsia"/>
        </w:rPr>
        <w:t>と併施した</w:t>
      </w:r>
      <w:r w:rsidR="00870558" w:rsidRPr="00CD5C2B">
        <w:rPr>
          <w:rFonts w:asciiTheme="minorEastAsia" w:hAnsiTheme="minorEastAsia" w:hint="eastAsia"/>
        </w:rPr>
        <w:t>場合　　１肢</w:t>
      </w:r>
      <w:r w:rsidR="00E75AB1" w:rsidRPr="008F39C2">
        <w:rPr>
          <w:rFonts w:asciiTheme="minorEastAsia" w:hAnsiTheme="minorEastAsia" w:hint="eastAsia"/>
        </w:rPr>
        <w:t>1回</w:t>
      </w:r>
      <w:r w:rsidR="00870558" w:rsidRPr="008F39C2">
        <w:rPr>
          <w:rFonts w:asciiTheme="minorEastAsia" w:hAnsiTheme="minorEastAsia" w:hint="eastAsia"/>
        </w:rPr>
        <w:t>につき</w:t>
      </w:r>
      <w:r w:rsidR="003C0282" w:rsidRPr="008F39C2">
        <w:rPr>
          <w:rFonts w:asciiTheme="minorEastAsia" w:hAnsiTheme="minorEastAsia" w:hint="eastAsia"/>
        </w:rPr>
        <w:t xml:space="preserve">　</w:t>
      </w:r>
      <w:r w:rsidR="00E75AB1" w:rsidRPr="008F39C2">
        <w:rPr>
          <w:rFonts w:asciiTheme="minorEastAsia" w:hAnsiTheme="minorEastAsia" w:hint="eastAsia"/>
        </w:rPr>
        <w:t>470</w:t>
      </w:r>
      <w:r w:rsidR="00870558" w:rsidRPr="008F39C2">
        <w:rPr>
          <w:rFonts w:asciiTheme="minorEastAsia" w:hAnsiTheme="minorEastAsia" w:hint="eastAsia"/>
        </w:rPr>
        <w:t>円</w:t>
      </w:r>
      <w:r w:rsidR="008878F5" w:rsidRPr="00CD5C2B">
        <w:rPr>
          <w:rFonts w:asciiTheme="minorEastAsia" w:hAnsiTheme="minorEastAsia" w:hint="eastAsia"/>
        </w:rPr>
        <w:t>加算</w:t>
      </w:r>
    </w:p>
    <w:p w14:paraId="25391483" w14:textId="4E60D413" w:rsidR="008878F5" w:rsidRPr="008F39C2" w:rsidRDefault="008F39C2" w:rsidP="005C69E3">
      <w:pPr>
        <w:ind w:left="1025" w:hangingChars="500" w:hanging="1025"/>
        <w:rPr>
          <w:rFonts w:asciiTheme="minorEastAsia" w:hAnsiTheme="minorEastAsia"/>
          <w:u w:val="single"/>
        </w:rPr>
      </w:pPr>
      <w:r w:rsidRPr="008F39C2">
        <w:rPr>
          <w:rFonts w:asciiTheme="minorEastAsia" w:hAnsiTheme="minorEastAsia" w:hint="eastAsia"/>
          <w:u w:val="single"/>
        </w:rPr>
        <w:t>注１ 変形徒手矯正術と温罨法との併施は認められない。</w:t>
      </w:r>
    </w:p>
    <w:p w14:paraId="6FB89D6E" w14:textId="52B84E57" w:rsidR="008F39C2" w:rsidRPr="008F39C2" w:rsidRDefault="008F39C2" w:rsidP="008F39C2">
      <w:pPr>
        <w:ind w:left="1025" w:hangingChars="500" w:hanging="1025"/>
        <w:rPr>
          <w:rFonts w:asciiTheme="minorEastAsia" w:hAnsiTheme="minorEastAsia"/>
          <w:u w:val="single"/>
        </w:rPr>
      </w:pPr>
      <w:r w:rsidRPr="008F39C2">
        <w:rPr>
          <w:rFonts w:asciiTheme="minorEastAsia" w:hAnsiTheme="minorEastAsia" w:hint="eastAsia"/>
          <w:u w:val="single"/>
        </w:rPr>
        <w:t>注２ 変形徒手矯正術に係る医師の同意書の有効期間は１月以内とし、医療</w:t>
      </w:r>
    </w:p>
    <w:p w14:paraId="3DCED4C0" w14:textId="5831359E" w:rsidR="005C69E3" w:rsidRPr="008F39C2" w:rsidRDefault="008F39C2" w:rsidP="008F39C2">
      <w:pPr>
        <w:ind w:left="1025" w:hangingChars="500" w:hanging="1025"/>
        <w:rPr>
          <w:rFonts w:asciiTheme="minorEastAsia" w:hAnsiTheme="minorEastAsia"/>
          <w:u w:val="single"/>
        </w:rPr>
      </w:pPr>
      <w:r w:rsidRPr="008F39C2">
        <w:rPr>
          <w:rFonts w:asciiTheme="minorEastAsia" w:hAnsiTheme="minorEastAsia" w:hint="eastAsia"/>
          <w:u w:val="single"/>
        </w:rPr>
        <w:t>上１月を超える場合は、改めて同意書の添付を必要とするものである。</w:t>
      </w:r>
    </w:p>
    <w:p w14:paraId="057B35B5" w14:textId="77777777" w:rsidR="008F39C2" w:rsidRPr="008F39C2" w:rsidRDefault="008F39C2" w:rsidP="008F39C2">
      <w:pPr>
        <w:rPr>
          <w:rFonts w:asciiTheme="minorEastAsia" w:hAnsiTheme="minorEastAsia"/>
          <w:u w:val="single"/>
        </w:rPr>
      </w:pPr>
      <w:r w:rsidRPr="008F39C2">
        <w:rPr>
          <w:rFonts w:asciiTheme="minorEastAsia" w:hAnsiTheme="minorEastAsia" w:hint="eastAsia"/>
          <w:u w:val="single"/>
        </w:rPr>
        <w:t>注３ 同一の患者に対する月 16 回以降の施術については、所定料金の 100 分</w:t>
      </w:r>
    </w:p>
    <w:p w14:paraId="3E41B266" w14:textId="77777777" w:rsidR="008F39C2" w:rsidRDefault="008F39C2" w:rsidP="008F39C2">
      <w:pPr>
        <w:rPr>
          <w:rFonts w:asciiTheme="minorEastAsia" w:hAnsiTheme="minorEastAsia"/>
          <w:u w:val="single"/>
        </w:rPr>
      </w:pPr>
      <w:r w:rsidRPr="008F39C2">
        <w:rPr>
          <w:rFonts w:asciiTheme="minorEastAsia" w:hAnsiTheme="minorEastAsia" w:hint="eastAsia"/>
          <w:u w:val="single"/>
        </w:rPr>
        <w:t>の 50 に相当する額により算定する。</w:t>
      </w:r>
    </w:p>
    <w:p w14:paraId="0132872D" w14:textId="77777777" w:rsidR="00F12067" w:rsidRDefault="00F12067" w:rsidP="008F39C2">
      <w:pPr>
        <w:rPr>
          <w:rFonts w:asciiTheme="minorEastAsia" w:hAnsiTheme="minorEastAsia"/>
          <w:u w:val="single"/>
        </w:rPr>
      </w:pPr>
    </w:p>
    <w:p w14:paraId="2DD74CA3" w14:textId="220894D0" w:rsidR="001B16EE" w:rsidRPr="008F39C2" w:rsidRDefault="000E040F" w:rsidP="008F39C2">
      <w:pPr>
        <w:rPr>
          <w:rFonts w:asciiTheme="minorEastAsia" w:hAnsiTheme="minorEastAsia"/>
          <w:u w:val="single"/>
        </w:rPr>
      </w:pPr>
      <w:r>
        <w:rPr>
          <w:rFonts w:asciiTheme="minorEastAsia" w:hAnsiTheme="minorEastAsia" w:hint="eastAsia"/>
          <w:color w:val="000000" w:themeColor="text1"/>
        </w:rPr>
        <w:t>２</w:t>
      </w:r>
      <w:r w:rsidR="001B16EE" w:rsidRPr="001B16EE">
        <w:rPr>
          <w:rFonts w:asciiTheme="minorEastAsia" w:hAnsiTheme="minorEastAsia" w:hint="eastAsia"/>
          <w:color w:val="000000" w:themeColor="text1"/>
        </w:rPr>
        <w:t>往療</w:t>
      </w:r>
      <w:r w:rsidR="001B16EE" w:rsidRPr="000E040F">
        <w:rPr>
          <w:rFonts w:asciiTheme="minorEastAsia" w:hAnsiTheme="minorEastAsia" w:hint="eastAsia"/>
          <w:color w:val="000000" w:themeColor="text1"/>
          <w:u w:val="single"/>
        </w:rPr>
        <w:t>料</w:t>
      </w:r>
    </w:p>
    <w:p w14:paraId="37A3C934" w14:textId="2A6E9D91" w:rsidR="001B16EE" w:rsidRDefault="00A56BE5" w:rsidP="001B16EE">
      <w:pPr>
        <w:ind w:leftChars="250" w:left="718" w:hangingChars="100" w:hanging="205"/>
        <w:rPr>
          <w:rFonts w:asciiTheme="minorEastAsia" w:hAnsiTheme="minorEastAsia"/>
          <w:color w:val="000000" w:themeColor="text1"/>
        </w:rPr>
      </w:pPr>
      <w:r>
        <w:rPr>
          <w:rFonts w:asciiTheme="minorEastAsia" w:hAnsiTheme="minorEastAsia" w:hint="eastAsia"/>
          <w:color w:val="000000" w:themeColor="text1"/>
        </w:rPr>
        <w:t>患者１人</w:t>
      </w:r>
      <w:r w:rsidR="001B16EE" w:rsidRPr="001B16EE">
        <w:rPr>
          <w:rFonts w:asciiTheme="minorEastAsia" w:hAnsiTheme="minorEastAsia" w:hint="eastAsia"/>
          <w:color w:val="000000" w:themeColor="text1"/>
        </w:rPr>
        <w:t xml:space="preserve">１回につき </w:t>
      </w:r>
      <w:r w:rsidR="001A7599">
        <w:rPr>
          <w:rFonts w:asciiTheme="minorEastAsia" w:hAnsiTheme="minorEastAsia" w:hint="eastAsia"/>
          <w:color w:val="000000" w:themeColor="text1"/>
        </w:rPr>
        <w:t>2,300</w:t>
      </w:r>
      <w:r w:rsidR="001B16EE" w:rsidRPr="001B16EE">
        <w:rPr>
          <w:rFonts w:asciiTheme="minorEastAsia" w:hAnsiTheme="minorEastAsia" w:hint="eastAsia"/>
          <w:color w:val="000000" w:themeColor="text1"/>
        </w:rPr>
        <w:t>円</w:t>
      </w:r>
    </w:p>
    <w:p w14:paraId="14B07497" w14:textId="0F68BE1E" w:rsidR="001B16EE" w:rsidRDefault="001B16EE" w:rsidP="001B16EE">
      <w:pPr>
        <w:ind w:leftChars="250" w:left="718"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w:t>
      </w:r>
      <w:r w:rsidR="000E040F" w:rsidRPr="000E040F">
        <w:rPr>
          <w:rFonts w:asciiTheme="minorEastAsia" w:hAnsiTheme="minorEastAsia" w:hint="eastAsia"/>
          <w:color w:val="000000" w:themeColor="text1"/>
          <w:u w:val="single"/>
        </w:rPr>
        <w:t>１</w:t>
      </w:r>
      <w:r w:rsidR="00640F04" w:rsidRPr="00640F04">
        <w:rPr>
          <w:rFonts w:asciiTheme="minorEastAsia" w:hAnsiTheme="minorEastAsia" w:hint="eastAsia"/>
          <w:color w:val="000000" w:themeColor="text1"/>
        </w:rPr>
        <w:t xml:space="preserve">　</w:t>
      </w:r>
      <w:r w:rsidRPr="001303F3">
        <w:rPr>
          <w:rFonts w:asciiTheme="minorEastAsia" w:hAnsiTheme="minorEastAsia" w:hint="eastAsia"/>
          <w:color w:val="000000" w:themeColor="text1"/>
        </w:rPr>
        <w:t>片道１６キロメートルを超える場合の往療料は往療を必要とする絶対的な理由がある場合以外は認められないこと。</w:t>
      </w:r>
    </w:p>
    <w:p w14:paraId="4672A9EC" w14:textId="15EE70A8" w:rsidR="000E040F" w:rsidRPr="00025804" w:rsidRDefault="000E040F" w:rsidP="000E040F">
      <w:pPr>
        <w:ind w:leftChars="350" w:left="718"/>
        <w:rPr>
          <w:rFonts w:asciiTheme="minorEastAsia" w:hAnsiTheme="minorEastAsia"/>
          <w:color w:val="000000" w:themeColor="text1"/>
          <w:u w:val="single"/>
        </w:rPr>
      </w:pPr>
      <w:r w:rsidRPr="00025804">
        <w:rPr>
          <w:rFonts w:asciiTheme="minorEastAsia" w:hAnsiTheme="minorEastAsia" w:hint="eastAsia"/>
          <w:color w:val="000000" w:themeColor="text1"/>
          <w:u w:val="single"/>
        </w:rPr>
        <w:t>なお、片道 16 キロメートルを超える往療とは、施術所の所在地又は届け出た住所地と患家の直線距離であること。</w:t>
      </w:r>
    </w:p>
    <w:p w14:paraId="593E49C3" w14:textId="65D59135"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注２</w:t>
      </w:r>
      <w:r w:rsidRPr="000E040F">
        <w:rPr>
          <w:rFonts w:asciiTheme="minorEastAsia" w:hAnsiTheme="minorEastAsia" w:hint="eastAsia"/>
          <w:color w:val="000000" w:themeColor="text1"/>
        </w:rPr>
        <w:t xml:space="preserve"> 往療料は、歩行困難等、真に安静を必要とするやむを得ない理由等が突発的に発生したことにより通所して治療を受けることが困難な場合に、患家の求めに応じて患家に赴き施術を行った場合に支給できること。</w:t>
      </w:r>
    </w:p>
    <w:p w14:paraId="6C27290D"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注３</w:t>
      </w:r>
      <w:r w:rsidRPr="000E040F">
        <w:rPr>
          <w:rFonts w:asciiTheme="minorEastAsia" w:hAnsiTheme="minorEastAsia" w:hint="eastAsia"/>
          <w:color w:val="000000" w:themeColor="text1"/>
        </w:rPr>
        <w:t xml:space="preserve"> 往療料は、治療上真に必要があると認められる場合に支給できること。</w:t>
      </w:r>
    </w:p>
    <w:p w14:paraId="355EB77B"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治療上真に必要があると認められない場合又は単に患家の求めに応じた場</w:t>
      </w:r>
    </w:p>
    <w:p w14:paraId="5688C736"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合については、往療料は支給できないこと。</w:t>
      </w:r>
    </w:p>
    <w:p w14:paraId="307E9311"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注４</w:t>
      </w:r>
      <w:r w:rsidRPr="000E040F">
        <w:rPr>
          <w:rFonts w:asciiTheme="minorEastAsia" w:hAnsiTheme="minorEastAsia" w:hint="eastAsia"/>
          <w:color w:val="000000" w:themeColor="text1"/>
        </w:rPr>
        <w:t xml:space="preserve"> 往療料は、その突発的に発生した往療を行った日の翌日から起算して 14</w:t>
      </w:r>
    </w:p>
    <w:p w14:paraId="420FC000"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日以内については、往療料は支給できないこと。</w:t>
      </w:r>
    </w:p>
    <w:p w14:paraId="1BFF8C94"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注５</w:t>
      </w:r>
      <w:r w:rsidRPr="000E040F">
        <w:rPr>
          <w:rFonts w:asciiTheme="minorEastAsia" w:hAnsiTheme="minorEastAsia" w:hint="eastAsia"/>
          <w:color w:val="000000" w:themeColor="text1"/>
        </w:rPr>
        <w:t xml:space="preserve"> 定期的ないし計画的な訪問施術を行っている期間において突発的に発生</w:t>
      </w:r>
    </w:p>
    <w:p w14:paraId="35C0DD63"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した往療については、訪問施術料は支給せず、施術料及び</w:t>
      </w:r>
      <w:r w:rsidRPr="00CD41D8">
        <w:rPr>
          <w:rFonts w:asciiTheme="minorEastAsia" w:hAnsiTheme="minorEastAsia" w:hint="eastAsia"/>
          <w:color w:val="000000" w:themeColor="text1"/>
          <w:u w:val="single"/>
        </w:rPr>
        <w:t>往療料</w:t>
      </w:r>
      <w:r w:rsidRPr="000E040F">
        <w:rPr>
          <w:rFonts w:asciiTheme="minorEastAsia" w:hAnsiTheme="minorEastAsia" w:hint="eastAsia"/>
          <w:color w:val="000000" w:themeColor="text1"/>
        </w:rPr>
        <w:t>を支給す</w:t>
      </w:r>
    </w:p>
    <w:p w14:paraId="42F9EDB7"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る。ただし、当該患者が当該往療の後も引き続き、通所して治療を受ける</w:t>
      </w:r>
    </w:p>
    <w:p w14:paraId="77280630"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ことが困難な状況で、患家の求めに応じて患家に赴き定期的ないし計画的</w:t>
      </w:r>
    </w:p>
    <w:p w14:paraId="6517A4DD" w14:textId="77777777" w:rsidR="008F39C2"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に行う施術ついては、訪問施術料の支給対象とする。</w:t>
      </w:r>
    </w:p>
    <w:p w14:paraId="7E71D6A9" w14:textId="77777777" w:rsidR="008F39C2" w:rsidRDefault="008F39C2" w:rsidP="000E040F">
      <w:pPr>
        <w:ind w:leftChars="200" w:left="615" w:hangingChars="100" w:hanging="205"/>
        <w:rPr>
          <w:rFonts w:asciiTheme="minorEastAsia" w:hAnsiTheme="minorEastAsia"/>
          <w:color w:val="000000" w:themeColor="text1"/>
        </w:rPr>
      </w:pPr>
    </w:p>
    <w:p w14:paraId="0E6F53BD" w14:textId="0195A640" w:rsidR="000E040F" w:rsidRDefault="000E040F" w:rsidP="00EF1E0A">
      <w:pPr>
        <w:rPr>
          <w:rFonts w:asciiTheme="minorEastAsia" w:hAnsiTheme="minorEastAsia"/>
          <w:color w:val="000000" w:themeColor="text1"/>
        </w:rPr>
      </w:pPr>
      <w:r w:rsidRPr="000E040F">
        <w:rPr>
          <w:rFonts w:asciiTheme="minorEastAsia" w:hAnsiTheme="minorEastAsia"/>
          <w:color w:val="000000" w:themeColor="text1"/>
        </w:rPr>
        <w:t>３ 施術報告書交付料</w:t>
      </w:r>
    </w:p>
    <w:p w14:paraId="0DB1CAA5" w14:textId="77777777"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480 円</w:t>
      </w:r>
    </w:p>
    <w:p w14:paraId="76D788B1" w14:textId="10CC3E78"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 xml:space="preserve">注 施術報告書交付料を支給する施術費給付請求明細書には、施術者より記入 を受けた施術報告書の写しを添付する取扱いとすること。 </w:t>
      </w:r>
    </w:p>
    <w:p w14:paraId="417C8B1E" w14:textId="3F0D2880"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また、一連の施術において既に施術報告書交付料が支給されている場合 は、直前の当</w:t>
      </w:r>
      <w:r w:rsidRPr="000E040F">
        <w:rPr>
          <w:rFonts w:asciiTheme="minorEastAsia" w:hAnsiTheme="minorEastAsia"/>
          <w:color w:val="000000" w:themeColor="text1"/>
        </w:rPr>
        <w:lastRenderedPageBreak/>
        <w:t>該支給に係る施術の年月を記入する取扱いとすること。</w:t>
      </w:r>
    </w:p>
    <w:p w14:paraId="6E06A962" w14:textId="77777777" w:rsidR="004F339A" w:rsidRDefault="004F339A" w:rsidP="00623115">
      <w:pPr>
        <w:ind w:firstLineChars="300" w:firstLine="615"/>
        <w:rPr>
          <w:rFonts w:asciiTheme="minorEastAsia" w:hAnsiTheme="minorEastAsia"/>
          <w:color w:val="000000" w:themeColor="text1"/>
        </w:rPr>
      </w:pPr>
      <w:r w:rsidRPr="004F339A">
        <w:rPr>
          <w:rFonts w:asciiTheme="minorEastAsia" w:hAnsiTheme="minorEastAsia" w:hint="eastAsia"/>
          <w:color w:val="000000" w:themeColor="text1"/>
          <w:u w:val="single"/>
        </w:rPr>
        <w:t xml:space="preserve">４　</w:t>
      </w:r>
      <w:r w:rsidR="001B16EE" w:rsidRPr="002D7565">
        <w:rPr>
          <w:rFonts w:asciiTheme="minorEastAsia" w:hAnsiTheme="minorEastAsia" w:hint="eastAsia"/>
          <w:color w:val="000000" w:themeColor="text1"/>
          <w:u w:val="single"/>
        </w:rPr>
        <w:t>明細書発行加算</w:t>
      </w:r>
      <w:r w:rsidR="001B16EE" w:rsidRPr="001303F3">
        <w:rPr>
          <w:rFonts w:asciiTheme="minorEastAsia" w:hAnsiTheme="minorEastAsia" w:hint="eastAsia"/>
          <w:color w:val="000000" w:themeColor="text1"/>
        </w:rPr>
        <w:t xml:space="preserve"> </w:t>
      </w:r>
    </w:p>
    <w:p w14:paraId="477910D3" w14:textId="3D93E6B6" w:rsidR="001B16EE" w:rsidRPr="002D7565" w:rsidRDefault="001A7599" w:rsidP="004F339A">
      <w:pPr>
        <w:ind w:firstLineChars="500" w:firstLine="1025"/>
        <w:rPr>
          <w:rFonts w:asciiTheme="minorEastAsia" w:hAnsiTheme="minorEastAsia"/>
          <w:color w:val="000000" w:themeColor="text1"/>
          <w:u w:val="single"/>
        </w:rPr>
      </w:pPr>
      <w:r>
        <w:rPr>
          <w:rFonts w:asciiTheme="minorEastAsia" w:hAnsiTheme="minorEastAsia" w:hint="eastAsia"/>
          <w:color w:val="000000" w:themeColor="text1"/>
          <w:u w:val="single"/>
        </w:rPr>
        <w:t>10</w:t>
      </w:r>
      <w:r w:rsidR="001B16EE" w:rsidRPr="002D7565">
        <w:rPr>
          <w:rFonts w:asciiTheme="minorEastAsia" w:hAnsiTheme="minorEastAsia" w:hint="eastAsia"/>
          <w:color w:val="000000" w:themeColor="text1"/>
          <w:u w:val="single"/>
        </w:rPr>
        <w:t>円</w:t>
      </w:r>
    </w:p>
    <w:p w14:paraId="029E9F54" w14:textId="144A73D0" w:rsidR="001B16EE" w:rsidRDefault="004F339A" w:rsidP="004F339A">
      <w:pPr>
        <w:ind w:leftChars="350" w:left="718"/>
        <w:rPr>
          <w:rFonts w:asciiTheme="minorEastAsia" w:hAnsiTheme="minorEastAsia"/>
          <w:color w:val="000000" w:themeColor="text1"/>
          <w:u w:val="single"/>
        </w:rPr>
      </w:pPr>
      <w:r w:rsidRPr="004F339A">
        <w:rPr>
          <w:rFonts w:asciiTheme="minorEastAsia" w:hAnsiTheme="minorEastAsia"/>
          <w:color w:val="000000" w:themeColor="text1"/>
          <w:u w:val="single"/>
        </w:rPr>
        <w:t>注 患者に対し一連の施術に係る料金の計算の基礎となった項目ごとに記載し</w:t>
      </w:r>
      <w:r w:rsidR="001B16EE" w:rsidRPr="002D7565">
        <w:rPr>
          <w:rFonts w:asciiTheme="minorEastAsia" w:hAnsiTheme="minorEastAsia" w:hint="eastAsia"/>
          <w:color w:val="000000" w:themeColor="text1"/>
          <w:u w:val="single"/>
        </w:rPr>
        <w:t>た明細書を無償で交付した場合に、明細書発行加算として算定する。</w:t>
      </w:r>
    </w:p>
    <w:p w14:paraId="7384C7FB" w14:textId="77777777" w:rsidR="004F339A" w:rsidRPr="002D7565" w:rsidRDefault="004F339A" w:rsidP="004F339A">
      <w:pPr>
        <w:ind w:leftChars="350" w:left="718"/>
        <w:rPr>
          <w:rFonts w:asciiTheme="minorEastAsia" w:hAnsiTheme="minorEastAsia"/>
          <w:color w:val="000000" w:themeColor="text1"/>
          <w:u w:val="single"/>
        </w:rPr>
      </w:pPr>
    </w:p>
    <w:p w14:paraId="2F9B9265" w14:textId="1CA1B13B" w:rsidR="0014735D" w:rsidRPr="0014735D" w:rsidRDefault="0014735D" w:rsidP="0014735D">
      <w:pPr>
        <w:rPr>
          <w:rFonts w:asciiTheme="minorEastAsia" w:hAnsiTheme="minorEastAsia"/>
          <w:color w:val="000000" w:themeColor="text1"/>
        </w:rPr>
      </w:pPr>
      <w:r w:rsidRPr="0014735D">
        <w:rPr>
          <w:rFonts w:asciiTheme="minorEastAsia" w:hAnsiTheme="minorEastAsia" w:hint="eastAsia"/>
          <w:color w:val="000000" w:themeColor="text1"/>
        </w:rPr>
        <w:t xml:space="preserve">　</w:t>
      </w:r>
      <w:r w:rsidR="006415F1">
        <w:rPr>
          <w:rFonts w:asciiTheme="minorEastAsia" w:hAnsiTheme="minorEastAsia" w:hint="eastAsia"/>
          <w:color w:val="000000" w:themeColor="text1"/>
        </w:rPr>
        <w:t xml:space="preserve">　</w:t>
      </w:r>
      <w:r w:rsidR="004F339A">
        <w:rPr>
          <w:rFonts w:asciiTheme="minorEastAsia" w:hAnsiTheme="minorEastAsia" w:hint="eastAsia"/>
          <w:color w:val="000000" w:themeColor="text1"/>
        </w:rPr>
        <w:t xml:space="preserve">　</w:t>
      </w:r>
      <w:r w:rsidR="004F339A" w:rsidRPr="004F339A">
        <w:rPr>
          <w:rFonts w:asciiTheme="minorEastAsia" w:hAnsiTheme="minorEastAsia" w:hint="eastAsia"/>
          <w:color w:val="000000" w:themeColor="text1"/>
          <w:u w:val="single"/>
        </w:rPr>
        <w:t>５</w:t>
      </w:r>
      <w:r w:rsidRPr="0014735D">
        <w:rPr>
          <w:rFonts w:asciiTheme="minorEastAsia" w:hAnsiTheme="minorEastAsia" w:hint="eastAsia"/>
          <w:color w:val="000000" w:themeColor="text1"/>
        </w:rPr>
        <w:t>実施上の留意事項</w:t>
      </w:r>
    </w:p>
    <w:p w14:paraId="19F2167F" w14:textId="7E4C0A93" w:rsidR="00A70025" w:rsidRPr="00A70025" w:rsidRDefault="0014735D" w:rsidP="0014735D">
      <w:pPr>
        <w:ind w:leftChars="350" w:left="718" w:firstLineChars="100" w:firstLine="205"/>
        <w:rPr>
          <w:rFonts w:asciiTheme="minorEastAsia" w:hAnsiTheme="minorEastAsia"/>
          <w:color w:val="000000" w:themeColor="text1"/>
        </w:rPr>
      </w:pPr>
      <w:r w:rsidRPr="0014735D">
        <w:rPr>
          <w:rFonts w:asciiTheme="minorEastAsia" w:hAnsiTheme="minorEastAsia" w:hint="eastAsia"/>
          <w:color w:val="000000" w:themeColor="text1"/>
        </w:rPr>
        <w:t xml:space="preserve">　　その他実施にあたっての細目については、国民健康保険の例によること。</w:t>
      </w:r>
    </w:p>
    <w:sectPr w:rsidR="00A70025" w:rsidRPr="00A70025" w:rsidSect="00102EF9">
      <w:pgSz w:w="11906" w:h="16838" w:code="9"/>
      <w:pgMar w:top="1985" w:right="1701" w:bottom="1701" w:left="1701" w:header="851" w:footer="992" w:gutter="0"/>
      <w:cols w:space="425"/>
      <w:docGrid w:type="linesAndChars" w:linePitch="33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C4BB" w14:textId="77777777" w:rsidR="00854009" w:rsidRDefault="00854009" w:rsidP="00870558">
      <w:r>
        <w:separator/>
      </w:r>
    </w:p>
  </w:endnote>
  <w:endnote w:type="continuationSeparator" w:id="0">
    <w:p w14:paraId="1A10C85C" w14:textId="77777777" w:rsidR="00854009" w:rsidRDefault="00854009" w:rsidP="008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1727" w14:textId="77777777" w:rsidR="00854009" w:rsidRDefault="00854009" w:rsidP="00870558">
      <w:r>
        <w:separator/>
      </w:r>
    </w:p>
  </w:footnote>
  <w:footnote w:type="continuationSeparator" w:id="0">
    <w:p w14:paraId="6EE71DEB" w14:textId="77777777" w:rsidR="00854009" w:rsidRDefault="00854009" w:rsidP="0087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4FE1"/>
    <w:multiLevelType w:val="hybridMultilevel"/>
    <w:tmpl w:val="900A3F84"/>
    <w:lvl w:ilvl="0" w:tplc="BAA4B558">
      <w:start w:val="1"/>
      <w:numFmt w:val="decimalFullWidth"/>
      <w:lvlText w:val="（%1）"/>
      <w:lvlJc w:val="left"/>
      <w:pPr>
        <w:ind w:left="1130" w:hanging="72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1" w15:restartNumberingAfterBreak="0">
    <w:nsid w:val="2D246DE2"/>
    <w:multiLevelType w:val="hybridMultilevel"/>
    <w:tmpl w:val="219812D0"/>
    <w:lvl w:ilvl="0" w:tplc="FF7CD656">
      <w:start w:val="1"/>
      <w:numFmt w:val="decimal"/>
      <w:lvlText w:val="(%1)"/>
      <w:lvlJc w:val="left"/>
      <w:pPr>
        <w:ind w:left="785"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7D0736C"/>
    <w:multiLevelType w:val="hybridMultilevel"/>
    <w:tmpl w:val="0D32B1CA"/>
    <w:lvl w:ilvl="0" w:tplc="145C8C7A">
      <w:start w:val="1"/>
      <w:numFmt w:val="decimal"/>
      <w:lvlText w:val="(%1)"/>
      <w:lvlJc w:val="left"/>
      <w:pPr>
        <w:ind w:left="570" w:hanging="360"/>
      </w:pPr>
      <w:rPr>
        <w:rFonts w:hint="default"/>
        <w:color w:val="auto"/>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E507AFE"/>
    <w:multiLevelType w:val="hybridMultilevel"/>
    <w:tmpl w:val="C0EE20E0"/>
    <w:lvl w:ilvl="0" w:tplc="10F857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1200837">
    <w:abstractNumId w:val="1"/>
  </w:num>
  <w:num w:numId="2" w16cid:durableId="862859995">
    <w:abstractNumId w:val="2"/>
  </w:num>
  <w:num w:numId="3" w16cid:durableId="964579363">
    <w:abstractNumId w:val="3"/>
  </w:num>
  <w:num w:numId="4" w16cid:durableId="59181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5E"/>
    <w:rsid w:val="000061AE"/>
    <w:rsid w:val="00013863"/>
    <w:rsid w:val="00017BFD"/>
    <w:rsid w:val="00025804"/>
    <w:rsid w:val="0003107F"/>
    <w:rsid w:val="00056025"/>
    <w:rsid w:val="0005685D"/>
    <w:rsid w:val="00057943"/>
    <w:rsid w:val="00084265"/>
    <w:rsid w:val="00092C7F"/>
    <w:rsid w:val="000D2FFC"/>
    <w:rsid w:val="000E040F"/>
    <w:rsid w:val="000E088A"/>
    <w:rsid w:val="000E351C"/>
    <w:rsid w:val="00102EF9"/>
    <w:rsid w:val="001139C4"/>
    <w:rsid w:val="00122EAF"/>
    <w:rsid w:val="001303F3"/>
    <w:rsid w:val="0014735D"/>
    <w:rsid w:val="00184FD9"/>
    <w:rsid w:val="00193AF0"/>
    <w:rsid w:val="001A7599"/>
    <w:rsid w:val="001B16EE"/>
    <w:rsid w:val="001B2D01"/>
    <w:rsid w:val="001D7FED"/>
    <w:rsid w:val="001E3BD7"/>
    <w:rsid w:val="002064A4"/>
    <w:rsid w:val="00233EE7"/>
    <w:rsid w:val="002A467C"/>
    <w:rsid w:val="002D597C"/>
    <w:rsid w:val="002D7565"/>
    <w:rsid w:val="00335D61"/>
    <w:rsid w:val="003600DC"/>
    <w:rsid w:val="00364DA2"/>
    <w:rsid w:val="00370709"/>
    <w:rsid w:val="003A351D"/>
    <w:rsid w:val="003B12A0"/>
    <w:rsid w:val="003C0282"/>
    <w:rsid w:val="003C1F3C"/>
    <w:rsid w:val="003D2474"/>
    <w:rsid w:val="003E43CC"/>
    <w:rsid w:val="00411399"/>
    <w:rsid w:val="00426C91"/>
    <w:rsid w:val="004A1CF9"/>
    <w:rsid w:val="004A69E1"/>
    <w:rsid w:val="004B6412"/>
    <w:rsid w:val="004E7025"/>
    <w:rsid w:val="004F339A"/>
    <w:rsid w:val="00571B1C"/>
    <w:rsid w:val="00576D43"/>
    <w:rsid w:val="005A3A4C"/>
    <w:rsid w:val="005C69E3"/>
    <w:rsid w:val="00623115"/>
    <w:rsid w:val="00624B17"/>
    <w:rsid w:val="0063234D"/>
    <w:rsid w:val="00640F04"/>
    <w:rsid w:val="006415F1"/>
    <w:rsid w:val="00643AD4"/>
    <w:rsid w:val="006518C5"/>
    <w:rsid w:val="00660EA1"/>
    <w:rsid w:val="00692F3F"/>
    <w:rsid w:val="006A1735"/>
    <w:rsid w:val="006E3122"/>
    <w:rsid w:val="007043E8"/>
    <w:rsid w:val="0070515E"/>
    <w:rsid w:val="00706132"/>
    <w:rsid w:val="0071695A"/>
    <w:rsid w:val="007477BB"/>
    <w:rsid w:val="0077358D"/>
    <w:rsid w:val="00786889"/>
    <w:rsid w:val="007B26F0"/>
    <w:rsid w:val="007C1235"/>
    <w:rsid w:val="007D354D"/>
    <w:rsid w:val="007F1E9F"/>
    <w:rsid w:val="0083051C"/>
    <w:rsid w:val="008514EE"/>
    <w:rsid w:val="00854009"/>
    <w:rsid w:val="008609FA"/>
    <w:rsid w:val="00863607"/>
    <w:rsid w:val="00864090"/>
    <w:rsid w:val="00870558"/>
    <w:rsid w:val="00873C11"/>
    <w:rsid w:val="008751D4"/>
    <w:rsid w:val="00875C07"/>
    <w:rsid w:val="008878F5"/>
    <w:rsid w:val="008A08C2"/>
    <w:rsid w:val="008A3BB0"/>
    <w:rsid w:val="008A421E"/>
    <w:rsid w:val="008A4C8E"/>
    <w:rsid w:val="008B70B6"/>
    <w:rsid w:val="008E15D8"/>
    <w:rsid w:val="008F39C2"/>
    <w:rsid w:val="00902405"/>
    <w:rsid w:val="00907305"/>
    <w:rsid w:val="009126A7"/>
    <w:rsid w:val="0092731A"/>
    <w:rsid w:val="009645B4"/>
    <w:rsid w:val="00973442"/>
    <w:rsid w:val="00980347"/>
    <w:rsid w:val="00993343"/>
    <w:rsid w:val="00996C62"/>
    <w:rsid w:val="009A36CC"/>
    <w:rsid w:val="009D67A1"/>
    <w:rsid w:val="009E685E"/>
    <w:rsid w:val="00A15DEA"/>
    <w:rsid w:val="00A17544"/>
    <w:rsid w:val="00A404FC"/>
    <w:rsid w:val="00A5087C"/>
    <w:rsid w:val="00A56BE5"/>
    <w:rsid w:val="00A66DC5"/>
    <w:rsid w:val="00A70025"/>
    <w:rsid w:val="00AD38F9"/>
    <w:rsid w:val="00B339EC"/>
    <w:rsid w:val="00B82B8A"/>
    <w:rsid w:val="00BB4C63"/>
    <w:rsid w:val="00BB68D1"/>
    <w:rsid w:val="00BB75F5"/>
    <w:rsid w:val="00BD6CD3"/>
    <w:rsid w:val="00C1036F"/>
    <w:rsid w:val="00C86DEF"/>
    <w:rsid w:val="00CA47BD"/>
    <w:rsid w:val="00CD41D8"/>
    <w:rsid w:val="00CD5C2B"/>
    <w:rsid w:val="00CE349D"/>
    <w:rsid w:val="00D85E18"/>
    <w:rsid w:val="00D9131D"/>
    <w:rsid w:val="00D96B6D"/>
    <w:rsid w:val="00DA4576"/>
    <w:rsid w:val="00DA790E"/>
    <w:rsid w:val="00DD511D"/>
    <w:rsid w:val="00E00E3F"/>
    <w:rsid w:val="00E75AB1"/>
    <w:rsid w:val="00E920A4"/>
    <w:rsid w:val="00ED7248"/>
    <w:rsid w:val="00EF1E0A"/>
    <w:rsid w:val="00F047F0"/>
    <w:rsid w:val="00F12067"/>
    <w:rsid w:val="00F507D0"/>
    <w:rsid w:val="00F74E78"/>
    <w:rsid w:val="00F80792"/>
    <w:rsid w:val="00F82709"/>
    <w:rsid w:val="00FC5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85BD4"/>
  <w15:docId w15:val="{5F1167A3-80D3-4FE6-AB25-88CE3E2B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15E"/>
    <w:pPr>
      <w:ind w:leftChars="400" w:left="840"/>
    </w:pPr>
  </w:style>
  <w:style w:type="paragraph" w:styleId="a4">
    <w:name w:val="header"/>
    <w:basedOn w:val="a"/>
    <w:link w:val="a5"/>
    <w:uiPriority w:val="99"/>
    <w:unhideWhenUsed/>
    <w:rsid w:val="00870558"/>
    <w:pPr>
      <w:tabs>
        <w:tab w:val="center" w:pos="4252"/>
        <w:tab w:val="right" w:pos="8504"/>
      </w:tabs>
      <w:snapToGrid w:val="0"/>
    </w:pPr>
  </w:style>
  <w:style w:type="character" w:customStyle="1" w:styleId="a5">
    <w:name w:val="ヘッダー (文字)"/>
    <w:basedOn w:val="a0"/>
    <w:link w:val="a4"/>
    <w:uiPriority w:val="99"/>
    <w:rsid w:val="00870558"/>
  </w:style>
  <w:style w:type="paragraph" w:styleId="a6">
    <w:name w:val="footer"/>
    <w:basedOn w:val="a"/>
    <w:link w:val="a7"/>
    <w:uiPriority w:val="99"/>
    <w:unhideWhenUsed/>
    <w:rsid w:val="00870558"/>
    <w:pPr>
      <w:tabs>
        <w:tab w:val="center" w:pos="4252"/>
        <w:tab w:val="right" w:pos="8504"/>
      </w:tabs>
      <w:snapToGrid w:val="0"/>
    </w:pPr>
  </w:style>
  <w:style w:type="character" w:customStyle="1" w:styleId="a7">
    <w:name w:val="フッター (文字)"/>
    <w:basedOn w:val="a0"/>
    <w:link w:val="a6"/>
    <w:uiPriority w:val="99"/>
    <w:rsid w:val="00870558"/>
  </w:style>
  <w:style w:type="paragraph" w:customStyle="1" w:styleId="a8">
    <w:name w:val="ﾋﾞｼﾞﾈｽ書院"/>
    <w:rsid w:val="00BB4C63"/>
    <w:pPr>
      <w:widowControl w:val="0"/>
      <w:wordWrap w:val="0"/>
      <w:autoSpaceDE w:val="0"/>
      <w:autoSpaceDN w:val="0"/>
      <w:adjustRightInd w:val="0"/>
      <w:spacing w:line="392" w:lineRule="exact"/>
      <w:jc w:val="both"/>
    </w:pPr>
    <w:rPr>
      <w:rFonts w:ascii="ＭＳ 明朝" w:eastAsia="ＭＳ 明朝" w:hAnsi="Century" w:cs="Times New Roman"/>
      <w:spacing w:val="-2"/>
      <w:kern w:val="0"/>
      <w:szCs w:val="21"/>
    </w:rPr>
  </w:style>
  <w:style w:type="paragraph" w:customStyle="1" w:styleId="Default">
    <w:name w:val="Default"/>
    <w:rsid w:val="00BB4C63"/>
    <w:pPr>
      <w:widowControl w:val="0"/>
      <w:autoSpaceDE w:val="0"/>
      <w:autoSpaceDN w:val="0"/>
      <w:adjustRightInd w:val="0"/>
    </w:pPr>
    <w:rPr>
      <w:rFonts w:ascii="ＭＳ ゴシック" w:eastAsia="ＭＳ ゴシック" w:cs="ＭＳ ゴシック"/>
      <w:color w:val="000000"/>
      <w:kern w:val="0"/>
      <w:sz w:val="24"/>
      <w:szCs w:val="24"/>
    </w:rPr>
  </w:style>
  <w:style w:type="paragraph" w:styleId="a9">
    <w:name w:val="Balloon Text"/>
    <w:basedOn w:val="a"/>
    <w:link w:val="aa"/>
    <w:uiPriority w:val="99"/>
    <w:semiHidden/>
    <w:unhideWhenUsed/>
    <w:rsid w:val="009D67A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67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ysClr val="window" lastClr="FFFFFF"/>
        </a:solidFill>
        <a:ln w="25400" cap="flat" cmpd="sng" algn="ctr">
          <a:solidFill>
            <a:srgbClr val="F79646"/>
          </a:solidFill>
          <a:prstDash val="sysDash"/>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4C350-CEFE-418C-A222-0EA29E8A4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4</Pages>
  <Words>339</Words>
  <Characters>1935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浜本 一美</cp:lastModifiedBy>
  <cp:revision>56</cp:revision>
  <cp:lastPrinted>2026-07-02T06:44:00Z</cp:lastPrinted>
  <dcterms:created xsi:type="dcterms:W3CDTF">2024-06-13T01:56:00Z</dcterms:created>
  <dcterms:modified xsi:type="dcterms:W3CDTF">2026-09-10T07:07:00Z</dcterms:modified>
</cp:coreProperties>
</file>