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986" w:type="dxa"/>
        <w:tblInd w:w="22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15"/>
        <w:gridCol w:w="1365"/>
        <w:gridCol w:w="794"/>
        <w:gridCol w:w="256"/>
        <w:gridCol w:w="878"/>
        <w:gridCol w:w="563"/>
        <w:gridCol w:w="1289"/>
        <w:gridCol w:w="76"/>
        <w:gridCol w:w="974"/>
        <w:gridCol w:w="496"/>
        <w:gridCol w:w="1365"/>
        <w:gridCol w:w="340"/>
        <w:gridCol w:w="1028"/>
        <w:gridCol w:w="26"/>
        <w:gridCol w:w="221"/>
      </w:tblGrid>
      <w:tr>
        <w:trPr>
          <w:cantSplit/>
          <w:trHeight w:val="865" w:hRule="atLeast"/>
        </w:trPr>
        <w:tc>
          <w:tcPr>
            <w:tcW w:w="9986" w:type="dxa"/>
            <w:gridSpan w:val="15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-3"/>
              </w:rPr>
            </w:pPr>
            <w:r>
              <w:rPr>
                <w:rFonts w:hint="default"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115570</wp:posOffset>
                      </wp:positionV>
                      <wp:extent cx="1000125" cy="289560"/>
                      <wp:effectExtent l="635" t="635" r="29845" b="10795"/>
                      <wp:wrapNone/>
                      <wp:docPr id="1026" name="Rectangl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1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0012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pacing w:val="-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pacing w:val="-3"/>
                                      <w:sz w:val="22"/>
                                    </w:rPr>
                                    <w:t>会計・経理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style="mso-position-vertical-relative:text;z-index:2;mso-wrap-distance-left:9pt;width:78.75pt;height:22.8pt;mso-position-horizontal-relative:text;position:absolute;margin-left:4.55pt;margin-top:9.1pt;mso-wrap-distance-bottom:0pt;mso-wrap-distance-right:9pt;mso-wrap-distance-top:0pt;v-text-anchor:top;" o:spid="_x0000_s1026" o:allowincell="t" o:allowoverlap="t" filled="t" fillcolor="#ffffff" stroked="t" strokecolor="#000000" strokeweight="1.5pt" o:spt="1">
                      <v:fill/>
                      <v:stroke miterlimit="8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pacing w:val="-3"/>
                                <w:sz w:val="22"/>
                              </w:rPr>
                              <w:t>会計・経理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pacing w:val="-3"/>
              </w:rPr>
              <w:t xml:space="preserve">  </w:t>
            </w:r>
          </w:p>
          <w:p>
            <w:pPr>
              <w:pStyle w:val="15"/>
              <w:spacing w:line="240" w:lineRule="exact"/>
              <w:rPr>
                <w:rFonts w:hint="default"/>
                <w:spacing w:val="0"/>
                <w:sz w:val="20"/>
              </w:rPr>
            </w:pPr>
            <w:r>
              <w:rPr>
                <w:rFonts w:hint="eastAsia"/>
                <w:spacing w:val="-3"/>
              </w:rPr>
              <w:t>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-3"/>
                <w:sz w:val="22"/>
              </w:rPr>
              <w:t>　　　　　　　　　　　　　　　　　　　　</w:t>
            </w:r>
            <w:r>
              <w:rPr>
                <w:rFonts w:hint="eastAsia"/>
                <w:spacing w:val="-3"/>
                <w:sz w:val="20"/>
              </w:rPr>
              <w:t>(</w:t>
            </w:r>
            <w:r>
              <w:rPr>
                <w:rFonts w:hint="eastAsia"/>
                <w:spacing w:val="-3"/>
                <w:sz w:val="20"/>
              </w:rPr>
              <w:t>令和</w:t>
            </w:r>
            <w:r>
              <w:rPr>
                <w:rFonts w:hint="eastAsia"/>
                <w:color w:val="FF0000"/>
                <w:spacing w:val="-3"/>
                <w:sz w:val="20"/>
              </w:rPr>
              <w:t>７</w:t>
            </w:r>
            <w:r>
              <w:rPr>
                <w:rFonts w:hint="eastAsia"/>
                <w:spacing w:val="-3"/>
                <w:sz w:val="20"/>
              </w:rPr>
              <w:t>年７月１日現在</w:t>
            </w:r>
            <w:r>
              <w:rPr>
                <w:rFonts w:hint="eastAsia"/>
                <w:spacing w:val="-3"/>
                <w:sz w:val="20"/>
              </w:rPr>
              <w:t>)</w:t>
            </w:r>
          </w:p>
        </w:tc>
      </w:tr>
      <w:tr>
        <w:trPr>
          <w:trHeight w:val="729" w:hRule="exact"/>
        </w:trPr>
        <w:tc>
          <w:tcPr>
            <w:tcW w:w="9986" w:type="dxa"/>
            <w:gridSpan w:val="1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default"/>
                <w:spacing w:val="-4"/>
              </w:rPr>
            </w:pPr>
          </w:p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4"/>
                <w:sz w:val="20"/>
              </w:rPr>
              <w:t>１　総括会計責任者、</w:t>
            </w:r>
            <w:r>
              <w:rPr>
                <w:rFonts w:hint="eastAsia"/>
                <w:spacing w:val="-8"/>
                <w:sz w:val="20"/>
              </w:rPr>
              <w:t>会計責任者、</w:t>
            </w:r>
            <w:r>
              <w:rPr>
                <w:rFonts w:hint="eastAsia"/>
                <w:spacing w:val="0"/>
                <w:sz w:val="20"/>
              </w:rPr>
              <w:t>予算管理責任者、</w:t>
            </w:r>
            <w:r>
              <w:rPr>
                <w:rFonts w:hint="eastAsia"/>
                <w:spacing w:val="-8"/>
                <w:sz w:val="20"/>
              </w:rPr>
              <w:t>出納職員及び契約担当者の任命状況</w:t>
            </w:r>
          </w:p>
        </w:tc>
      </w:tr>
      <w:tr>
        <w:trPr>
          <w:cantSplit/>
          <w:trHeight w:val="549" w:hRule="exac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区　　　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辞令の交付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本部会計区分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24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9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総括会計責任者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21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会計責任者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13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予算管理責任者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33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13"/>
                <w:fitText w:val="800" w:id="1"/>
              </w:rPr>
              <w:t>出納職</w:t>
            </w:r>
            <w:r>
              <w:rPr>
                <w:rFonts w:hint="eastAsia"/>
                <w:spacing w:val="1"/>
                <w:fitText w:val="800" w:id="1"/>
              </w:rPr>
              <w:t>員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28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契約担当者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委任の範囲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14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136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136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  <w:w w:val="50"/>
              </w:rPr>
              <w:t>円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24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680" w:hRule="exact"/>
        </w:trPr>
        <w:tc>
          <w:tcPr>
            <w:tcW w:w="9986" w:type="dxa"/>
            <w:gridSpan w:val="1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rPr>
                <w:rFonts w:hint="default" w:ascii="ＭＳ ゴシック" w:hAnsi="ＭＳ ゴシック" w:eastAsia="ＭＳ ゴシック"/>
                <w:b w:val="1"/>
                <w:spacing w:val="-4"/>
              </w:rPr>
            </w:pPr>
            <w:r>
              <w:rPr>
                <w:rFonts w:hint="default" w:ascii="ＭＳ ゴシック" w:hAnsi="ＭＳ ゴシック" w:eastAsia="ＭＳ ゴシック"/>
                <w:b w:val="1"/>
                <w:spacing w:val="-4"/>
              </w:rPr>
              <w:t xml:space="preserve"> </w:t>
            </w:r>
          </w:p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  <w:sz w:val="20"/>
              </w:rPr>
              <w:t>２　会計帳簿等の作成状況</w:t>
            </w: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仕訳日記帳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長期前払費用台帳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就労支援事業別事業活動明細書（多機能型事業所等用）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総勘定元帳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未払金台帳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就労支援事業製造原価明細書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0"/>
              </w:rPr>
              <w:t>現金出納帳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預り金台帳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就労支援事業製造原価明細書（多機能型事業所等用）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預金（貯金）出納帳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前受金台帳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就労支援事業販管費明細書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当座預金残高調整表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0"/>
              </w:rPr>
              <w:t>仮受金台帳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05" w:leftChars="50" w:firstLine="82" w:firstLineChars="5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-8"/>
              </w:rPr>
              <w:t>就労支援事業販管費明細書</w:t>
            </w:r>
            <w:r>
              <w:rPr>
                <w:rFonts w:hint="eastAsia"/>
                <w:spacing w:val="-8"/>
              </w:rPr>
              <w:t>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有　・　無</w:t>
            </w:r>
          </w:p>
        </w:tc>
        <w:tc>
          <w:tcPr>
            <w:tcW w:w="2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18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  <w:w w:val="80"/>
              </w:rPr>
            </w:pPr>
            <w:r>
              <w:rPr>
                <w:rFonts w:hint="default" w:ascii="ＭＳ 明朝" w:hAnsi="ＭＳ 明朝"/>
                <w:spacing w:val="0"/>
                <w:w w:val="80"/>
              </w:rPr>
              <w:t>　</w:t>
            </w:r>
            <w:r>
              <w:rPr>
                <w:rFonts w:hint="eastAsia"/>
                <w:spacing w:val="-8"/>
              </w:rPr>
              <w:t>小口現金出納帳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引当金明細書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就労支援事業明細書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  <w:w w:val="90"/>
              </w:rPr>
            </w:pPr>
            <w:r>
              <w:rPr>
                <w:rFonts w:hint="eastAsia"/>
                <w:spacing w:val="-8"/>
              </w:rPr>
              <w:t>有価証券台帳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借入金台帳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-8"/>
              </w:rPr>
              <w:t>就労支援事業明細書</w:t>
            </w:r>
            <w:r>
              <w:rPr>
                <w:rFonts w:hint="eastAsia"/>
                <w:spacing w:val="-8"/>
              </w:rPr>
              <w:t>（多機能型事業所等用）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  <w:w w:val="90"/>
              </w:rPr>
            </w:pPr>
            <w:r>
              <w:rPr>
                <w:rFonts w:hint="eastAsia"/>
                <w:spacing w:val="-8"/>
              </w:rPr>
              <w:t>未収金台帳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借入金明細書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授産事業費用明細書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  <w:w w:val="90"/>
              </w:rPr>
            </w:pPr>
            <w:r>
              <w:rPr>
                <w:rFonts w:hint="eastAsia"/>
                <w:spacing w:val="-8"/>
              </w:rPr>
              <w:t>棚卸資産受払台帳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退職給付引当金台帳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事業収入管理台帳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  <w:w w:val="90"/>
              </w:rPr>
            </w:pPr>
            <w:r>
              <w:rPr>
                <w:rFonts w:hint="eastAsia"/>
                <w:spacing w:val="-8"/>
              </w:rPr>
              <w:t>立替金台帳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0"/>
              </w:rPr>
              <w:t>基本金台帳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寄付金品台帳</w:t>
            </w:r>
          </w:p>
        </w:tc>
        <w:tc>
          <w:tcPr>
            <w:tcW w:w="105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0"/>
              </w:rPr>
              <w:t>前払金台帳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基本金明細書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寄付金収益明細書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0"/>
              </w:rPr>
              <w:t>貸付金台帳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国庫補助金等特別積立金明細書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補助金台帳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0"/>
              </w:rPr>
              <w:t>仮払金台帳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積立金・積立資産明細書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補助金事業等収益明細書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default" w:ascii="ＭＳ 明朝" w:hAnsi="ＭＳ 明朝"/>
                <w:spacing w:val="0"/>
              </w:rPr>
              <w:t>固定資産管理台帳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事業区分間及び拠点区分間貸付金（借入金）残高明細書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事業区分間及び拠点区分間繰入金明細書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基本財産及びその他の</w:t>
            </w:r>
          </w:p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固定資産の明細書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サービス区分間貸付金（借入金）残高明細書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サービス区分間繰入金明細書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46" w:firstLineChars="100"/>
              <w:rPr>
                <w:rFonts w:hint="default"/>
                <w:spacing w:val="-8"/>
                <w:w w:val="90"/>
              </w:rPr>
            </w:pPr>
            <w:r>
              <w:rPr>
                <w:rFonts w:hint="eastAsia"/>
                <w:spacing w:val="-8"/>
                <w:w w:val="90"/>
              </w:rPr>
              <w:t>リース資産管理台帳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拠点区分事業活動明細書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拠点区分資金収支明細書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3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-8"/>
                <w:w w:val="90"/>
              </w:rPr>
            </w:pPr>
            <w:r>
              <w:rPr>
                <w:rFonts w:hint="default" w:ascii="ＭＳ 明朝" w:hAnsi="ＭＳ 明朝"/>
                <w:spacing w:val="0"/>
              </w:rPr>
              <w:t>差入保証金台帳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有　・　無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210" w:left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就労支援事業別事業活動明細書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default" w:ascii="ＭＳ 明朝" w:hAnsi="ＭＳ 明朝"/>
                <w:spacing w:val="-8"/>
              </w:rPr>
              <w:t>会計伝票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18"/>
              </w:rPr>
            </w:pPr>
            <w:r>
              <w:rPr>
                <w:rFonts w:hint="eastAsia" w:ascii="ＭＳ 明朝" w:hAnsi="ＭＳ 明朝"/>
                <w:spacing w:val="-8"/>
                <w:sz w:val="18"/>
              </w:rPr>
              <w:t>有　・　無</w:t>
            </w:r>
          </w:p>
        </w:tc>
        <w:tc>
          <w:tcPr>
            <w:tcW w:w="2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tbl>
      <w:tblPr>
        <w:tblStyle w:val="11"/>
        <w:tblW w:w="0" w:type="auto"/>
        <w:tblInd w:w="2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15"/>
        <w:gridCol w:w="893"/>
        <w:gridCol w:w="892"/>
        <w:gridCol w:w="421"/>
        <w:gridCol w:w="810"/>
        <w:gridCol w:w="840"/>
        <w:gridCol w:w="736"/>
        <w:gridCol w:w="315"/>
        <w:gridCol w:w="104"/>
        <w:gridCol w:w="315"/>
        <w:gridCol w:w="420"/>
        <w:gridCol w:w="945"/>
        <w:gridCol w:w="316"/>
        <w:gridCol w:w="630"/>
        <w:gridCol w:w="419"/>
        <w:gridCol w:w="1368"/>
        <w:gridCol w:w="210"/>
      </w:tblGrid>
      <w:tr>
        <w:trPr>
          <w:trHeight w:val="561" w:hRule="exact"/>
        </w:trPr>
        <w:tc>
          <w:tcPr>
            <w:tcW w:w="9949" w:type="dxa"/>
            <w:gridSpan w:val="17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120" w:lineRule="exact"/>
              <w:rPr>
                <w:rFonts w:hint="default"/>
                <w:spacing w:val="-4"/>
              </w:rPr>
            </w:pPr>
          </w:p>
          <w:p>
            <w:pPr>
              <w:pStyle w:val="15"/>
              <w:spacing w:before="90" w:beforeLines="0" w:beforeAutospacing="0" w:line="240" w:lineRule="exact"/>
              <w:ind w:firstLine="172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  <w:sz w:val="20"/>
              </w:rPr>
              <w:t>３　</w:t>
            </w:r>
            <w:r>
              <w:rPr>
                <w:rFonts w:hint="eastAsia"/>
                <w:spacing w:val="-8"/>
                <w:sz w:val="20"/>
              </w:rPr>
              <w:t>小口現金の取扱状況</w:t>
            </w:r>
            <w:r>
              <w:rPr>
                <w:rFonts w:hint="eastAsia"/>
                <w:spacing w:val="-4"/>
                <w:sz w:val="20"/>
              </w:rPr>
              <w:t>　</w:t>
            </w:r>
            <w:r>
              <w:rPr>
                <w:rFonts w:hint="eastAsia"/>
                <w:spacing w:val="-4"/>
              </w:rPr>
              <w:t>　　　　　　　　　　　　　　　　</w:t>
            </w:r>
            <w:r>
              <w:rPr>
                <w:rFonts w:hint="eastAsia"/>
                <w:spacing w:val="-4"/>
                <w:sz w:val="20"/>
              </w:rPr>
              <w:t>４</w:t>
            </w:r>
            <w:r>
              <w:rPr>
                <w:rFonts w:hint="default"/>
                <w:spacing w:val="-4"/>
                <w:sz w:val="20"/>
              </w:rPr>
              <w:t xml:space="preserve"> </w:t>
            </w:r>
            <w:r>
              <w:rPr>
                <w:rFonts w:hint="eastAsia"/>
                <w:spacing w:val="-8"/>
                <w:sz w:val="20"/>
              </w:rPr>
              <w:t>月次報告書</w:t>
            </w:r>
            <w:r>
              <w:rPr>
                <w:rFonts w:hint="default"/>
                <w:spacing w:val="-8"/>
                <w:sz w:val="20"/>
              </w:rPr>
              <w:t>(</w:t>
            </w:r>
            <w:r>
              <w:rPr>
                <w:rFonts w:hint="eastAsia"/>
                <w:spacing w:val="-8"/>
                <w:sz w:val="20"/>
              </w:rPr>
              <w:t>試算表</w:t>
            </w:r>
            <w:r>
              <w:rPr>
                <w:rFonts w:hint="default"/>
                <w:spacing w:val="-8"/>
                <w:sz w:val="20"/>
              </w:rPr>
              <w:t>)</w:t>
            </w:r>
            <w:r>
              <w:rPr>
                <w:rFonts w:hint="eastAsia"/>
                <w:spacing w:val="-8"/>
                <w:sz w:val="20"/>
              </w:rPr>
              <w:t>の作成状況</w:t>
            </w:r>
          </w:p>
        </w:tc>
      </w:tr>
      <w:tr>
        <w:trPr>
          <w:cantSplit/>
          <w:trHeight w:val="372" w:hRule="exac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経理規程に定める限度額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実際の前渡額</w:t>
            </w:r>
          </w:p>
        </w:tc>
        <w:tc>
          <w:tcPr>
            <w:tcW w:w="31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16"/>
              </w:rPr>
              <w:t>　</w:t>
            </w:r>
            <w:r>
              <w:rPr>
                <w:rFonts w:hint="eastAsia"/>
                <w:spacing w:val="173"/>
                <w:fitText w:val="1760" w:id="2"/>
              </w:rPr>
              <w:t>作成状</w:t>
            </w:r>
            <w:r>
              <w:rPr>
                <w:rFonts w:hint="eastAsia"/>
                <w:spacing w:val="1"/>
                <w:fitText w:val="1760" w:id="2"/>
              </w:rPr>
              <w:t>況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１　毎月作成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２　その他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81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円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exact"/>
              <w:jc w:val="righ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円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経理規程上の提出期限</w:t>
            </w:r>
          </w:p>
        </w:tc>
        <w:tc>
          <w:tcPr>
            <w:tcW w:w="24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毎月</w:t>
            </w:r>
            <w:r>
              <w:rPr>
                <w:rFonts w:hint="default"/>
                <w:spacing w:val="-4"/>
              </w:rPr>
              <w:t xml:space="preserve">       </w:t>
            </w:r>
            <w:r>
              <w:rPr>
                <w:rFonts w:hint="eastAsia"/>
                <w:spacing w:val="-8"/>
              </w:rPr>
              <w:t>　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68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94" w:leftChars="4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精算時期</w:t>
            </w:r>
          </w:p>
          <w:p>
            <w:pPr>
              <w:pStyle w:val="15"/>
              <w:spacing w:line="240" w:lineRule="exact"/>
              <w:ind w:left="94" w:leftChars="4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　毎月　　　日</w:t>
            </w:r>
          </w:p>
        </w:tc>
        <w:tc>
          <w:tcPr>
            <w:tcW w:w="23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ind w:left="92" w:leftChars="44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補充時期</w:t>
            </w:r>
          </w:p>
          <w:p>
            <w:pPr>
              <w:pStyle w:val="15"/>
              <w:spacing w:line="240" w:lineRule="exact"/>
              <w:ind w:left="92" w:leftChars="44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毎月　　　日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16"/>
              </w:rPr>
              <w:t>　</w:t>
            </w:r>
            <w:r>
              <w:rPr>
                <w:rFonts w:hint="eastAsia"/>
                <w:spacing w:val="68"/>
                <w:fitText w:val="1760" w:id="3"/>
              </w:rPr>
              <w:t>通常の提出</w:t>
            </w:r>
            <w:r>
              <w:rPr>
                <w:rFonts w:hint="eastAsia"/>
                <w:spacing w:val="-8"/>
                <w:fitText w:val="1760" w:id="3"/>
              </w:rPr>
              <w:t>日</w:t>
            </w:r>
            <w:r>
              <w:rPr>
                <w:rFonts w:hint="eastAsia"/>
                <w:spacing w:val="-8"/>
              </w:rPr>
              <w:t>　</w:t>
            </w:r>
          </w:p>
        </w:tc>
        <w:tc>
          <w:tcPr>
            <w:tcW w:w="24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          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20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3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-16"/>
              </w:rPr>
            </w:pP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70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4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小口現金出納帳</w:t>
            </w:r>
          </w:p>
          <w:p>
            <w:pPr>
              <w:pStyle w:val="15"/>
              <w:spacing w:line="240" w:lineRule="exact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ア　整備している　　　イ　整備していない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法人理事長決裁の有無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669" w:hRule="exact"/>
        </w:trPr>
        <w:tc>
          <w:tcPr>
            <w:tcW w:w="9949" w:type="dxa"/>
            <w:gridSpan w:val="17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 xml:space="preserve">  </w:t>
            </w:r>
          </w:p>
          <w:p>
            <w:pPr>
              <w:pStyle w:val="15"/>
              <w:spacing w:before="90" w:beforeLines="0" w:beforeAutospacing="0" w:line="240" w:lineRule="exact"/>
              <w:ind w:firstLine="164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  <w:sz w:val="20"/>
              </w:rPr>
              <w:t>５　契約の状況</w:t>
            </w:r>
            <w:r>
              <w:rPr>
                <w:rFonts w:hint="eastAsia"/>
                <w:spacing w:val="-8"/>
                <w:sz w:val="20"/>
              </w:rPr>
              <w:t xml:space="preserve"> (</w:t>
            </w:r>
            <w:r>
              <w:rPr>
                <w:rFonts w:hint="eastAsia"/>
                <w:color w:val="auto"/>
                <w:spacing w:val="-8"/>
                <w:sz w:val="20"/>
              </w:rPr>
              <w:t>令和</w:t>
            </w:r>
            <w:r>
              <w:rPr>
                <w:rFonts w:hint="eastAsia"/>
                <w:color w:val="FF0000"/>
                <w:spacing w:val="-8"/>
                <w:sz w:val="20"/>
              </w:rPr>
              <w:t>６</w:t>
            </w:r>
            <w:r>
              <w:rPr>
                <w:rFonts w:hint="eastAsia"/>
                <w:spacing w:val="-8"/>
                <w:sz w:val="20"/>
              </w:rPr>
              <w:t>年度</w:t>
            </w:r>
            <w:r>
              <w:rPr>
                <w:rFonts w:hint="eastAsia"/>
                <w:color w:val="FF0000"/>
                <w:spacing w:val="-8"/>
                <w:sz w:val="20"/>
              </w:rPr>
              <w:t>中にした契約</w:t>
            </w:r>
            <w:r>
              <w:rPr>
                <w:rFonts w:hint="eastAsia"/>
                <w:spacing w:val="-8"/>
                <w:sz w:val="20"/>
              </w:rPr>
              <w:t xml:space="preserve">) </w:t>
            </w:r>
          </w:p>
        </w:tc>
      </w:tr>
      <w:tr>
        <w:trPr>
          <w:cantSplit/>
          <w:trHeight w:val="600" w:hRule="exac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１件（年間）</w:t>
            </w:r>
            <w:r>
              <w:rPr>
                <w:rFonts w:hint="eastAsia"/>
                <w:spacing w:val="-8"/>
              </w:rPr>
              <w:t>100</w:t>
            </w:r>
            <w:r>
              <w:rPr>
                <w:rFonts w:hint="eastAsia"/>
                <w:spacing w:val="-8"/>
              </w:rPr>
              <w:t>万円を超える契約数</w:t>
            </w:r>
          </w:p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（複数年、継続契約を含む。）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 xml:space="preserve"> </w:t>
            </w:r>
            <w:r>
              <w:rPr>
                <w:rFonts w:hint="eastAsia"/>
                <w:snapToGrid w:val="0"/>
                <w:spacing w:val="-8"/>
              </w:rPr>
              <w:t>うち契約書（請書）を</w:t>
            </w:r>
          </w:p>
          <w:p>
            <w:pPr>
              <w:pStyle w:val="15"/>
              <w:spacing w:line="240" w:lineRule="exact"/>
              <w:ind w:firstLine="164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napToGrid w:val="0"/>
                <w:spacing w:val="-8"/>
              </w:rPr>
              <w:t>作成していない件数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内</w:t>
            </w:r>
          </w:p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訳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一般競争入札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指名競争入札</w:t>
            </w:r>
          </w:p>
        </w:tc>
        <w:tc>
          <w:tcPr>
            <w:tcW w:w="136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1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随意契約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411" w:hRule="exac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3016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napToGrid w:val="0"/>
                <w:spacing w:val="-8"/>
              </w:rPr>
              <w:t>合計　　　　　　　　　　　</w:t>
            </w:r>
            <w:r>
              <w:rPr>
                <w:rFonts w:hint="eastAsia"/>
                <w:spacing w:val="-8"/>
              </w:rPr>
              <w:t>件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     </w:t>
            </w:r>
            <w:r>
              <w:rPr>
                <w:rFonts w:hint="eastAsia"/>
                <w:spacing w:val="-4"/>
              </w:rPr>
              <w:t>　　　　　</w:t>
            </w:r>
            <w:r>
              <w:rPr>
                <w:rFonts w:hint="eastAsia"/>
                <w:spacing w:val="-8"/>
              </w:rPr>
              <w:t>件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　件</w:t>
            </w:r>
          </w:p>
        </w:tc>
        <w:tc>
          <w:tcPr>
            <w:tcW w:w="1365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　　件</w:t>
            </w:r>
          </w:p>
        </w:tc>
        <w:tc>
          <w:tcPr>
            <w:tcW w:w="1368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ind w:left="12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　件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731" w:hRule="atLeast"/>
        </w:trPr>
        <w:tc>
          <w:tcPr>
            <w:tcW w:w="9949" w:type="dxa"/>
            <w:gridSpan w:val="17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00" w:lineRule="exact"/>
              <w:rPr>
                <w:rFonts w:hint="default"/>
                <w:spacing w:val="-8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 </w:t>
            </w:r>
          </w:p>
          <w:p>
            <w:pPr>
              <w:pStyle w:val="15"/>
              <w:spacing w:before="90" w:beforeLines="0" w:beforeAutospacing="0" w:line="240" w:lineRule="exact"/>
              <w:ind w:firstLine="164" w:firstLineChars="100"/>
              <w:rPr>
                <w:rFonts w:hint="default"/>
                <w:spacing w:val="-8"/>
                <w:shd w:val="pct15" w:color="auto" w:fill="FFFFFF"/>
              </w:rPr>
            </w:pPr>
            <w:r>
              <w:rPr>
                <w:rFonts w:hint="eastAsia"/>
                <w:spacing w:val="-8"/>
                <w:sz w:val="20"/>
              </w:rPr>
              <w:t>６　資金の貸付（繰替使用）状況</w:t>
            </w:r>
            <w:r>
              <w:rPr>
                <w:rFonts w:hint="eastAsia"/>
                <w:spacing w:val="-8"/>
                <w:sz w:val="20"/>
              </w:rPr>
              <w:t xml:space="preserve"> (</w:t>
            </w:r>
            <w:r>
              <w:rPr>
                <w:rFonts w:hint="eastAsia"/>
                <w:color w:val="auto"/>
                <w:spacing w:val="-8"/>
                <w:sz w:val="20"/>
              </w:rPr>
              <w:t>令和</w:t>
            </w:r>
            <w:r>
              <w:rPr>
                <w:rFonts w:hint="eastAsia"/>
                <w:color w:val="FF0000"/>
                <w:spacing w:val="-8"/>
                <w:sz w:val="20"/>
              </w:rPr>
              <w:t>６</w:t>
            </w:r>
            <w:r>
              <w:rPr>
                <w:rFonts w:hint="eastAsia"/>
                <w:spacing w:val="-8"/>
                <w:sz w:val="20"/>
              </w:rPr>
              <w:t>年度</w:t>
            </w:r>
            <w:r>
              <w:rPr>
                <w:rFonts w:hint="eastAsia"/>
                <w:spacing w:val="-8"/>
                <w:sz w:val="20"/>
              </w:rPr>
              <w:t>)</w:t>
            </w: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借入元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事業・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拠点区分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2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0"/>
              </w:rPr>
              <w:t>借入先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事業・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拠点区分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</w:t>
            </w:r>
            <w:r>
              <w:rPr>
                <w:rFonts w:hint="eastAsia"/>
                <w:spacing w:val="-8"/>
              </w:rPr>
              <w:t>区分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47"/>
                <w:fitText w:val="1280" w:id="4"/>
              </w:rPr>
              <w:t>借入年月</w:t>
            </w:r>
            <w:r>
              <w:rPr>
                <w:rFonts w:hint="eastAsia"/>
                <w:spacing w:val="2"/>
                <w:fitText w:val="1280" w:id="4"/>
              </w:rPr>
              <w:t>日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>　　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93"/>
                <w:fitText w:val="1280" w:id="5"/>
              </w:rPr>
              <w:t>借入金</w:t>
            </w:r>
            <w:r>
              <w:rPr>
                <w:rFonts w:hint="eastAsia"/>
                <w:spacing w:val="1"/>
                <w:fitText w:val="1280" w:id="5"/>
              </w:rPr>
              <w:t>額</w:t>
            </w:r>
          </w:p>
        </w:tc>
        <w:tc>
          <w:tcPr>
            <w:tcW w:w="2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          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eastAsia"/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円</w:t>
            </w:r>
          </w:p>
        </w:tc>
        <w:tc>
          <w:tcPr>
            <w:tcW w:w="1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               </w:t>
            </w:r>
            <w:r>
              <w:rPr>
                <w:rFonts w:hint="eastAsia"/>
                <w:spacing w:val="-8"/>
              </w:rPr>
              <w:t>円</w:t>
            </w:r>
          </w:p>
        </w:tc>
        <w:tc>
          <w:tcPr>
            <w:tcW w:w="18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               </w:t>
            </w:r>
            <w:r>
              <w:rPr>
                <w:rFonts w:hint="eastAsia"/>
                <w:spacing w:val="-8"/>
              </w:rPr>
              <w:t>円</w:t>
            </w:r>
          </w:p>
        </w:tc>
        <w:tc>
          <w:tcPr>
            <w:tcW w:w="17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               </w:t>
            </w:r>
            <w:r>
              <w:rPr>
                <w:rFonts w:hint="eastAsia"/>
                <w:spacing w:val="-8"/>
              </w:rPr>
              <w:t>円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93"/>
                <w:fitText w:val="1280" w:id="6"/>
              </w:rPr>
              <w:t>借入理</w:t>
            </w:r>
            <w:r>
              <w:rPr>
                <w:rFonts w:hint="eastAsia"/>
                <w:spacing w:val="1"/>
                <w:fitText w:val="1280" w:id="6"/>
              </w:rPr>
              <w:t>由</w:t>
            </w:r>
          </w:p>
        </w:tc>
        <w:tc>
          <w:tcPr>
            <w:tcW w:w="2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2" w:hRule="atLeast"/>
        </w:trPr>
        <w:tc>
          <w:tcPr>
            <w:tcW w:w="31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exact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47"/>
                <w:fitText w:val="1280" w:id="7"/>
              </w:rPr>
              <w:t>返済年月</w:t>
            </w:r>
            <w:r>
              <w:rPr>
                <w:rFonts w:hint="eastAsia"/>
                <w:spacing w:val="2"/>
                <w:fitText w:val="1280" w:id="7"/>
              </w:rPr>
              <w:t>日</w:t>
            </w:r>
          </w:p>
        </w:tc>
        <w:tc>
          <w:tcPr>
            <w:tcW w:w="2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89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8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17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 xml:space="preserve">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月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  <w:tc>
          <w:tcPr>
            <w:tcW w:w="2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  <w:tr>
        <w:trPr>
          <w:trHeight w:val="868" w:hRule="exact"/>
        </w:trPr>
        <w:tc>
          <w:tcPr>
            <w:tcW w:w="9949" w:type="dxa"/>
            <w:gridSpan w:val="1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240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0"/>
        <w:spacing w:line="240" w:lineRule="exact"/>
        <w:jc w:val="center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5000" w:type="pct"/>
        <w:tblInd w:w="0" w:type="dxa"/>
        <w:tblLayout w:type="fixed"/>
        <w:tblCellMar>
          <w:left w:w="11" w:type="dxa"/>
          <w:right w:w="11" w:type="dxa"/>
        </w:tblCellMar>
        <w:tblLook w:firstRow="0" w:lastRow="0" w:firstColumn="0" w:lastColumn="0" w:noHBand="0" w:noVBand="0" w:val="0000"/>
      </w:tblPr>
      <w:tblGrid>
        <w:gridCol w:w="297"/>
        <w:gridCol w:w="440"/>
        <w:gridCol w:w="970"/>
        <w:gridCol w:w="480"/>
        <w:gridCol w:w="621"/>
        <w:gridCol w:w="415"/>
        <w:gridCol w:w="464"/>
        <w:gridCol w:w="525"/>
        <w:gridCol w:w="621"/>
        <w:gridCol w:w="122"/>
        <w:gridCol w:w="814"/>
        <w:gridCol w:w="453"/>
        <w:gridCol w:w="165"/>
        <w:gridCol w:w="936"/>
        <w:gridCol w:w="61"/>
        <w:gridCol w:w="877"/>
        <w:gridCol w:w="312"/>
        <w:gridCol w:w="417"/>
        <w:gridCol w:w="818"/>
        <w:gridCol w:w="77"/>
        <w:gridCol w:w="289"/>
      </w:tblGrid>
      <w:tr>
        <w:trPr>
          <w:trHeight w:val="35" w:hRule="exact"/>
        </w:trPr>
        <w:tc>
          <w:tcPr>
            <w:tcW w:w="5000" w:type="pct"/>
            <w:gridSpan w:val="21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240" w:lineRule="auto"/>
              <w:rPr>
                <w:rFonts w:hint="default"/>
              </w:rPr>
            </w:pPr>
          </w:p>
        </w:tc>
      </w:tr>
      <w:tr>
        <w:trPr>
          <w:cantSplit/>
          <w:trHeight w:val="1147" w:hRule="atLeast"/>
        </w:trPr>
        <w:tc>
          <w:tcPr>
            <w:tcW w:w="5000" w:type="pct"/>
            <w:gridSpan w:val="21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</w:p>
          <w:p>
            <w:pPr>
              <w:pStyle w:val="15"/>
              <w:spacing w:line="240" w:lineRule="auto"/>
              <w:ind w:firstLine="252" w:firstLineChars="15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現金及び預貯金の状況</w:t>
            </w:r>
          </w:p>
          <w:p>
            <w:pPr>
              <w:pStyle w:val="15"/>
              <w:spacing w:line="240" w:lineRule="auto"/>
              <w:ind w:firstLine="336" w:firstLineChars="200"/>
              <w:rPr>
                <w:rFonts w:hint="default"/>
              </w:rPr>
            </w:pPr>
            <w:r>
              <w:rPr>
                <w:rFonts w:hint="eastAsia"/>
              </w:rPr>
              <w:t>（１）現金（</w:t>
            </w:r>
            <w:r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  <w:color w:val="auto"/>
              </w:rPr>
              <w:t>年度末時点）</w:t>
            </w:r>
            <w:r>
              <w:rPr>
                <w:rFonts w:hint="eastAsia"/>
                <w:u w:val="single" w:color="auto"/>
              </w:rPr>
              <w:t>　　　　　　</w:t>
            </w:r>
            <w:r>
              <w:rPr>
                <w:rFonts w:hint="eastAsia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円　</w:t>
            </w:r>
            <w:r>
              <w:rPr>
                <w:rFonts w:hint="eastAsia"/>
              </w:rPr>
              <w:t>（※小口現金出納帳（</w:t>
            </w:r>
            <w:r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  <w:color w:val="auto"/>
              </w:rPr>
              <w:t>年度末</w:t>
            </w:r>
            <w:r>
              <w:rPr>
                <w:rFonts w:hint="eastAsia"/>
              </w:rPr>
              <w:t>時点）との整合の有無：□有　□無）</w:t>
            </w:r>
          </w:p>
          <w:p>
            <w:pPr>
              <w:pStyle w:val="15"/>
              <w:spacing w:line="240" w:lineRule="auto"/>
              <w:ind w:firstLine="336" w:firstLineChars="200"/>
              <w:rPr>
                <w:rFonts w:hint="default"/>
              </w:rPr>
            </w:pPr>
            <w:r>
              <w:rPr>
                <w:rFonts w:hint="eastAsia"/>
              </w:rPr>
              <w:t>（２）預貯金の状況（積立金、基本財産定期預金、引当金等を含む</w:t>
            </w:r>
            <w:r>
              <w:rPr>
                <w:rFonts w:hint="default" w:ascii="ＭＳ 明朝" w:hAnsi="ＭＳ 明朝"/>
              </w:rPr>
              <w:t>、</w:t>
            </w:r>
            <w:r>
              <w:rPr>
                <w:rFonts w:hint="eastAsia"/>
              </w:rPr>
              <w:t>すべての預貯金を記入すること｡）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  <w:color w:val="auto"/>
              </w:rPr>
              <w:t>年度末・</w:t>
            </w:r>
            <w:r>
              <w:rPr>
                <w:rFonts w:hint="eastAsia"/>
                <w:color w:val="FF0000"/>
              </w:rPr>
              <w:t>６</w:t>
            </w:r>
            <w:r>
              <w:rPr>
                <w:rFonts w:hint="eastAsia"/>
                <w:color w:val="auto"/>
              </w:rPr>
              <w:t>年度末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cantSplit/>
          <w:trHeight w:val="353" w:hRule="exact"/>
        </w:trPr>
        <w:tc>
          <w:tcPr>
            <w:tcW w:w="146" w:type="pct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693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973" w:type="pct"/>
            <w:gridSpan w:val="4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預貯金種類</w:t>
            </w:r>
          </w:p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fitText w:val="900" w:id="8"/>
              </w:rPr>
              <w:t>口座番</w:t>
            </w:r>
            <w:r>
              <w:rPr>
                <w:rFonts w:hint="eastAsia"/>
                <w:spacing w:val="0"/>
                <w:fitText w:val="900" w:id="8"/>
              </w:rPr>
              <w:t>号</w:t>
            </w:r>
          </w:p>
        </w:tc>
        <w:tc>
          <w:tcPr>
            <w:tcW w:w="623" w:type="pct"/>
            <w:gridSpan w:val="3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6"/>
              </w:rPr>
              <w:t>令和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16"/>
              </w:rPr>
              <w:t>５</w:t>
            </w:r>
            <w:r>
              <w:rPr>
                <w:rFonts w:hint="eastAsia" w:ascii="ＭＳ 明朝" w:hAnsi="ＭＳ 明朝"/>
                <w:kern w:val="0"/>
                <w:sz w:val="16"/>
              </w:rPr>
              <w:t>年度末の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預貯金残高</w:t>
            </w:r>
          </w:p>
        </w:tc>
        <w:tc>
          <w:tcPr>
            <w:tcW w:w="623" w:type="pct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16"/>
              </w:rPr>
              <w:t>令和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FF0000"/>
                <w:kern w:val="0"/>
                <w:sz w:val="16"/>
              </w:rPr>
              <w:t>６</w:t>
            </w:r>
            <w:r>
              <w:rPr>
                <w:rFonts w:hint="eastAsia" w:ascii="ＭＳ 明朝" w:hAnsi="ＭＳ 明朝"/>
                <w:kern w:val="0"/>
                <w:sz w:val="16"/>
              </w:rPr>
              <w:t>年度末の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預貯金残高</w:t>
            </w:r>
          </w:p>
        </w:tc>
        <w:tc>
          <w:tcPr>
            <w:tcW w:w="1800" w:type="pct"/>
            <w:gridSpan w:val="8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残高内訳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5"/>
              <w:rPr>
                <w:rFonts w:hint="default"/>
              </w:rPr>
            </w:pPr>
          </w:p>
        </w:tc>
        <w:tc>
          <w:tcPr>
            <w:tcW w:w="142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717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693" w:type="pct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973" w:type="pct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623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kern w:val="0"/>
                <w:sz w:val="16"/>
                <w:shd w:val="pct15" w:color="auto" w:fill="FFFFFF"/>
              </w:rPr>
            </w:pPr>
          </w:p>
        </w:tc>
        <w:tc>
          <w:tcPr>
            <w:tcW w:w="623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FF0000"/>
                <w:kern w:val="0"/>
                <w:sz w:val="16"/>
                <w:shd w:val="pct15" w:color="auto" w:fill="FFFFFF"/>
              </w:rPr>
            </w:pP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8" w:firstLineChars="10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流動資産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8" w:firstLineChars="100"/>
              <w:rPr>
                <w:rFonts w:hint="default"/>
              </w:rPr>
            </w:pPr>
            <w:r>
              <w:rPr>
                <w:rFonts w:hint="eastAsia"/>
              </w:rPr>
              <w:t>基本財産</w:t>
            </w:r>
          </w:p>
          <w:p>
            <w:pPr>
              <w:pStyle w:val="15"/>
              <w:ind w:firstLine="168" w:firstLineChars="100"/>
              <w:rPr>
                <w:rFonts w:hint="default"/>
              </w:rPr>
            </w:pPr>
            <w:r>
              <w:rPr>
                <w:rFonts w:hint="eastAsia"/>
              </w:rPr>
              <w:t>定期預金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8" w:firstLineChars="100"/>
              <w:rPr>
                <w:rFonts w:hint="default"/>
              </w:rPr>
            </w:pPr>
            <w:r>
              <w:rPr>
                <w:rFonts w:hint="eastAsia"/>
              </w:rPr>
              <w:t>固定資産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〇〇積立預金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77470</wp:posOffset>
                      </wp:positionV>
                      <wp:extent cx="2143125" cy="3905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21431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この表に収まらない場合は、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添付の別表に記載すること。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;mso-wrap-distance-left:5.65pt;width:168.75pt;height:30.75pt;mso-position-horizontal-relative:text;position:absolute;margin-left:-42.65pt;margin-top:6.1pt;mso-wrap-distance-bottom:0pt;mso-wrap-distance-right:5.65pt;mso-wrap-distance-top:0pt;" o:spid="_x0000_s1027" o:allowincell="t" o:allowoverlap="t" filled="t" fillcolor="#ffff00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この表に収まらない場合は、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添付の別表に記載すること。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13" w:hRule="atLeas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89" w:hRule="atLeast"/>
        </w:trPr>
        <w:tc>
          <w:tcPr>
            <w:tcW w:w="146" w:type="pct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" w:type="pct"/>
            <w:gridSpan w:val="2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計（※）</w:t>
            </w:r>
          </w:p>
        </w:tc>
        <w:tc>
          <w:tcPr>
            <w:tcW w:w="973" w:type="pct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23" w:type="pct"/>
            <w:gridSpan w:val="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23" w:type="pct"/>
            <w:gridSpan w:val="2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71" w:type="pct"/>
            <w:gridSpan w:val="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84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45" w:type="pct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20" w:hRule="exact"/>
        </w:trPr>
        <w:tc>
          <w:tcPr>
            <w:tcW w:w="5000" w:type="pct"/>
            <w:gridSpan w:val="21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240" w:lineRule="auto"/>
              <w:ind w:left="546" w:leftChars="100" w:hanging="336" w:hangingChars="200"/>
              <w:rPr>
                <w:rFonts w:hint="default"/>
              </w:rPr>
            </w:pPr>
            <w:r>
              <w:rPr>
                <w:rFonts w:hint="eastAsia"/>
              </w:rPr>
              <w:t>（注）積立預金の金額の上に、「積立預金名」を記入すること。引当金の積立てを行っている場合には、「固定資産、積立預金」</w:t>
            </w:r>
          </w:p>
          <w:p>
            <w:pPr>
              <w:pStyle w:val="15"/>
              <w:spacing w:line="240" w:lineRule="auto"/>
              <w:ind w:left="588" w:leftChars="200" w:hanging="168" w:hangingChars="100"/>
              <w:rPr>
                <w:rFonts w:hint="default"/>
              </w:rPr>
            </w:pPr>
            <w:r>
              <w:rPr>
                <w:rFonts w:hint="eastAsia"/>
              </w:rPr>
              <w:t>欄に、引当金名及び金額を記入すること。</w:t>
            </w:r>
          </w:p>
          <w:p>
            <w:pPr>
              <w:pStyle w:val="15"/>
              <w:spacing w:line="240" w:lineRule="auto"/>
              <w:ind w:left="420" w:leftChars="200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  <w:u w:val="single" w:color="auto"/>
              </w:rPr>
              <w:t>※「合計」と、貸借対照表（</w:t>
            </w:r>
            <w:r>
              <w:rPr>
                <w:rFonts w:hint="eastAsia"/>
                <w:color w:val="auto"/>
                <w:sz w:val="21"/>
                <w:u w:val="single" w:color="auto"/>
              </w:rPr>
              <w:t>令和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６</w:t>
            </w:r>
            <w:r>
              <w:rPr>
                <w:rFonts w:hint="eastAsia"/>
                <w:color w:val="auto"/>
                <w:sz w:val="21"/>
                <w:u w:val="single" w:color="auto"/>
              </w:rPr>
              <w:t>年度</w:t>
            </w:r>
            <w:r>
              <w:rPr>
                <w:rFonts w:hint="eastAsia"/>
                <w:sz w:val="21"/>
                <w:u w:val="single" w:color="auto"/>
              </w:rPr>
              <w:t>末現在）及び財産目録（</w:t>
            </w:r>
            <w:r>
              <w:rPr>
                <w:rFonts w:hint="eastAsia"/>
                <w:color w:val="auto"/>
                <w:sz w:val="21"/>
                <w:u w:val="single" w:color="auto"/>
              </w:rPr>
              <w:t>令和</w:t>
            </w:r>
            <w:r>
              <w:rPr>
                <w:rFonts w:hint="eastAsia"/>
                <w:color w:val="FF0000"/>
                <w:sz w:val="21"/>
                <w:u w:val="single" w:color="auto"/>
              </w:rPr>
              <w:t>６</w:t>
            </w:r>
            <w:r>
              <w:rPr>
                <w:rFonts w:hint="eastAsia"/>
                <w:color w:val="auto"/>
                <w:sz w:val="21"/>
                <w:u w:val="single" w:color="auto"/>
              </w:rPr>
              <w:t>年度</w:t>
            </w:r>
            <w:r>
              <w:rPr>
                <w:rFonts w:hint="eastAsia"/>
                <w:sz w:val="21"/>
                <w:u w:val="single" w:color="auto"/>
              </w:rPr>
              <w:t>末現在）との整合の有無</w:t>
            </w:r>
          </w:p>
          <w:p>
            <w:pPr>
              <w:pStyle w:val="15"/>
              <w:spacing w:line="240" w:lineRule="auto"/>
              <w:ind w:left="420" w:leftChars="200" w:firstLine="198" w:firstLineChars="100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  <w:u w:val="single" w:color="auto"/>
              </w:rPr>
              <w:t>（①流動資産</w:t>
            </w:r>
            <w:r>
              <w:rPr>
                <w:rFonts w:hint="eastAsia"/>
                <w:sz w:val="21"/>
                <w:u w:val="single" w:color="auto"/>
              </w:rPr>
              <w:t>:</w:t>
            </w:r>
            <w:r>
              <w:rPr>
                <w:rFonts w:hint="eastAsia"/>
                <w:sz w:val="21"/>
                <w:u w:val="single" w:color="auto"/>
              </w:rPr>
              <w:t>□整合有　□整合無、②基本財産</w:t>
            </w:r>
            <w:r>
              <w:rPr>
                <w:rFonts w:hint="eastAsia"/>
                <w:sz w:val="21"/>
                <w:u w:val="single" w:color="auto"/>
              </w:rPr>
              <w:t>:</w:t>
            </w:r>
            <w:r>
              <w:rPr>
                <w:rFonts w:hint="eastAsia"/>
                <w:sz w:val="21"/>
                <w:u w:val="single" w:color="auto"/>
              </w:rPr>
              <w:t>□整合有　□整合無、③固定資産</w:t>
            </w:r>
            <w:r>
              <w:rPr>
                <w:rFonts w:hint="eastAsia"/>
                <w:sz w:val="21"/>
                <w:u w:val="single" w:color="auto"/>
              </w:rPr>
              <w:t>:</w:t>
            </w:r>
            <w:r>
              <w:rPr>
                <w:rFonts w:hint="eastAsia"/>
                <w:sz w:val="21"/>
                <w:u w:val="single" w:color="auto"/>
              </w:rPr>
              <w:t>□整合有　□整合無）</w:t>
            </w:r>
          </w:p>
          <w:p>
            <w:pPr>
              <w:pStyle w:val="15"/>
              <w:spacing w:line="240" w:lineRule="auto"/>
              <w:ind w:firstLine="495" w:firstLineChars="250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  <w:u w:val="single" w:color="auto"/>
              </w:rPr>
              <w:t>※「定款」（最新）の基本財産の記載との整合の有無（基本財産：□整合有　□整合無）</w:t>
            </w:r>
          </w:p>
          <w:p>
            <w:pPr>
              <w:pStyle w:val="15"/>
              <w:spacing w:line="240" w:lineRule="auto"/>
              <w:ind w:left="420" w:leftChars="200" w:firstLine="168" w:firstLineChars="100"/>
              <w:rPr>
                <w:rFonts w:hint="default"/>
              </w:rPr>
            </w:pPr>
          </w:p>
          <w:p>
            <w:pPr>
              <w:pStyle w:val="15"/>
              <w:spacing w:line="240" w:lineRule="auto"/>
              <w:ind w:firstLine="168" w:firstLineChars="1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８　有価証券（債券、株券、投資証券、受益証券等）の保有状況（商品券、図書券等の小額なものは除く。）</w:t>
            </w:r>
          </w:p>
        </w:tc>
      </w:tr>
      <w:tr>
        <w:trPr>
          <w:cantSplit/>
          <w:trHeight w:val="102" w:hRule="atLeast"/>
        </w:trPr>
        <w:tc>
          <w:tcPr>
            <w:tcW w:w="362" w:type="pct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82" w:lineRule="exact"/>
              <w:rPr>
                <w:rFonts w:hint="default"/>
              </w:rPr>
            </w:pPr>
          </w:p>
          <w:p>
            <w:pPr>
              <w:pStyle w:val="15"/>
              <w:spacing w:line="182" w:lineRule="exact"/>
              <w:rPr>
                <w:rFonts w:hint="default"/>
              </w:rPr>
            </w:pPr>
          </w:p>
        </w:tc>
        <w:tc>
          <w:tcPr>
            <w:tcW w:w="713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類</w:t>
            </w:r>
          </w:p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銘　柄　</w:t>
            </w:r>
            <w:r>
              <w:rPr>
                <w:rFonts w:hint="eastAsia"/>
              </w:rPr>
              <w:t>)</w:t>
            </w:r>
          </w:p>
        </w:tc>
        <w:tc>
          <w:tcPr>
            <w:tcW w:w="995" w:type="pct"/>
            <w:gridSpan w:val="4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取得（購入）時の状況</w:t>
            </w:r>
          </w:p>
        </w:tc>
        <w:tc>
          <w:tcPr>
            <w:tcW w:w="76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R5</w:t>
            </w:r>
            <w:r>
              <w:rPr>
                <w:rFonts w:hint="eastAsia"/>
              </w:rPr>
              <w:t>年度末</w:t>
            </w:r>
            <w:r>
              <w:rPr>
                <w:rFonts w:hint="eastAsia"/>
                <w:spacing w:val="33"/>
                <w:fitText w:val="672" w:id="9"/>
              </w:rPr>
              <w:t>現在</w:t>
            </w:r>
            <w:r>
              <w:rPr>
                <w:rFonts w:hint="eastAsia"/>
                <w:fitText w:val="672" w:id="9"/>
              </w:rPr>
              <w:t>高</w:t>
            </w:r>
          </w:p>
        </w:tc>
        <w:tc>
          <w:tcPr>
            <w:tcW w:w="76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R6</w:t>
            </w:r>
            <w:r>
              <w:rPr>
                <w:rFonts w:hint="eastAsia"/>
              </w:rPr>
              <w:t>年度末</w:t>
            </w:r>
            <w:r>
              <w:rPr>
                <w:rFonts w:hint="eastAsia"/>
                <w:spacing w:val="33"/>
                <w:fitText w:val="672" w:id="10"/>
              </w:rPr>
              <w:t>現在</w:t>
            </w:r>
            <w:r>
              <w:rPr>
                <w:rFonts w:hint="eastAsia"/>
                <w:fitText w:val="672" w:id="10"/>
              </w:rPr>
              <w:t>高</w:t>
            </w:r>
          </w:p>
        </w:tc>
        <w:tc>
          <w:tcPr>
            <w:tcW w:w="461" w:type="pct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/>
                <w:color w:val="FF0000"/>
              </w:rPr>
              <w:t>R6</w:t>
            </w:r>
            <w:r>
              <w:rPr>
                <w:rFonts w:hint="eastAsia"/>
              </w:rPr>
              <w:t>年度中の売却損益</w:t>
            </w:r>
          </w:p>
        </w:tc>
        <w:tc>
          <w:tcPr>
            <w:tcW w:w="358" w:type="pct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事業・拠点区分</w:t>
            </w:r>
          </w:p>
        </w:tc>
        <w:tc>
          <w:tcPr>
            <w:tcW w:w="402" w:type="pct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  <w:p>
            <w:pPr>
              <w:pStyle w:val="15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（繰入先）</w:t>
            </w:r>
          </w:p>
        </w:tc>
        <w:tc>
          <w:tcPr>
            <w:tcW w:w="180" w:type="pct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  <w:p>
            <w:pPr>
              <w:pStyle w:val="15"/>
              <w:spacing w:line="182" w:lineRule="exact"/>
              <w:rPr>
                <w:rFonts w:hint="default"/>
              </w:rPr>
            </w:pPr>
          </w:p>
        </w:tc>
      </w:tr>
      <w:tr>
        <w:trPr>
          <w:cantSplit/>
          <w:trHeight w:val="140" w:hRule="atLeas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82" w:lineRule="exact"/>
              <w:rPr>
                <w:rFonts w:hint="default"/>
              </w:rPr>
            </w:pPr>
          </w:p>
        </w:tc>
        <w:tc>
          <w:tcPr>
            <w:tcW w:w="713" w:type="pct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</w:t>
            </w:r>
          </w:p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</w:t>
            </w: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（取得日）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　格</w:t>
            </w: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　格</w:t>
            </w:r>
          </w:p>
        </w:tc>
        <w:tc>
          <w:tcPr>
            <w:tcW w:w="461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  <w:u w:val="single" w:color="auto"/>
              </w:rPr>
            </w:pPr>
          </w:p>
        </w:tc>
        <w:tc>
          <w:tcPr>
            <w:tcW w:w="358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402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  <w:w w:val="50"/>
              </w:rPr>
            </w:pPr>
            <w:r>
              <w:rPr>
                <w:rFonts w:hint="eastAsia"/>
                <w:w w:val="50"/>
              </w:rPr>
              <w:t>円</w:t>
            </w:r>
          </w:p>
          <w:p>
            <w:pPr>
              <w:pStyle w:val="15"/>
              <w:wordWrap w:val="1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90"/>
              </w:rPr>
              <w:t>（　　　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円</w:t>
            </w: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円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円</w:t>
            </w:r>
          </w:p>
        </w:tc>
        <w:tc>
          <w:tcPr>
            <w:tcW w:w="35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204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8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w w:val="90"/>
                <w:sz w:val="18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04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5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3" w:hRule="atLeas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204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8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w w:val="90"/>
                <w:sz w:val="18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04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5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  <w:p>
            <w:pPr>
              <w:pStyle w:val="15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w w:val="90"/>
                <w:sz w:val="18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5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204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86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w w:val="90"/>
                <w:sz w:val="18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w w:val="90"/>
                <w:sz w:val="18"/>
              </w:rPr>
              <w:t>（　　　　）</w:t>
            </w:r>
          </w:p>
        </w:tc>
        <w:tc>
          <w:tcPr>
            <w:tcW w:w="305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04" w:type="pct"/>
            <w:gridSpan w:val="2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1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58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  <w:r>
              <w:rPr>
                <w:rFonts w:hint="eastAsia"/>
                <w:w w:val="50"/>
              </w:rPr>
              <w:t>区分</w:t>
            </w: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362" w:type="pct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5" w:type="pct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04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35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right"/>
              <w:rPr>
                <w:rFonts w:hint="default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8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1913" w:hRule="exact"/>
        </w:trPr>
        <w:tc>
          <w:tcPr>
            <w:tcW w:w="5000" w:type="pct"/>
            <w:gridSpan w:val="21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15"/>
              <w:spacing w:line="240" w:lineRule="auto"/>
              <w:ind w:firstLine="336" w:firstLineChars="2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株式の保有は、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原則として、次の場合に限られること。</w:t>
            </w:r>
          </w:p>
          <w:p>
            <w:pPr>
              <w:pStyle w:val="15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　　　　１　基本財産以外の資産の運用管理の場合。ただし、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公開市場を通してのものに限る。</w:t>
            </w:r>
          </w:p>
          <w:p>
            <w:pPr>
              <w:pStyle w:val="15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　　　　２　基本財産として寄附された場合。これは、設立時に限らず、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設立後に寄附されたものも含む。</w:t>
            </w:r>
          </w:p>
          <w:p>
            <w:pPr>
              <w:pStyle w:val="15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　　　　３　株式を保有する場合は、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当該営利企業を実質的に支配することがないように、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その保有の割合は、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２分の１を</w:t>
            </w:r>
          </w:p>
          <w:p>
            <w:pPr>
              <w:pStyle w:val="15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　　　　　超えてはならない。</w:t>
            </w:r>
          </w:p>
        </w:tc>
      </w:tr>
    </w:tbl>
    <w:p>
      <w:pPr>
        <w:pStyle w:val="15"/>
        <w:rPr>
          <w:rFonts w:hint="default"/>
        </w:rPr>
      </w:pPr>
      <w:r>
        <w:rPr>
          <w:rFonts w:hint="default"/>
        </w:rPr>
        <w:t xml:space="preserve">                                      </w:t>
      </w:r>
      <w:r>
        <w:rPr>
          <w:rFonts w:hint="eastAsia"/>
        </w:rPr>
        <w:t>　　　　　</w:t>
      </w:r>
      <w:r>
        <w:rPr>
          <w:rFonts w:hint="default"/>
        </w:rPr>
        <w:t xml:space="preserve">           </w:t>
      </w:r>
    </w:p>
    <w:p>
      <w:pPr>
        <w:pStyle w:val="15"/>
        <w:spacing w:line="240" w:lineRule="exact"/>
        <w:rPr>
          <w:rFonts w:hint="default"/>
          <w:spacing w:val="0"/>
        </w:rPr>
      </w:pPr>
    </w:p>
    <w:tbl>
      <w:tblPr>
        <w:tblStyle w:val="11"/>
        <w:tblW w:w="0" w:type="auto"/>
        <w:tblInd w:w="101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481"/>
        <w:gridCol w:w="121"/>
        <w:gridCol w:w="626"/>
        <w:gridCol w:w="1626"/>
        <w:gridCol w:w="424"/>
        <w:gridCol w:w="1361"/>
        <w:gridCol w:w="199"/>
        <w:gridCol w:w="118"/>
        <w:gridCol w:w="1363"/>
        <w:gridCol w:w="79"/>
        <w:gridCol w:w="924"/>
        <w:gridCol w:w="636"/>
        <w:gridCol w:w="41"/>
        <w:gridCol w:w="1379"/>
        <w:gridCol w:w="301"/>
        <w:gridCol w:w="319"/>
      </w:tblGrid>
      <w:tr>
        <w:trPr>
          <w:trHeight w:val="537" w:hRule="atLeast"/>
        </w:trPr>
        <w:tc>
          <w:tcPr>
            <w:tcW w:w="9998" w:type="dxa"/>
            <w:gridSpan w:val="16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９　資金の繰入状況</w:t>
            </w:r>
          </w:p>
          <w:p>
            <w:pPr>
              <w:pStyle w:val="0"/>
              <w:ind w:firstLine="300" w:firstLine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（１）収益事業又は公益事業による運用収入の繰入状況（</w:t>
            </w:r>
            <w:r>
              <w:rPr>
                <w:rFonts w:hint="eastAsia" w:ascii="ＭＳ 明朝" w:hAnsi="ＭＳ 明朝"/>
                <w:color w:val="auto"/>
                <w:sz w:val="20"/>
              </w:rPr>
              <w:t>令和</w:t>
            </w:r>
            <w:r>
              <w:rPr>
                <w:rFonts w:hint="eastAsia" w:ascii="ＭＳ 明朝" w:hAnsi="ＭＳ 明朝"/>
                <w:color w:val="FF0000"/>
                <w:sz w:val="20"/>
              </w:rPr>
              <w:t>６</w:t>
            </w:r>
            <w:r>
              <w:rPr>
                <w:rFonts w:hint="eastAsia" w:ascii="ＭＳ 明朝" w:hAnsi="ＭＳ 明朝"/>
                <w:sz w:val="20"/>
              </w:rPr>
              <w:t>年度）</w:t>
            </w: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繰入元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事業・拠点区分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31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繰入先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事業・拠点区分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区分</w:t>
            </w: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運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用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収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入　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円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繰　入　額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円</w:t>
            </w:r>
            <w:r>
              <w:rPr>
                <w:rFonts w:hint="eastAsia" w:ascii="ＭＳ 明朝" w:hAnsi="ＭＳ 明朝"/>
                <w:sz w:val="20"/>
              </w:rPr>
              <w:t>)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602" w:hRule="atLeast"/>
        </w:trPr>
        <w:tc>
          <w:tcPr>
            <w:tcW w:w="48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使　用　目　的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370" w:hRule="exact"/>
        </w:trPr>
        <w:tc>
          <w:tcPr>
            <w:tcW w:w="9998" w:type="dxa"/>
            <w:gridSpan w:val="16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00" w:hanging="600" w:hangingChars="300"/>
              <w:rPr>
                <w:rFonts w:hint="default" w:ascii="ＭＳ 明朝" w:hAnsi="ＭＳ 明朝"/>
                <w:sz w:val="20"/>
                <w:u w:val="single" w:color="auto"/>
              </w:rPr>
            </w:pPr>
            <w:r>
              <w:rPr>
                <w:rFonts w:hint="default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  <w:u w:val="single" w:color="auto"/>
              </w:rPr>
              <w:t>※なお、上記表の記入については、附属明細書（「事業区分間及び拠点区分間繰入金明細書」「事業区分</w:t>
            </w:r>
          </w:p>
          <w:p>
            <w:pPr>
              <w:pStyle w:val="0"/>
              <w:ind w:left="630" w:leftChars="300"/>
              <w:rPr>
                <w:rFonts w:hint="default" w:ascii="ＭＳ 明朝" w:hAnsi="ＭＳ 明朝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sz w:val="20"/>
                <w:u w:val="single" w:color="auto"/>
              </w:rPr>
              <w:t>間及び拠点区分間貸付金（借入金）残高明細書」、又は「サービス区分間繰入金明細書」「サービス区分</w:t>
            </w:r>
          </w:p>
          <w:p>
            <w:pPr>
              <w:pStyle w:val="0"/>
              <w:ind w:left="630" w:leftChars="300"/>
              <w:rPr>
                <w:rFonts w:hint="default" w:ascii="ＭＳ 明朝" w:hAnsi="ＭＳ 明朝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sz w:val="20"/>
                <w:u w:val="single" w:color="auto"/>
              </w:rPr>
              <w:t>間貸付金（借入金）残高明細書」の写しを添付することにより、記入に代えることができます。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/>
                <w:color w:val="FF0000"/>
                <w:sz w:val="20"/>
              </w:rPr>
            </w:pPr>
          </w:p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１０　運営費積立金の使用状況（</w:t>
            </w:r>
            <w:r>
              <w:rPr>
                <w:rFonts w:hint="eastAsia" w:ascii="ＭＳ 明朝" w:hAnsi="ＭＳ 明朝"/>
                <w:color w:val="auto"/>
                <w:sz w:val="20"/>
              </w:rPr>
              <w:t>令和</w:t>
            </w:r>
            <w:r>
              <w:rPr>
                <w:rFonts w:hint="eastAsia" w:ascii="ＭＳ 明朝" w:hAnsi="ＭＳ 明朝"/>
                <w:color w:val="FF0000"/>
                <w:sz w:val="20"/>
              </w:rPr>
              <w:t>６</w:t>
            </w:r>
            <w:r>
              <w:rPr>
                <w:rFonts w:hint="eastAsia" w:ascii="ＭＳ 明朝" w:hAnsi="ＭＳ 明朝"/>
                <w:sz w:val="20"/>
              </w:rPr>
              <w:t>年度）</w:t>
            </w:r>
            <w:r>
              <w:rPr>
                <w:rFonts w:hint="eastAsia" w:ascii="ＭＳ 明朝" w:hAnsi="ＭＳ 明朝"/>
                <w:sz w:val="20"/>
              </w:rPr>
              <w:t>[</w:t>
            </w:r>
            <w:r>
              <w:rPr>
                <w:rFonts w:hint="eastAsia" w:ascii="ＭＳ 明朝" w:hAnsi="ＭＳ 明朝"/>
                <w:sz w:val="20"/>
              </w:rPr>
              <w:t>措置費支弁対象施設のみ記載</w:t>
            </w:r>
            <w:r>
              <w:rPr>
                <w:rFonts w:hint="eastAsia" w:ascii="ＭＳ 明朝" w:hAnsi="ＭＳ 明朝"/>
                <w:sz w:val="20"/>
              </w:rPr>
              <w:t>]</w:t>
            </w:r>
          </w:p>
        </w:tc>
      </w:tr>
      <w:tr>
        <w:trPr>
          <w:cantSplit/>
          <w:trHeight w:val="328" w:hRule="exact"/>
        </w:trPr>
        <w:tc>
          <w:tcPr>
            <w:tcW w:w="60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積立金の有無</w:t>
            </w: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積立金の目的外使用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62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63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使用計画作成の有無</w:t>
            </w: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目的外使用の場合の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理事会の承認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25" w:hRule="exact"/>
        </w:trPr>
        <w:tc>
          <w:tcPr>
            <w:tcW w:w="9378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 xml:space="preserve"> </w:t>
            </w:r>
          </w:p>
          <w:p>
            <w:pPr>
              <w:pStyle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１１　運営費の前期末支払資金残高の使用状況等</w:t>
            </w:r>
            <w:r>
              <w:rPr>
                <w:rFonts w:hint="eastAsia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令和</w:t>
            </w:r>
            <w:r>
              <w:rPr>
                <w:rFonts w:hint="eastAsia" w:ascii="ＭＳ 明朝" w:hAnsi="ＭＳ 明朝"/>
                <w:color w:val="FF0000"/>
                <w:sz w:val="20"/>
              </w:rPr>
              <w:t>６</w:t>
            </w:r>
            <w:r>
              <w:rPr>
                <w:rFonts w:hint="eastAsia" w:ascii="ＭＳ 明朝" w:hAnsi="ＭＳ 明朝"/>
                <w:sz w:val="20"/>
              </w:rPr>
              <w:t>年度</w:t>
            </w:r>
            <w:r>
              <w:rPr>
                <w:rFonts w:hint="eastAsia" w:ascii="ＭＳ 明朝" w:hAnsi="ＭＳ 明朝"/>
                <w:sz w:val="20"/>
              </w:rPr>
              <w:t>)</w:t>
            </w:r>
            <w:r>
              <w:rPr>
                <w:rFonts w:hint="eastAsia" w:ascii="ＭＳ 明朝" w:hAnsi="ＭＳ 明朝"/>
                <w:w w:val="9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[</w:t>
            </w:r>
            <w:r>
              <w:rPr>
                <w:rFonts w:hint="eastAsia" w:ascii="ＭＳ 明朝" w:hAnsi="ＭＳ 明朝"/>
                <w:sz w:val="20"/>
              </w:rPr>
              <w:t>措置費支弁対象施設のみ記載</w:t>
            </w:r>
            <w:r>
              <w:rPr>
                <w:rFonts w:hint="eastAsia" w:ascii="ＭＳ 明朝" w:hAnsi="ＭＳ 明朝"/>
                <w:sz w:val="20"/>
              </w:rPr>
              <w:t>]</w:t>
            </w:r>
          </w:p>
        </w:tc>
        <w:tc>
          <w:tcPr>
            <w:tcW w:w="620" w:type="dxa"/>
            <w:gridSpan w:val="2"/>
            <w:vMerge w:val="continue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18" w:hRule="exact"/>
        </w:trPr>
        <w:tc>
          <w:tcPr>
            <w:tcW w:w="60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拠点区分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563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前期末支払資金残高の使用に　際する理事会の承認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15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無</w:t>
            </w:r>
          </w:p>
        </w:tc>
        <w:tc>
          <w:tcPr>
            <w:tcW w:w="1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　・　無</w:t>
            </w: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1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使　用　目　的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1" w:hRule="exact"/>
        </w:trPr>
        <w:tc>
          <w:tcPr>
            <w:tcW w:w="60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当期末支払資金残高の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運営費収入に対する割合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□３０％超・</w:t>
            </w:r>
          </w:p>
          <w:p>
            <w:pPr>
              <w:pStyle w:val="0"/>
              <w:ind w:left="109" w:leftChars="52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□３０％以下</w:t>
            </w:r>
          </w:p>
        </w:tc>
        <w:tc>
          <w:tcPr>
            <w:tcW w:w="15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□３０％超・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□３０％以下</w:t>
            </w:r>
          </w:p>
        </w:tc>
        <w:tc>
          <w:tcPr>
            <w:tcW w:w="15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□３０％超・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□３０％以下</w:t>
            </w:r>
          </w:p>
        </w:tc>
        <w:tc>
          <w:tcPr>
            <w:tcW w:w="1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□３０％超・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□３０％以下</w:t>
            </w:r>
          </w:p>
        </w:tc>
        <w:tc>
          <w:tcPr>
            <w:tcW w:w="6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6" w:hRule="exact"/>
        </w:trPr>
        <w:tc>
          <w:tcPr>
            <w:tcW w:w="9998" w:type="dxa"/>
            <w:gridSpan w:val="1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trike w:val="1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/>
          <w:spacing w:val="-2"/>
        </w:rPr>
        <w:t xml:space="preserve"> </w:t>
      </w:r>
    </w:p>
    <w:p>
      <w:pPr>
        <w:pStyle w:val="0"/>
        <w:rPr>
          <w:rFonts w:hint="default"/>
          <w:spacing w:val="0"/>
        </w:rPr>
      </w:pPr>
      <w:r>
        <w:rPr>
          <w:rFonts w:hint="eastAsia"/>
        </w:rPr>
        <w:br w:type="page"/>
      </w:r>
    </w:p>
    <w:tbl>
      <w:tblPr>
        <w:tblStyle w:val="11"/>
        <w:tblW w:w="0" w:type="auto"/>
        <w:tblInd w:w="97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246"/>
        <w:gridCol w:w="820"/>
        <w:gridCol w:w="656"/>
        <w:gridCol w:w="574"/>
        <w:gridCol w:w="247"/>
        <w:gridCol w:w="737"/>
        <w:gridCol w:w="574"/>
        <w:gridCol w:w="54"/>
        <w:gridCol w:w="29"/>
        <w:gridCol w:w="901"/>
        <w:gridCol w:w="493"/>
        <w:gridCol w:w="81"/>
        <w:gridCol w:w="26"/>
        <w:gridCol w:w="958"/>
        <w:gridCol w:w="242"/>
        <w:gridCol w:w="87"/>
        <w:gridCol w:w="245"/>
        <w:gridCol w:w="984"/>
        <w:gridCol w:w="165"/>
        <w:gridCol w:w="409"/>
        <w:gridCol w:w="985"/>
        <w:gridCol w:w="246"/>
      </w:tblGrid>
      <w:tr>
        <w:trPr>
          <w:trHeight w:val="325" w:hRule="exact"/>
        </w:trPr>
        <w:tc>
          <w:tcPr>
            <w:tcW w:w="9759" w:type="dxa"/>
            <w:gridSpan w:val="2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72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color w:val="auto"/>
                <w:spacing w:val="-4"/>
                <w:sz w:val="20"/>
              </w:rPr>
              <w:t>１２</w:t>
            </w:r>
            <w:r>
              <w:rPr>
                <w:rFonts w:hint="eastAsia"/>
                <w:spacing w:val="-4"/>
                <w:sz w:val="20"/>
              </w:rPr>
              <w:t>　</w:t>
            </w:r>
            <w:r>
              <w:rPr>
                <w:rFonts w:hint="eastAsia"/>
                <w:spacing w:val="-8"/>
                <w:sz w:val="20"/>
              </w:rPr>
              <w:t>寄附金の状況（</w:t>
            </w:r>
            <w:r>
              <w:rPr>
                <w:rFonts w:hint="eastAsia"/>
                <w:color w:val="auto"/>
                <w:spacing w:val="-8"/>
                <w:sz w:val="20"/>
              </w:rPr>
              <w:t>令和</w:t>
            </w:r>
            <w:r>
              <w:rPr>
                <w:rFonts w:hint="eastAsia"/>
                <w:color w:val="FF0000"/>
                <w:spacing w:val="-8"/>
                <w:sz w:val="20"/>
              </w:rPr>
              <w:t>６</w:t>
            </w:r>
            <w:r>
              <w:rPr>
                <w:rFonts w:hint="eastAsia"/>
                <w:spacing w:val="-8"/>
                <w:sz w:val="20"/>
              </w:rPr>
              <w:t>年度）</w:t>
            </w:r>
          </w:p>
        </w:tc>
      </w:tr>
      <w:tr>
        <w:trPr>
          <w:cantSplit/>
          <w:trHeight w:val="353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57" w:lineRule="exact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寄附者の区分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doub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本部会計区分受入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2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72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人数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金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8"/>
              </w:rPr>
              <w:t>額</w:t>
            </w:r>
          </w:p>
        </w:tc>
        <w:tc>
          <w:tcPr>
            <w:tcW w:w="5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人数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金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額</w:t>
            </w: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人数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金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8"/>
              </w:rPr>
              <w:t>額</w:t>
            </w:r>
          </w:p>
        </w:tc>
        <w:tc>
          <w:tcPr>
            <w:tcW w:w="57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人数</w:t>
            </w:r>
          </w:p>
        </w:tc>
        <w:tc>
          <w:tcPr>
            <w:tcW w:w="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金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額</w:t>
            </w: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人数</w:t>
            </w:r>
          </w:p>
        </w:tc>
        <w:tc>
          <w:tcPr>
            <w:tcW w:w="9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金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額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67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4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民間企業・個人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うち取引業者）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4"/>
              </w:rPr>
            </w:pPr>
            <w:r>
              <w:rPr>
                <w:rFonts w:hint="default"/>
                <w:spacing w:val="-4"/>
              </w:rPr>
              <w:t xml:space="preserve"> 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　　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 </w:t>
            </w:r>
            <w:r>
              <w:rPr>
                <w:rFonts w:hint="eastAsia"/>
                <w:spacing w:val="-12"/>
              </w:rPr>
              <w:t>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</w:t>
            </w:r>
            <w:r>
              <w:rPr>
                <w:rFonts w:hint="default"/>
                <w:spacing w:val="-8"/>
              </w:rPr>
              <w:t xml:space="preserve">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　　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 </w:t>
            </w:r>
            <w:r>
              <w:rPr>
                <w:rFonts w:hint="eastAsia"/>
                <w:spacing w:val="-12"/>
              </w:rPr>
              <w:t>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8"/>
              </w:rPr>
              <w:t>　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　　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人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 </w:t>
            </w:r>
            <w:r>
              <w:rPr>
                <w:rFonts w:hint="eastAsia"/>
                <w:spacing w:val="-12"/>
              </w:rPr>
              <w:t>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-12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　　　　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82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4"/>
              </w:rPr>
              <w:t>利用</w:t>
            </w:r>
            <w:r>
              <w:rPr>
                <w:rFonts w:hint="eastAsia"/>
                <w:spacing w:val="-8"/>
              </w:rPr>
              <w:t>者</w:t>
            </w:r>
            <w:r>
              <w:rPr>
                <w:rFonts w:hint="eastAsia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入所者</w:t>
            </w:r>
            <w:r>
              <w:rPr>
                <w:rFonts w:hint="eastAsia"/>
                <w:spacing w:val="-8"/>
              </w:rPr>
              <w:t>)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本　　　　人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5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利用者</w:t>
            </w:r>
            <w:r>
              <w:rPr>
                <w:rFonts w:hint="eastAsia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入所者</w:t>
            </w:r>
            <w:r>
              <w:rPr>
                <w:rFonts w:hint="eastAsia"/>
                <w:spacing w:val="-8"/>
              </w:rPr>
              <w:t>)</w:t>
            </w:r>
          </w:p>
          <w:p>
            <w:pPr>
              <w:pStyle w:val="15"/>
              <w:wordWrap w:val="1"/>
              <w:spacing w:line="240" w:lineRule="auto"/>
              <w:ind w:left="57" w:leftChars="27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家　　　　族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72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利用者</w:t>
            </w:r>
            <w:r>
              <w:rPr>
                <w:rFonts w:hint="eastAsia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入所者</w:t>
            </w:r>
            <w:r>
              <w:rPr>
                <w:rFonts w:hint="eastAsia"/>
                <w:spacing w:val="-8"/>
              </w:rPr>
              <w:t>)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遺　　　　族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3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※役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8"/>
              </w:rPr>
              <w:t>職　　員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99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doub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そ　　の　　他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計</w:t>
            </w:r>
          </w:p>
        </w:tc>
        <w:tc>
          <w:tcPr>
            <w:tcW w:w="574" w:type="dxa"/>
            <w:tcBorders>
              <w:top w:val="none" w:color="auto" w:sz="0" w:space="0"/>
              <w:left w:val="doub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8" w:hRule="atLeast"/>
        </w:trPr>
        <w:tc>
          <w:tcPr>
            <w:tcW w:w="9759" w:type="dxa"/>
            <w:gridSpan w:val="2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  <w:spacing w:val="-8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注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１　民間企業・個人からの寄附のうち、施設整備及び運営等に関して法人と取引関係がある民間企業・個人からの寄附に</w:t>
            </w:r>
          </w:p>
          <w:p>
            <w:pPr>
              <w:pStyle w:val="15"/>
              <w:spacing w:line="240" w:lineRule="auto"/>
              <w:ind w:firstLine="820" w:firstLineChars="50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ついては、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下段の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　　　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8"/>
              </w:rPr>
              <w:t>に再掲すること。　</w:t>
            </w:r>
          </w:p>
          <w:p>
            <w:pPr>
              <w:pStyle w:val="15"/>
              <w:spacing w:line="240" w:lineRule="auto"/>
              <w:rPr>
                <w:rFonts w:hint="default"/>
                <w:spacing w:val="-4"/>
              </w:rPr>
            </w:pPr>
            <w:r>
              <w:rPr>
                <w:rFonts w:hint="eastAsia"/>
                <w:spacing w:val="-8"/>
              </w:rPr>
              <w:t>　　　　２　寄附物品について、寄附金収入として計上したものは、別掲で上段に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8"/>
              </w:rPr>
              <w:t>書きすること。</w:t>
            </w:r>
            <w:r>
              <w:rPr>
                <w:rFonts w:hint="default"/>
                <w:spacing w:val="-4"/>
              </w:rPr>
              <w:t xml:space="preserve"> </w:t>
            </w:r>
          </w:p>
          <w:p>
            <w:pPr>
              <w:pStyle w:val="15"/>
              <w:spacing w:line="240" w:lineRule="auto"/>
              <w:rPr>
                <w:rFonts w:hint="default"/>
                <w:spacing w:val="-4"/>
              </w:rPr>
            </w:pP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役職員の寄附状況（再掲）</w:t>
            </w: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役職名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氏　　　名</w:t>
            </w: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  <w:sz w:val="16"/>
              </w:rPr>
              <w:t>本部会計区分受入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区分受入</w:t>
            </w:r>
          </w:p>
        </w:tc>
        <w:tc>
          <w:tcPr>
            <w:tcW w:w="2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     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 </w:t>
            </w:r>
            <w:r>
              <w:rPr>
                <w:rFonts w:hint="eastAsia"/>
                <w:spacing w:val="-8"/>
              </w:rPr>
              <w:t>　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5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one" w:color="auto" w:sz="0" w:space="0"/>
              <w:bottom w:val="doub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40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9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6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　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計</w:t>
            </w:r>
          </w:p>
        </w:tc>
        <w:tc>
          <w:tcPr>
            <w:tcW w:w="139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       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4"/>
              </w:rPr>
              <w:t xml:space="preserve">    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　　</w:t>
            </w:r>
            <w:r>
              <w:rPr>
                <w:rFonts w:hint="default"/>
                <w:spacing w:val="-4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1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　　　</w:t>
            </w:r>
            <w:r>
              <w:rPr>
                <w:rFonts w:hint="default"/>
                <w:spacing w:val="-4"/>
              </w:rPr>
              <w:t xml:space="preserve">      </w:t>
            </w:r>
            <w:r>
              <w:rPr>
                <w:rFonts w:hint="eastAsia"/>
                <w:spacing w:val="-4"/>
                <w:w w:val="50"/>
              </w:rPr>
              <w:t>円</w:t>
            </w:r>
          </w:p>
        </w:tc>
        <w:tc>
          <w:tcPr>
            <w:tcW w:w="2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871" w:hRule="atLeast"/>
        </w:trPr>
        <w:tc>
          <w:tcPr>
            <w:tcW w:w="9759" w:type="dxa"/>
            <w:gridSpan w:val="2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-8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　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注</w:t>
            </w:r>
            <w:r>
              <w:rPr>
                <w:rFonts w:hint="default"/>
                <w:spacing w:val="-8"/>
              </w:rPr>
              <w:t>)</w:t>
            </w:r>
            <w:r>
              <w:rPr>
                <w:rFonts w:hint="eastAsia"/>
                <w:spacing w:val="-8"/>
              </w:rPr>
              <w:t>　役職員とは、当該法人の役員、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評議員及び職員（非常勤職員を含む。）を指す。</w:t>
            </w:r>
          </w:p>
          <w:p>
            <w:pPr>
              <w:pStyle w:val="15"/>
              <w:spacing w:line="240" w:lineRule="auto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・寄附金関係書類の整備状況</w:t>
            </w:r>
          </w:p>
        </w:tc>
      </w:tr>
      <w:tr>
        <w:trPr>
          <w:cantSplit/>
          <w:trHeight w:val="472" w:hRule="atLeast"/>
        </w:trPr>
        <w:tc>
          <w:tcPr>
            <w:tcW w:w="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7"/>
                <w:fitText w:val="960" w:id="11"/>
              </w:rPr>
              <w:t>寄附申込</w:t>
            </w:r>
            <w:r>
              <w:rPr>
                <w:rFonts w:hint="eastAsia"/>
                <w:spacing w:val="2"/>
                <w:fitText w:val="960" w:id="11"/>
              </w:rPr>
              <w:t>書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寄附受領書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default"/>
                <w:spacing w:val="-8"/>
              </w:rPr>
              <w:t>(</w:t>
            </w:r>
            <w:r>
              <w:rPr>
                <w:rFonts w:hint="eastAsia"/>
                <w:spacing w:val="-8"/>
              </w:rPr>
              <w:t>控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default"/>
                <w:spacing w:val="-8"/>
              </w:rPr>
              <w:t>)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有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・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無</w:t>
            </w:r>
          </w:p>
        </w:tc>
        <w:tc>
          <w:tcPr>
            <w:tcW w:w="3121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18" w:hRule="atLeast"/>
        </w:trPr>
        <w:tc>
          <w:tcPr>
            <w:tcW w:w="9759" w:type="dxa"/>
            <w:gridSpan w:val="2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</w:t>
            </w: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/>
          <w:spacing w:val="-4"/>
        </w:rPr>
        <w:t xml:space="preserve">   </w:t>
      </w:r>
    </w:p>
    <w:p>
      <w:pPr>
        <w:pStyle w:val="0"/>
        <w:rPr>
          <w:rFonts w:hint="default"/>
          <w:spacing w:val="0"/>
        </w:rPr>
      </w:pPr>
      <w:r>
        <w:rPr>
          <w:rFonts w:hint="eastAsia"/>
        </w:rPr>
        <w:br w:type="page"/>
      </w:r>
    </w:p>
    <w:tbl>
      <w:tblPr>
        <w:tblStyle w:val="11"/>
        <w:tblW w:w="0" w:type="auto"/>
        <w:tblInd w:w="97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246"/>
        <w:gridCol w:w="984"/>
        <w:gridCol w:w="1804"/>
        <w:gridCol w:w="771"/>
        <w:gridCol w:w="224"/>
        <w:gridCol w:w="1140"/>
        <w:gridCol w:w="211"/>
        <w:gridCol w:w="1345"/>
        <w:gridCol w:w="545"/>
        <w:gridCol w:w="840"/>
        <w:gridCol w:w="458"/>
        <w:gridCol w:w="377"/>
        <w:gridCol w:w="821"/>
      </w:tblGrid>
      <w:tr>
        <w:trPr>
          <w:trHeight w:val="1016" w:hRule="exact"/>
        </w:trPr>
        <w:tc>
          <w:tcPr>
            <w:tcW w:w="9766" w:type="dxa"/>
            <w:gridSpan w:val="1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118" w:leftChars="56"/>
              <w:rPr>
                <w:rFonts w:hint="default" w:asciiTheme="majorEastAsia" w:hAnsiTheme="majorEastAsia" w:eastAsiaTheme="majorEastAsia"/>
                <w:spacing w:val="-4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0" hidden="0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3747135</wp:posOffset>
                      </wp:positionV>
                      <wp:extent cx="2239010" cy="0"/>
                      <wp:effectExtent l="0" t="635" r="29210" b="10795"/>
                      <wp:wrapNone/>
                      <wp:docPr id="1028" name="Lin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390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6" style="mso-wrap-distance-top:0pt;mso-position-vertical-relative:text;z-index:-503316477;mso-position-horizontal-relative:text;position:absolute;mso-wrap-distance-bottom:0pt;mso-wrap-distance-left:9pt;mso-wrap-distance-right:9pt;" o:spid="_x0000_s1028" o:allowincell="f" o:allowoverlap="t" filled="f" stroked="t" strokecolor="#000000" strokeweight="1.5pt" o:spt="20" from="24.6pt,295.05pt" to="200.9pt,295.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0" hidden="0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3954780</wp:posOffset>
                      </wp:positionV>
                      <wp:extent cx="2239010" cy="0"/>
                      <wp:effectExtent l="0" t="635" r="29210" b="10795"/>
                      <wp:wrapNone/>
                      <wp:docPr id="1029" name="Lin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1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390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7" style="mso-wrap-distance-top:0pt;mso-position-vertical-relative:text;z-index:-503316476;mso-position-horizontal-relative:text;position:absolute;mso-wrap-distance-bottom:0pt;mso-wrap-distance-left:9pt;mso-wrap-distance-right:9pt;" o:spid="_x0000_s1029" o:allowincell="f" o:allowoverlap="t" filled="f" stroked="t" strokecolor="#000000" strokeweight="1.5pt" o:spt="20" from="24.6pt,311.40000000000003pt" to="200.9pt,311.40000000000003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0" hidden="0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4577715</wp:posOffset>
                      </wp:positionV>
                      <wp:extent cx="2239010" cy="0"/>
                      <wp:effectExtent l="0" t="635" r="29210" b="10795"/>
                      <wp:wrapNone/>
                      <wp:docPr id="1030" name="Lin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1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2390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8" style="mso-wrap-distance-top:0pt;mso-position-vertical-relative:text;z-index:-503316475;mso-position-horizontal-relative:text;position:absolute;mso-wrap-distance-bottom:0pt;mso-wrap-distance-left:9pt;mso-wrap-distance-right:9pt;" o:spid="_x0000_s1030" o:allowincell="f" o:allowoverlap="t" filled="f" stroked="t" strokecolor="#000000" strokeweight="1.5pt" o:spt="20" from="24.6pt,360.45000000000005pt" to="200.9pt,360.450000000000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-4"/>
                <w:sz w:val="20"/>
              </w:rPr>
              <w:t>１３　</w:t>
            </w:r>
            <w:r>
              <w:rPr>
                <w:rFonts w:hint="eastAsia" w:asciiTheme="minorEastAsia" w:hAnsiTheme="minorEastAsia" w:eastAsiaTheme="minorEastAsia"/>
                <w:spacing w:val="-8"/>
                <w:sz w:val="20"/>
              </w:rPr>
              <w:t>施設整備・設備整備（</w:t>
            </w:r>
            <w:r>
              <w:rPr>
                <w:rFonts w:hint="eastAsia" w:asciiTheme="minorEastAsia" w:hAnsiTheme="minorEastAsia" w:eastAsiaTheme="minorEastAsia"/>
                <w:spacing w:val="-8"/>
                <w:sz w:val="20"/>
              </w:rPr>
              <w:t>1,000</w:t>
            </w:r>
            <w:r>
              <w:rPr>
                <w:rFonts w:hint="eastAsia" w:asciiTheme="minorEastAsia" w:hAnsiTheme="minorEastAsia" w:eastAsiaTheme="minorEastAsia"/>
                <w:spacing w:val="-8"/>
                <w:sz w:val="20"/>
              </w:rPr>
              <w:t>万円以上）の状況（</w:t>
            </w:r>
            <w:r>
              <w:rPr>
                <w:rFonts w:hint="eastAsia" w:asciiTheme="minorEastAsia" w:hAnsiTheme="minorEastAsia" w:eastAsiaTheme="minorEastAsia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Theme="minorEastAsia" w:hAnsiTheme="minorEastAsia" w:eastAsiaTheme="minorEastAsia"/>
                <w:color w:val="FF0000"/>
                <w:spacing w:val="-8"/>
                <w:sz w:val="20"/>
              </w:rPr>
              <w:t>６</w:t>
            </w:r>
            <w:r>
              <w:rPr>
                <w:rFonts w:hint="eastAsia" w:asciiTheme="minorEastAsia" w:hAnsiTheme="minorEastAsia" w:eastAsiaTheme="minorEastAsia"/>
                <w:spacing w:val="-8"/>
                <w:sz w:val="20"/>
              </w:rPr>
              <w:t>年度）</w:t>
            </w:r>
          </w:p>
          <w:p>
            <w:pPr>
              <w:pStyle w:val="15"/>
              <w:ind w:left="118" w:leftChars="56" w:firstLine="4200" w:firstLineChars="2000"/>
              <w:rPr>
                <w:rFonts w:hint="default"/>
                <w:spacing w:val="0"/>
                <w:sz w:val="21"/>
              </w:rPr>
            </w:pPr>
          </w:p>
          <w:p>
            <w:pPr>
              <w:pStyle w:val="15"/>
              <w:ind w:left="118" w:leftChars="56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（１）施設整備・設備事業の概要　　　</w:t>
            </w:r>
            <w:r>
              <w:rPr>
                <w:rFonts w:hint="eastAsia"/>
                <w:spacing w:val="0"/>
                <w:sz w:val="2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（２）【法人理事会・評議員会の審議・議決（報告）の状況】</w:t>
            </w:r>
          </w:p>
        </w:tc>
      </w:tr>
      <w:tr>
        <w:trPr>
          <w:trHeight w:val="404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080" w:firstLineChars="6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事業の概要</w:t>
            </w:r>
          </w:p>
        </w:tc>
        <w:tc>
          <w:tcPr>
            <w:tcW w:w="22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区分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理事会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（議決）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評議員会</w:t>
            </w:r>
          </w:p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（議決又は報告）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>
        <w:trPr>
          <w:trHeight w:val="667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○○○○施設の整備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-4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25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補助</w:t>
            </w:r>
            <w:r>
              <w:rPr>
                <w:rFonts w:hint="eastAsia"/>
                <w:spacing w:val="-4"/>
              </w:rPr>
              <w:t>の有無及び補助団体</w:t>
            </w:r>
          </w:p>
          <w:p>
            <w:pPr>
              <w:pStyle w:val="15"/>
              <w:rPr>
                <w:rFonts w:hint="default"/>
                <w:spacing w:val="0"/>
              </w:rPr>
            </w:pP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補助団体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8"/>
              </w:rPr>
              <w:t>補助事業名</w:t>
            </w:r>
          </w:p>
        </w:tc>
        <w:tc>
          <w:tcPr>
            <w:tcW w:w="22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事業、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整備計画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□有　□無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3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  <w:w w:val="50"/>
              </w:rPr>
              <w:t>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□有（補助団体：　　　　　　　　　　）</w:t>
            </w:r>
          </w:p>
          <w:p>
            <w:pPr>
              <w:pStyle w:val="15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　　　（補助金額：　　　　　　　　　円）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　□無</w:t>
            </w: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5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予算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（補正予算）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564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31" w:hRule="atLeast"/>
        </w:trPr>
        <w:tc>
          <w:tcPr>
            <w:tcW w:w="4029" w:type="dxa"/>
            <w:gridSpan w:val="5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564" w:lineRule="exact"/>
              <w:rPr>
                <w:rFonts w:hint="default"/>
                <w:spacing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92075</wp:posOffset>
                      </wp:positionV>
                      <wp:extent cx="2493645" cy="5675630"/>
                      <wp:effectExtent l="0" t="0" r="635" b="63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93645" cy="567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before="90" w:beforeLines="0" w:beforeAutospacing="0" w:line="320" w:lineRule="exact"/>
                                    <w:ind w:left="820" w:hanging="820" w:hangingChars="500"/>
                                    <w:rPr>
                                      <w:rFonts w:hint="default"/>
                                      <w:spacing w:val="0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8"/>
                                      <w:u w:val="single" w:color="auto"/>
                                    </w:rPr>
                                    <w:t>（注）複数の事業がある場合は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pacing w:val="-8"/>
                                      <w:u w:val="single" w:color="auto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pacing w:val="-8"/>
                                      <w:u w:val="single" w:color="auto"/>
                                    </w:rPr>
                                    <w:t>別葉とすること｡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6;mso-wrap-distance-left:9pt;width:196.35pt;height:446.9pt;mso-position-horizontal-relative:text;position:absolute;margin-left:1.4pt;margin-top:7.25pt;mso-wrap-distance-bottom:0pt;mso-wrap-distance-right:9pt;mso-wrap-distance-top:0pt;v-text-anchor:top;" o:spid="_x0000_s1031" o:allowincell="t" o:allowoverlap="t" filled="t" fillcolor="#fffff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15"/>
                              <w:spacing w:before="90" w:beforeLines="0" w:beforeAutospacing="0" w:line="320" w:lineRule="exact"/>
                              <w:ind w:left="820" w:hanging="820" w:hangingChars="500"/>
                              <w:rPr>
                                <w:rFonts w:hint="default"/>
                                <w:spacing w:val="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u w:val="single" w:color="auto"/>
                              </w:rPr>
                              <w:t>（注）複数の事業がある場合は</w:t>
                            </w:r>
                            <w:r>
                              <w:rPr>
                                <w:rFonts w:hint="default" w:ascii="ＭＳ 明朝" w:hAnsi="ＭＳ 明朝"/>
                                <w:spacing w:val="-8"/>
                                <w:u w:val="single" w:color="auto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pacing w:val="-8"/>
                                <w:u w:val="single" w:color="auto"/>
                              </w:rPr>
                              <w:t>別葉とすること｡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pacing w:val="-4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資金借入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（借入金がある場合。）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19" w:hRule="atLeas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担保提供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-4"/>
              </w:rPr>
              <w:t>（借入金がある場合。）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564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83" w:hRule="atLeas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契約方法</w:t>
            </w:r>
          </w:p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業者選定</w:t>
            </w:r>
          </w:p>
        </w:tc>
        <w:tc>
          <w:tcPr>
            <w:tcW w:w="15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line="564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95" w:hRule="exac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契約締結</w:t>
            </w:r>
          </w:p>
        </w:tc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80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□有　□無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783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27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5961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　　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（３）</w:t>
            </w:r>
            <w:r>
              <w:rPr>
                <w:rFonts w:hint="eastAsia"/>
                <w:spacing w:val="-8"/>
              </w:rPr>
              <w:t>【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契約及び支出の状況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】　　　　　　　　　　（単位：円）</w:t>
            </w:r>
          </w:p>
        </w:tc>
      </w:tr>
      <w:tr>
        <w:trPr>
          <w:cantSplit/>
          <w:trHeight w:val="843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5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2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業者名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480" w:firstLineChars="300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契約年月日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（工期開始日～工期末日）</w:t>
            </w: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  <w:sz w:val="16"/>
              </w:rPr>
              <w:t>契約金額（消費税込）</w:t>
            </w:r>
          </w:p>
        </w:tc>
        <w:tc>
          <w:tcPr>
            <w:tcW w:w="2496" w:type="dxa"/>
            <w:gridSpan w:val="4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支払の状況</w:t>
            </w:r>
          </w:p>
          <w:p>
            <w:pPr>
              <w:pStyle w:val="15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（上段</w:t>
            </w:r>
            <w:r>
              <w:rPr>
                <w:rFonts w:hint="eastAsia"/>
                <w:spacing w:val="0"/>
                <w:sz w:val="16"/>
              </w:rPr>
              <w:t>:</w:t>
            </w:r>
            <w:r>
              <w:rPr>
                <w:rFonts w:hint="eastAsia"/>
                <w:spacing w:val="0"/>
                <w:sz w:val="16"/>
              </w:rPr>
              <w:t>支払金額）</w:t>
            </w:r>
          </w:p>
          <w:p>
            <w:pPr>
              <w:pStyle w:val="15"/>
              <w:jc w:val="center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（下段</w:t>
            </w:r>
            <w:r>
              <w:rPr>
                <w:rFonts w:hint="eastAsia"/>
                <w:spacing w:val="0"/>
                <w:sz w:val="16"/>
              </w:rPr>
              <w:t>:</w:t>
            </w:r>
            <w:r>
              <w:rPr>
                <w:rFonts w:hint="eastAsia"/>
                <w:spacing w:val="0"/>
                <w:sz w:val="16"/>
              </w:rPr>
              <w:t>支払年月日）</w:t>
            </w:r>
          </w:p>
        </w:tc>
      </w:tr>
      <w:tr>
        <w:trPr>
          <w:cantSplit/>
          <w:trHeight w:val="448" w:hRule="exact"/>
        </w:trPr>
        <w:tc>
          <w:tcPr>
            <w:tcW w:w="4029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564" w:lineRule="exact"/>
              <w:ind w:firstLine="180" w:firstLineChars="100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【実施設計委託】</w:t>
            </w: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default"/>
                <w:color w:val="auto"/>
                <w:spacing w:val="0"/>
                <w:sz w:val="16"/>
              </w:rPr>
            </w:pPr>
            <w:r>
              <w:rPr>
                <w:rFonts w:hint="eastAsia"/>
                <w:color w:val="auto"/>
                <w:spacing w:val="0"/>
                <w:sz w:val="16"/>
              </w:rPr>
              <w:t>R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default"/>
                <w:color w:val="auto"/>
                <w:spacing w:val="-12"/>
              </w:rPr>
            </w:pPr>
            <w:r>
              <w:rPr>
                <w:rFonts w:hint="default"/>
                <w:color w:val="auto"/>
                <w:spacing w:val="-12"/>
              </w:rPr>
              <w:t>(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～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default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</w:tr>
      <w:tr>
        <w:trPr>
          <w:cantSplit/>
          <w:trHeight w:val="635" w:hRule="atLeast"/>
        </w:trPr>
        <w:tc>
          <w:tcPr>
            <w:tcW w:w="4029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44" w:hRule="atLeast"/>
        </w:trPr>
        <w:tc>
          <w:tcPr>
            <w:tcW w:w="4029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240" w:lineRule="exact"/>
              <w:ind w:left="336" w:leftChars="160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>【監理委託】</w:t>
            </w: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default"/>
                <w:color w:val="auto"/>
                <w:spacing w:val="0"/>
                <w:sz w:val="16"/>
              </w:rPr>
            </w:pPr>
            <w:r>
              <w:rPr>
                <w:rFonts w:hint="eastAsia"/>
                <w:color w:val="auto"/>
                <w:spacing w:val="0"/>
                <w:sz w:val="16"/>
              </w:rPr>
              <w:t>R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default"/>
                <w:color w:val="auto"/>
                <w:spacing w:val="-12"/>
              </w:rPr>
            </w:pPr>
            <w:r>
              <w:rPr>
                <w:rFonts w:hint="default"/>
                <w:color w:val="auto"/>
                <w:spacing w:val="-12"/>
              </w:rPr>
              <w:t>(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～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default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</w:tr>
      <w:tr>
        <w:trPr>
          <w:cantSplit/>
          <w:trHeight w:val="375" w:hRule="exact"/>
        </w:trPr>
        <w:tc>
          <w:tcPr>
            <w:tcW w:w="2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【工事契約】（建築）</w:t>
            </w: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default"/>
                <w:color w:val="auto"/>
                <w:spacing w:val="0"/>
                <w:sz w:val="16"/>
              </w:rPr>
            </w:pPr>
            <w:r>
              <w:rPr>
                <w:rFonts w:hint="eastAsia"/>
                <w:color w:val="auto"/>
                <w:spacing w:val="0"/>
                <w:sz w:val="16"/>
              </w:rPr>
              <w:t>R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default"/>
                <w:color w:val="auto"/>
                <w:spacing w:val="-12"/>
              </w:rPr>
            </w:pPr>
            <w:r>
              <w:rPr>
                <w:rFonts w:hint="default"/>
                <w:color w:val="auto"/>
                <w:spacing w:val="-12"/>
              </w:rPr>
              <w:t>(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～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default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</w:tr>
      <w:tr>
        <w:trPr>
          <w:cantSplit/>
          <w:trHeight w:val="694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74" w:hRule="exac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【工事契約】（電気）</w:t>
            </w: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60" w:firstLineChars="100"/>
              <w:rPr>
                <w:rFonts w:hint="default"/>
                <w:color w:val="auto"/>
                <w:spacing w:val="0"/>
                <w:sz w:val="16"/>
              </w:rPr>
            </w:pPr>
            <w:r>
              <w:rPr>
                <w:rFonts w:hint="eastAsia"/>
                <w:color w:val="auto"/>
                <w:spacing w:val="0"/>
                <w:sz w:val="16"/>
              </w:rPr>
              <w:t>R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default"/>
                <w:color w:val="auto"/>
                <w:spacing w:val="-12"/>
              </w:rPr>
            </w:pPr>
            <w:r>
              <w:rPr>
                <w:rFonts w:hint="default"/>
                <w:color w:val="auto"/>
                <w:spacing w:val="-12"/>
              </w:rPr>
              <w:t>(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～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default"/>
                <w:color w:val="auto"/>
                <w:spacing w:val="-12"/>
              </w:rPr>
              <w:t>)</w:t>
            </w:r>
          </w:p>
          <w:p>
            <w:pPr>
              <w:pStyle w:val="15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</w:tr>
      <w:tr>
        <w:trPr>
          <w:cantSplit/>
          <w:trHeight w:val="792" w:hRule="atLeast"/>
        </w:trPr>
        <w:tc>
          <w:tcPr>
            <w:tcW w:w="2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rFonts w:hint="default"/>
                <w:spacing w:val="0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8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054" w:hRule="atLeast"/>
        </w:trPr>
        <w:tc>
          <w:tcPr>
            <w:tcW w:w="4029" w:type="dxa"/>
            <w:gridSpan w:val="5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0" w:lineRule="exact"/>
              <w:ind w:firstLine="540" w:firstLineChars="300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14"/>
              </w:rPr>
            </w:pPr>
            <w:r>
              <w:rPr>
                <w:rFonts w:hint="eastAsia"/>
                <w:spacing w:val="0"/>
                <w:sz w:val="14"/>
              </w:rPr>
              <w:t>【工事契約】（設備）</w:t>
            </w: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  <w:p>
            <w:pPr>
              <w:pStyle w:val="15"/>
              <w:rPr>
                <w:rFonts w:hint="default"/>
                <w:spacing w:val="0"/>
                <w:sz w:val="16"/>
              </w:rPr>
            </w:pPr>
          </w:p>
        </w:tc>
        <w:tc>
          <w:tcPr>
            <w:tcW w:w="1890" w:type="dxa"/>
            <w:gridSpan w:val="2"/>
            <w:vAlign w:val="top"/>
          </w:tcPr>
          <w:p>
            <w:pPr>
              <w:pStyle w:val="15"/>
              <w:ind w:firstLine="160" w:firstLineChars="100"/>
              <w:rPr>
                <w:rFonts w:hint="default"/>
                <w:color w:val="auto"/>
                <w:spacing w:val="0"/>
                <w:sz w:val="16"/>
              </w:rPr>
            </w:pPr>
            <w:r>
              <w:rPr>
                <w:rFonts w:hint="eastAsia"/>
                <w:color w:val="auto"/>
                <w:spacing w:val="0"/>
                <w:sz w:val="16"/>
              </w:rPr>
              <w:t>R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  <w:r>
              <w:rPr>
                <w:rFonts w:hint="eastAsia"/>
                <w:color w:val="auto"/>
                <w:spacing w:val="0"/>
                <w:sz w:val="16"/>
              </w:rPr>
              <w:t>.</w:t>
            </w:r>
            <w:r>
              <w:rPr>
                <w:rFonts w:hint="eastAsia"/>
                <w:color w:val="auto"/>
                <w:spacing w:val="0"/>
                <w:sz w:val="16"/>
              </w:rPr>
              <w:t>○</w:t>
            </w:r>
          </w:p>
          <w:p>
            <w:pPr>
              <w:pStyle w:val="15"/>
              <w:rPr>
                <w:rFonts w:hint="default"/>
                <w:color w:val="auto"/>
                <w:spacing w:val="-12"/>
              </w:rPr>
            </w:pPr>
            <w:r>
              <w:rPr>
                <w:rFonts w:hint="default"/>
                <w:color w:val="auto"/>
                <w:spacing w:val="-12"/>
              </w:rPr>
              <w:t>(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～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eastAsia"/>
                <w:color w:val="auto"/>
                <w:spacing w:val="-12"/>
              </w:rPr>
              <w:t>･</w:t>
            </w:r>
            <w:r>
              <w:rPr>
                <w:rFonts w:hint="default"/>
                <w:color w:val="auto"/>
                <w:spacing w:val="-8"/>
              </w:rPr>
              <w:t xml:space="preserve">  </w:t>
            </w:r>
            <w:r>
              <w:rPr>
                <w:rFonts w:hint="default"/>
                <w:color w:val="auto"/>
                <w:spacing w:val="-12"/>
              </w:rPr>
              <w:t xml:space="preserve">) </w:t>
            </w:r>
          </w:p>
          <w:p>
            <w:pPr>
              <w:pStyle w:val="15"/>
              <w:rPr>
                <w:rFonts w:hint="default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-12"/>
              </w:rPr>
              <w:t>　　　　　　　　　円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  <w:tc>
          <w:tcPr>
            <w:tcW w:w="8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spacing w:before="90" w:beforeLines="0" w:beforeAutospacing="0" w:line="564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-12"/>
              </w:rPr>
              <w:t>(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eastAsia"/>
                <w:spacing w:val="-12"/>
              </w:rPr>
              <w:t>･</w:t>
            </w:r>
            <w:r>
              <w:rPr>
                <w:rFonts w:hint="default"/>
                <w:spacing w:val="-8"/>
              </w:rPr>
              <w:t xml:space="preserve">  </w:t>
            </w:r>
            <w:r>
              <w:rPr>
                <w:rFonts w:hint="default"/>
                <w:spacing w:val="-12"/>
              </w:rPr>
              <w:t>)</w:t>
            </w:r>
          </w:p>
        </w:tc>
      </w:tr>
      <w:tr>
        <w:trPr>
          <w:cantSplit/>
          <w:trHeight w:val="452" w:hRule="atLeast"/>
        </w:trPr>
        <w:tc>
          <w:tcPr>
            <w:tcW w:w="4029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90" w:beforeLines="0" w:beforeAutospacing="0" w:line="564" w:lineRule="exact"/>
              <w:ind w:firstLine="164" w:firstLineChars="100"/>
              <w:rPr>
                <w:rFonts w:hint="default"/>
                <w:spacing w:val="0"/>
              </w:rPr>
            </w:pPr>
            <w:r>
              <w:rPr>
                <w:rFonts w:hint="eastAsia"/>
                <w:spacing w:val="-8"/>
              </w:rPr>
              <w:t>合</w:t>
            </w:r>
            <w:r>
              <w:rPr>
                <w:rFonts w:hint="default"/>
                <w:spacing w:val="-4"/>
              </w:rPr>
              <w:t xml:space="preserve">      </w:t>
            </w:r>
            <w:r>
              <w:rPr>
                <w:rFonts w:hint="eastAsia"/>
                <w:spacing w:val="-8"/>
              </w:rPr>
              <w:t>計</w:t>
            </w: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―</w:t>
            </w:r>
          </w:p>
        </w:tc>
        <w:tc>
          <w:tcPr>
            <w:tcW w:w="2496" w:type="dxa"/>
            <w:gridSpan w:val="4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345" w:hRule="exact"/>
        </w:trPr>
        <w:tc>
          <w:tcPr>
            <w:tcW w:w="9766" w:type="dxa"/>
            <w:gridSpan w:val="1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</w:rPr>
      </w:pPr>
      <w:r>
        <w:rPr>
          <w:rFonts w:hint="default"/>
          <w:spacing w:val="-3"/>
        </w:rPr>
        <w:t xml:space="preserve"> </w:t>
      </w: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default"/>
          <w:spacing w:val="-3"/>
        </w:rPr>
        <w:t xml:space="preserve"> </w:t>
      </w:r>
      <w:r>
        <w:rPr>
          <w:rFonts w:hint="eastAsia"/>
          <w:spacing w:val="-3"/>
        </w:rPr>
        <w:t>複数の事業がある場合は、別葉と</w:t>
      </w:r>
      <w:r>
        <w:rPr>
          <w:rFonts w:hint="eastAsia"/>
        </w:rPr>
        <w:t>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0" w:type="auto"/>
        <w:tblInd w:w="3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8"/>
        <w:gridCol w:w="1995"/>
        <w:gridCol w:w="210"/>
        <w:gridCol w:w="1890"/>
        <w:gridCol w:w="735"/>
        <w:gridCol w:w="105"/>
        <w:gridCol w:w="1260"/>
        <w:gridCol w:w="105"/>
        <w:gridCol w:w="1260"/>
        <w:gridCol w:w="1265"/>
        <w:gridCol w:w="315"/>
      </w:tblGrid>
      <w:tr>
        <w:trPr>
          <w:trHeight w:val="744" w:hRule="atLeast"/>
        </w:trPr>
        <w:tc>
          <w:tcPr>
            <w:tcW w:w="9668" w:type="dxa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92" w:firstLineChars="100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-4"/>
                <w:sz w:val="20"/>
              </w:rPr>
              <w:t>１４</w:t>
            </w:r>
            <w:r>
              <w:rPr>
                <w:rFonts w:hint="eastAsia" w:ascii="ＭＳ 明朝" w:hAnsi="ＭＳ 明朝"/>
                <w:spacing w:val="-4"/>
                <w:sz w:val="20"/>
              </w:rPr>
              <w:t>　事業開始（廃止）及び</w:t>
            </w:r>
            <w:r>
              <w:rPr>
                <w:rFonts w:hint="eastAsia" w:ascii="ＭＳ 明朝" w:hAnsi="ＭＳ 明朝"/>
                <w:spacing w:val="-8"/>
                <w:sz w:val="20"/>
              </w:rPr>
              <w:t>施設・設備整備計画（予定）の状況（</w:t>
            </w:r>
            <w:r>
              <w:rPr>
                <w:rFonts w:hint="eastAsia" w:ascii="ＭＳ 明朝" w:hAnsi="ＭＳ 明朝"/>
                <w:color w:val="auto"/>
                <w:spacing w:val="-8"/>
                <w:sz w:val="20"/>
              </w:rPr>
              <w:t>令和</w:t>
            </w:r>
            <w:r>
              <w:rPr>
                <w:rFonts w:hint="eastAsia" w:ascii="ＭＳ 明朝" w:hAnsi="ＭＳ 明朝"/>
                <w:color w:val="FF0000"/>
                <w:spacing w:val="-8"/>
                <w:sz w:val="20"/>
              </w:rPr>
              <w:t>７</w:t>
            </w:r>
            <w:r>
              <w:rPr>
                <w:rFonts w:hint="eastAsia" w:ascii="ＭＳ 明朝" w:hAnsi="ＭＳ 明朝"/>
                <w:color w:val="auto"/>
                <w:spacing w:val="-8"/>
                <w:sz w:val="20"/>
              </w:rPr>
              <w:t>・</w:t>
            </w:r>
            <w:r>
              <w:rPr>
                <w:rFonts w:hint="eastAsia" w:ascii="ＭＳ 明朝" w:hAnsi="ＭＳ 明朝"/>
                <w:color w:val="FF0000"/>
                <w:spacing w:val="-8"/>
                <w:sz w:val="20"/>
              </w:rPr>
              <w:t>８</w:t>
            </w:r>
            <w:r>
              <w:rPr>
                <w:rFonts w:hint="eastAsia" w:ascii="ＭＳ 明朝" w:hAnsi="ＭＳ 明朝"/>
                <w:spacing w:val="-8"/>
                <w:sz w:val="20"/>
              </w:rPr>
              <w:t>年度）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　（１）事業開始（廃止）の状況</w:t>
            </w:r>
          </w:p>
        </w:tc>
      </w:tr>
      <w:tr>
        <w:trPr>
          <w:trHeight w:val="196" w:hRule="atLeast"/>
        </w:trPr>
        <w:tc>
          <w:tcPr>
            <w:tcW w:w="52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4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種　類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（施設、事業種別）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名　称（仮称）</w:t>
            </w:r>
          </w:p>
          <w:p>
            <w:pPr>
              <w:pStyle w:val="0"/>
              <w:ind w:left="200" w:hanging="200" w:hangingChars="1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（施設名、事業所名）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定　員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w w:val="90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事業開始</w:t>
            </w:r>
            <w:r>
              <w:rPr>
                <w:rFonts w:hint="eastAsia" w:ascii="ＭＳ 明朝" w:hAnsi="ＭＳ 明朝"/>
                <w:w w:val="90"/>
                <w:sz w:val="20"/>
              </w:rPr>
              <w:t>（廃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90"/>
                <w:sz w:val="20"/>
              </w:rPr>
              <w:t>止）</w:t>
            </w:r>
            <w:r>
              <w:rPr>
                <w:rFonts w:hint="eastAsia" w:ascii="ＭＳ 明朝" w:hAnsi="ＭＳ 明朝"/>
                <w:sz w:val="20"/>
              </w:rPr>
              <w:t>年月日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理事会議決の有無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施設整備の有無</w:t>
            </w:r>
          </w:p>
        </w:tc>
        <w:tc>
          <w:tcPr>
            <w:tcW w:w="315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29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1" w:hRule="atLeast"/>
        </w:trPr>
        <w:tc>
          <w:tcPr>
            <w:tcW w:w="9668" w:type="dxa"/>
            <w:gridSpan w:val="11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pacing w:val="-8"/>
                <w:sz w:val="20"/>
              </w:rPr>
            </w:pPr>
          </w:p>
          <w:p>
            <w:pPr>
              <w:pStyle w:val="0"/>
              <w:ind w:left="204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（２）施設・設備整備計画の状況</w:t>
            </w:r>
          </w:p>
        </w:tc>
      </w:tr>
      <w:tr>
        <w:trPr>
          <w:trHeight w:val="450" w:hRule="atLeast"/>
        </w:trPr>
        <w:tc>
          <w:tcPr>
            <w:tcW w:w="52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名　称（仮称）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（施設名、事業所名）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整備計画の内容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（新築、改築、改修内容等）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着工予定年月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完成予定年月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理事会議決の有無</w:t>
            </w:r>
          </w:p>
        </w:tc>
        <w:tc>
          <w:tcPr>
            <w:tcW w:w="315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8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8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8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8"/>
                <w:sz w:val="20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6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2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9" w:hRule="atLeast"/>
        </w:trPr>
        <w:tc>
          <w:tcPr>
            <w:tcW w:w="5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4" w:firstLineChars="100"/>
              <w:rPr>
                <w:rFonts w:hint="default" w:ascii="ＭＳ 明朝" w:hAnsi="ＭＳ 明朝"/>
                <w:spacing w:val="-8"/>
                <w:sz w:val="20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8"/>
                <w:sz w:val="20"/>
              </w:rPr>
              <w:t>有　・　無</w:t>
            </w:r>
          </w:p>
        </w:tc>
        <w:tc>
          <w:tcPr>
            <w:tcW w:w="31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9668" w:type="dxa"/>
            <w:gridSpan w:val="11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Chars="0"/>
              <w:rPr>
                <w:rFonts w:hint="default" w:ascii="ＭＳ 明朝" w:hAnsi="ＭＳ 明朝"/>
                <w:spacing w:val="-8"/>
                <w:sz w:val="20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/>
          <w:sz w:val="18"/>
        </w:rPr>
      </w:pPr>
    </w:p>
    <w:sectPr>
      <w:footerReference r:id="rId5" w:type="default"/>
      <w:pgSz w:w="11906" w:h="16838"/>
      <w:pgMar w:top="567" w:right="851" w:bottom="851" w:left="851" w:header="720" w:footer="227" w:gutter="0"/>
      <w:pgNumType w:start="18"/>
      <w:cols w:space="720"/>
      <w:noEndnote w:val="1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5"/>
            <w:rFonts w:hint="eastAsia"/>
            <w:sz w:val="20"/>
          </w:rPr>
          <w:t>24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ﾊﾟｰｿﾅﾙ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ＭＳ 明朝" w:hAnsi="ＭＳ 明朝" w:eastAsia="ＭＳ 明朝"/>
      <w:spacing w:val="-6"/>
      <w:kern w:val="0"/>
      <w:sz w:val="18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table" w:styleId="26">
    <w:name w:val="Table Grid"/>
    <w:basedOn w:val="11"/>
    <w:next w:val="26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7</Pages>
  <Words>11</Words>
  <Characters>3572</Characters>
  <Application>JUST Note</Application>
  <Lines>3264</Lines>
  <Paragraphs>571</Paragraphs>
  <Company>広島県庁</Company>
  <CharactersWithSpaces>5200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南原 義弘</dc:creator>
  <cp:lastModifiedBy>田丸 敬介</cp:lastModifiedBy>
  <cp:lastPrinted>2022-07-15T00:34:00Z</cp:lastPrinted>
  <dcterms:created xsi:type="dcterms:W3CDTF">2023-07-07T05:43:00Z</dcterms:created>
  <dcterms:modified xsi:type="dcterms:W3CDTF">2025-04-17T09:23:13Z</dcterms:modified>
  <cp:revision>5</cp:revision>
</cp:coreProperties>
</file>