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A68B9"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08406577"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29813B0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DC36419"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2BE3EF0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25567C9" w14:textId="75C6E0D8" w:rsidR="00465955" w:rsidRPr="00465955" w:rsidRDefault="00D0475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広島県立総合技術研究所長</w:t>
      </w:r>
      <w:r w:rsidR="00465955" w:rsidRPr="00465955">
        <w:rPr>
          <w:rFonts w:ascii="ＭＳ 明朝" w:eastAsia="ＭＳ 明朝" w:hAnsi="ＭＳ 明朝" w:cs="Times New Roman" w:hint="eastAsia"/>
          <w:spacing w:val="3"/>
          <w:sz w:val="24"/>
          <w:szCs w:val="24"/>
        </w:rPr>
        <w:t xml:space="preserve">　様</w:t>
      </w:r>
    </w:p>
    <w:p w14:paraId="017B631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59601E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16D33DB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40F2F87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44337B9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061877A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3B3969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BA5E76A" w14:textId="4611BB1A"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Pr="00465955">
        <w:rPr>
          <w:rFonts w:ascii="ＭＳ 明朝" w:eastAsia="ＭＳ 明朝" w:hAnsi="ＭＳ 明朝" w:cs="Times New Roman" w:hint="eastAsia"/>
          <w:spacing w:val="3"/>
          <w:sz w:val="24"/>
          <w:szCs w:val="24"/>
          <w:u w:val="single"/>
        </w:rPr>
        <w:t xml:space="preserve">　</w:t>
      </w:r>
      <w:r w:rsidR="00F36FFE">
        <w:rPr>
          <w:rFonts w:ascii="ＭＳ 明朝" w:eastAsia="ＭＳ 明朝" w:hAnsi="ＭＳ 明朝" w:cs="Times New Roman" w:hint="eastAsia"/>
          <w:spacing w:val="3"/>
          <w:sz w:val="24"/>
          <w:szCs w:val="24"/>
          <w:u w:val="single"/>
        </w:rPr>
        <w:t>全自動元素分析装置</w:t>
      </w:r>
      <w:r w:rsidRPr="00465955">
        <w:rPr>
          <w:rFonts w:ascii="ＭＳ 明朝" w:eastAsia="ＭＳ 明朝" w:hAnsi="ＭＳ 明朝" w:cs="Times New Roman" w:hint="eastAsia"/>
          <w:spacing w:val="3"/>
          <w:sz w:val="24"/>
          <w:szCs w:val="24"/>
          <w:u w:val="single"/>
        </w:rPr>
        <w:t xml:space="preserve">　</w:t>
      </w:r>
      <w:r w:rsidRPr="00D0475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36ABBA6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7519F22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F6BB6FA"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62579BEA"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6054D07"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2468EA66"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67F51143" w14:textId="21D6F191"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p w14:paraId="2583FAD1" w14:textId="6089CEFF" w:rsidR="00465955" w:rsidRPr="00D0475E" w:rsidRDefault="00465955" w:rsidP="008E2FFC">
      <w:pPr>
        <w:autoSpaceDE w:val="0"/>
        <w:autoSpaceDN w:val="0"/>
        <w:spacing w:line="400" w:lineRule="exact"/>
        <w:ind w:leftChars="100" w:left="420" w:hangingChars="100" w:hanging="210"/>
        <w:rPr>
          <w:rFonts w:asciiTheme="majorEastAsia" w:eastAsiaTheme="majorEastAsia" w:hAnsiTheme="majorEastAsia"/>
          <w:szCs w:val="21"/>
        </w:rPr>
      </w:pPr>
    </w:p>
    <w:sectPr w:rsidR="00465955" w:rsidRPr="00D0475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9D1E3" w14:textId="77777777" w:rsidR="00E13FC7" w:rsidRDefault="00E13FC7" w:rsidP="00AC506E">
      <w:r>
        <w:separator/>
      </w:r>
    </w:p>
  </w:endnote>
  <w:endnote w:type="continuationSeparator" w:id="0">
    <w:p w14:paraId="0472BC6A"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D30C3" w14:textId="77777777" w:rsidR="00E13FC7" w:rsidRDefault="00E13FC7" w:rsidP="00AC506E">
      <w:r>
        <w:separator/>
      </w:r>
    </w:p>
  </w:footnote>
  <w:footnote w:type="continuationSeparator" w:id="0">
    <w:p w14:paraId="7E4A88D7"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790899621">
    <w:abstractNumId w:val="0"/>
  </w:num>
  <w:num w:numId="2" w16cid:durableId="258022570">
    <w:abstractNumId w:val="1"/>
  </w:num>
  <w:num w:numId="3" w16cid:durableId="14590346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8042E"/>
    <w:rsid w:val="0009022D"/>
    <w:rsid w:val="00092572"/>
    <w:rsid w:val="000B2246"/>
    <w:rsid w:val="000C58AF"/>
    <w:rsid w:val="000E7F61"/>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0635"/>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B51FF"/>
    <w:rsid w:val="004C0F85"/>
    <w:rsid w:val="004D57A1"/>
    <w:rsid w:val="004D67F4"/>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66E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0475E"/>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32895"/>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36FFE"/>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5066ABD"/>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加島 菜々子</cp:lastModifiedBy>
  <cp:revision>5</cp:revision>
  <cp:lastPrinted>2020-10-30T05:30:00Z</cp:lastPrinted>
  <dcterms:created xsi:type="dcterms:W3CDTF">2026-05-15T08:04:00Z</dcterms:created>
  <dcterms:modified xsi:type="dcterms:W3CDTF">2026-05-21T07:01:00Z</dcterms:modified>
</cp:coreProperties>
</file>