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令和８年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0" w:firstLineChars="100"/>
        <w:rPr>
          <w:rFonts w:hint="default" w:ascii="ＭＳ 明朝" w:hAnsi="ＭＳ 明朝" w:eastAsia="ＭＳ 明朝"/>
          <w:spacing w:val="3"/>
          <w:sz w:val="24"/>
        </w:rPr>
      </w:pPr>
      <w:r>
        <w:rPr>
          <w:rFonts w:hint="eastAsia" w:ascii="ＭＳ 明朝" w:hAnsi="ＭＳ 明朝"/>
          <w:sz w:val="24"/>
        </w:rPr>
        <w:t>広島県知事　横　田　美　香</w:t>
      </w:r>
      <w:r>
        <w:rPr>
          <w:rFonts w:hint="eastAsia" w:ascii="ＭＳ 明朝" w:hAnsi="ＭＳ 明朝" w:eastAsia="ＭＳ 明朝"/>
          <w:spacing w:val="3"/>
          <w:sz w:val="24"/>
        </w:rPr>
        <w:t>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今般の令和８</w:t>
      </w:r>
      <w:bookmarkStart w:id="0" w:name="_GoBack"/>
      <w:bookmarkEnd w:id="0"/>
      <w:r>
        <w:rPr>
          <w:rFonts w:hint="eastAsia" w:ascii="ＭＳ 明朝" w:hAnsi="ＭＳ 明朝" w:eastAsia="ＭＳ 明朝"/>
          <w:spacing w:val="3"/>
          <w:sz w:val="24"/>
        </w:rPr>
        <w:t>年度ひろしま産学共同研究拠点施設管理業務の競争入札に関し、刑法（明治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1254</TotalTime>
  <Pages>1</Pages>
  <Words>72</Words>
  <Characters>415</Characters>
  <Application>JUST Note</Application>
  <Lines>3</Lines>
  <Paragraphs>1</Paragraphs>
  <Company>広島県庁</Company>
  <CharactersWithSpaces>486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白井 沙英</cp:lastModifiedBy>
  <cp:lastPrinted>2020-10-30T05:30:00Z</cp:lastPrinted>
  <dcterms:created xsi:type="dcterms:W3CDTF">2020-03-13T07:51:00Z</dcterms:created>
  <dcterms:modified xsi:type="dcterms:W3CDTF">2025-03-03T06:40:57Z</dcterms:modified>
  <cp:revision>61</cp:revision>
</cp:coreProperties>
</file>