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94" w:lineRule="atLeast"/>
        <w:ind w:left="-2" w:leftChars="-1"/>
        <w:jc w:val="center"/>
        <w:rPr>
          <w:rFonts w:hint="default"/>
          <w:sz w:val="28"/>
        </w:rPr>
      </w:pPr>
      <w:bookmarkStart w:id="0" w:name="戻り1号"/>
      <w:bookmarkEnd w:id="0"/>
      <w:bookmarkStart w:id="1" w:name="戻り2号"/>
      <w:bookmarkEnd w:id="1"/>
      <w:bookmarkStart w:id="2" w:name="戻り3号"/>
      <w:bookmarkEnd w:id="2"/>
      <w:bookmarkStart w:id="3" w:name="戻り4号"/>
      <w:bookmarkEnd w:id="3"/>
      <w:bookmarkStart w:id="4" w:name="戻り5号"/>
      <w:bookmarkEnd w:id="4"/>
      <w:bookmarkStart w:id="5" w:name="戻り9号"/>
      <w:bookmarkEnd w:id="5"/>
      <w:r>
        <w:rPr>
          <w:rFonts w:hint="eastAsia"/>
          <w:sz w:val="28"/>
        </w:rPr>
        <w:t>仕様書等に対する質問書</w:t>
      </w: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wordWrap w:val="0"/>
        <w:spacing w:line="394" w:lineRule="atLeast"/>
        <w:ind w:left="-2" w:leftChars="-1"/>
        <w:jc w:val="left"/>
        <w:rPr>
          <w:rFonts w:hint="default"/>
        </w:rPr>
      </w:pPr>
      <w:r>
        <w:rPr>
          <w:rFonts w:hint="eastAsia"/>
        </w:rPr>
        <w:t>　</w:t>
      </w:r>
    </w:p>
    <w:p>
      <w:pPr>
        <w:pStyle w:val="0"/>
        <w:wordWrap w:val="0"/>
        <w:spacing w:line="394" w:lineRule="atLeast"/>
        <w:ind w:left="-2" w:leftChars="-1"/>
        <w:jc w:val="left"/>
        <w:rPr>
          <w:rFonts w:hint="default"/>
        </w:rPr>
      </w:pPr>
      <w:r>
        <w:rPr>
          <w:rFonts w:hint="default"/>
        </w:rPr>
        <w:t>　</w:t>
      </w:r>
      <w:r>
        <w:rPr>
          <w:rFonts w:hint="eastAsia"/>
        </w:rPr>
        <w:t>広島県教育委員会教育長様</w:t>
      </w:r>
    </w:p>
    <w:p>
      <w:pPr>
        <w:pStyle w:val="0"/>
        <w:wordWrap w:val="0"/>
        <w:spacing w:line="394" w:lineRule="exact"/>
        <w:ind w:left="-2" w:leftChars="-1"/>
        <w:jc w:val="left"/>
        <w:rPr>
          <w:rFonts w:hint="default"/>
        </w:rPr>
      </w:pPr>
    </w:p>
    <w:p>
      <w:pPr>
        <w:pStyle w:val="0"/>
        <w:wordWrap w:val="0"/>
        <w:spacing w:line="394" w:lineRule="atLeast"/>
        <w:ind w:left="-2" w:leftChars="-1"/>
        <w:jc w:val="left"/>
        <w:rPr>
          <w:rFonts w:hint="default"/>
        </w:rPr>
      </w:pPr>
      <w:r>
        <w:rPr>
          <w:rFonts w:hint="eastAsia"/>
        </w:rPr>
        <w:t>　　　　　　　　　　　　　　　　</w:t>
      </w:r>
      <w:r>
        <w:rPr>
          <w:rFonts w:hint="eastAsia"/>
          <w:spacing w:val="157"/>
          <w:fitText w:val="1260" w:id="1"/>
        </w:rPr>
        <w:t>所在</w:t>
      </w:r>
      <w:r>
        <w:rPr>
          <w:rFonts w:hint="eastAsia"/>
          <w:spacing w:val="1"/>
          <w:fitText w:val="1260" w:id="1"/>
        </w:rPr>
        <w:t>地</w:t>
      </w:r>
    </w:p>
    <w:p>
      <w:pPr>
        <w:pStyle w:val="0"/>
        <w:wordWrap w:val="0"/>
        <w:spacing w:line="394" w:lineRule="atLeast"/>
        <w:ind w:left="-2" w:leftChars="-1"/>
        <w:jc w:val="left"/>
        <w:rPr>
          <w:rFonts w:hint="default"/>
        </w:rPr>
      </w:pPr>
      <w:r>
        <w:rPr>
          <w:rFonts w:hint="eastAsia"/>
        </w:rPr>
        <w:t>　　　　　　　　　　　　　　　　商号又は名称</w:t>
      </w:r>
    </w:p>
    <w:p>
      <w:pPr>
        <w:pStyle w:val="0"/>
        <w:wordWrap w:val="0"/>
        <w:spacing w:line="394" w:lineRule="exact"/>
        <w:ind w:left="-2" w:leftChars="-1"/>
        <w:jc w:val="left"/>
        <w:rPr>
          <w:rFonts w:hint="default"/>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39"/>
      </w:tblGrid>
      <w:tr>
        <w:trPr/>
        <w:tc>
          <w:tcPr>
            <w:tcW w:w="1559" w:type="dxa"/>
            <w:gridSpan w:val="2"/>
            <w:vAlign w:val="center"/>
          </w:tcPr>
          <w:p>
            <w:pPr>
              <w:pStyle w:val="0"/>
              <w:wordWrap w:val="0"/>
              <w:ind w:left="-2" w:leftChars="-1"/>
              <w:jc w:val="center"/>
              <w:rPr>
                <w:rFonts w:hint="default" w:ascii="ＭＳ 明朝" w:hAnsi="ＭＳ 明朝"/>
                <w:sz w:val="20"/>
              </w:rPr>
            </w:pPr>
            <w:r>
              <w:rPr>
                <w:rFonts w:hint="eastAsia" w:ascii="ＭＳ 明朝" w:hAnsi="ＭＳ 明朝"/>
                <w:sz w:val="20"/>
              </w:rPr>
              <w:t>担当者名</w:t>
            </w:r>
          </w:p>
        </w:tc>
        <w:tc>
          <w:tcPr>
            <w:tcW w:w="4139" w:type="dxa"/>
            <w:vAlign w:val="top"/>
          </w:tcPr>
          <w:p>
            <w:pPr>
              <w:pStyle w:val="0"/>
              <w:wordWrap w:val="0"/>
              <w:spacing w:line="394" w:lineRule="exact"/>
              <w:ind w:left="-2" w:leftChars="-1"/>
              <w:jc w:val="left"/>
              <w:rPr>
                <w:rFonts w:hint="default"/>
              </w:rPr>
            </w:pPr>
          </w:p>
        </w:tc>
      </w:tr>
      <w:tr>
        <w:trPr/>
        <w:tc>
          <w:tcPr>
            <w:tcW w:w="425" w:type="dxa"/>
            <w:vMerge w:val="restart"/>
            <w:textDirection w:val="tbRlV"/>
            <w:vAlign w:val="center"/>
          </w:tcPr>
          <w:p>
            <w:pPr>
              <w:pStyle w:val="0"/>
              <w:wordWrap w:val="0"/>
              <w:spacing w:line="240" w:lineRule="exact"/>
              <w:ind w:left="-2" w:leftChars="-1" w:right="113"/>
              <w:jc w:val="center"/>
              <w:rPr>
                <w:rFonts w:hint="default" w:ascii="ＭＳ 明朝" w:hAnsi="ＭＳ 明朝"/>
                <w:sz w:val="20"/>
              </w:rPr>
            </w:pPr>
            <w:r>
              <w:rPr>
                <w:rFonts w:hint="eastAsia" w:ascii="ＭＳ 明朝" w:hAnsi="ＭＳ 明朝"/>
                <w:sz w:val="20"/>
              </w:rPr>
              <w:t>連絡先</w:t>
            </w:r>
          </w:p>
        </w:tc>
        <w:tc>
          <w:tcPr>
            <w:tcW w:w="1134" w:type="dxa"/>
            <w:vAlign w:val="center"/>
          </w:tcPr>
          <w:p>
            <w:pPr>
              <w:pStyle w:val="0"/>
              <w:wordWrap w:val="0"/>
              <w:ind w:left="-2" w:leftChars="-1"/>
              <w:jc w:val="center"/>
              <w:rPr>
                <w:rFonts w:hint="default" w:ascii="ＭＳ 明朝" w:hAnsi="ＭＳ 明朝"/>
                <w:sz w:val="20"/>
              </w:rPr>
            </w:pPr>
            <w:r>
              <w:rPr>
                <w:rFonts w:hint="eastAsia" w:ascii="ＭＳ 明朝" w:hAnsi="ＭＳ 明朝"/>
                <w:sz w:val="20"/>
              </w:rPr>
              <w:t>電話番号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wordWrap w:val="0"/>
              <w:ind w:left="-2" w:leftChars="-1"/>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39" w:type="dxa"/>
            <w:vAlign w:val="top"/>
          </w:tcPr>
          <w:p>
            <w:pPr>
              <w:pStyle w:val="0"/>
              <w:wordWrap w:val="0"/>
              <w:spacing w:line="394" w:lineRule="exact"/>
              <w:ind w:left="-2" w:leftChars="-1"/>
              <w:jc w:val="left"/>
              <w:rPr>
                <w:rFonts w:hint="default"/>
              </w:rPr>
            </w:pPr>
          </w:p>
        </w:tc>
      </w:tr>
    </w:tbl>
    <w:p>
      <w:pPr>
        <w:pStyle w:val="0"/>
        <w:wordWrap w:val="0"/>
        <w:spacing w:line="394" w:lineRule="exact"/>
        <w:ind w:left="-2" w:leftChars="-1"/>
        <w:jc w:val="left"/>
        <w:rPr>
          <w:rFonts w:hint="default"/>
        </w:rPr>
      </w:pPr>
    </w:p>
    <w:p>
      <w:pPr>
        <w:pStyle w:val="0"/>
        <w:ind w:left="-2" w:leftChars="-1"/>
        <w:rPr>
          <w:rFonts w:hint="default"/>
        </w:rPr>
      </w:pPr>
      <w:r>
        <w:rPr>
          <w:rFonts w:hint="eastAsia"/>
        </w:rPr>
        <w:t>　　</w:t>
      </w:r>
      <w:r>
        <w:rPr>
          <w:rFonts w:hint="eastAsia"/>
          <w:spacing w:val="367"/>
          <w:fitText w:val="2100" w:id="2"/>
        </w:rPr>
        <w:t>業務</w:t>
      </w:r>
      <w:r>
        <w:rPr>
          <w:rFonts w:hint="eastAsia"/>
          <w:spacing w:val="1"/>
          <w:fitText w:val="2100" w:id="2"/>
        </w:rPr>
        <w:t>名</w:t>
      </w:r>
      <w:r>
        <w:rPr>
          <w:rFonts w:hint="eastAsia"/>
        </w:rPr>
        <w:t>　：１学級規模校の魅力の認知向上に向けた情報発信業務</w:t>
      </w:r>
    </w:p>
    <w:p>
      <w:pPr>
        <w:pStyle w:val="0"/>
        <w:wordWrap w:val="0"/>
        <w:spacing w:line="394" w:lineRule="atLeast"/>
        <w:ind w:left="-2" w:leftChars="-1"/>
        <w:jc w:val="left"/>
        <w:rPr>
          <w:rFonts w:hint="default"/>
        </w:rPr>
      </w:pPr>
      <w:r>
        <w:rPr>
          <w:rFonts w:hint="eastAsia"/>
        </w:rPr>
        <w:t>　</w:t>
      </w:r>
    </w:p>
    <w:tbl>
      <w:tblPr>
        <w:tblStyle w:val="11"/>
        <w:tblW w:w="96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006"/>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394" w:lineRule="atLeast"/>
              <w:ind w:left="-2" w:leftChars="-1"/>
              <w:jc w:val="center"/>
              <w:rPr>
                <w:rFonts w:hint="default"/>
                <w:spacing w:val="-3"/>
              </w:rPr>
            </w:pPr>
            <w:r>
              <w:rPr>
                <w:rFonts w:hint="eastAsia"/>
                <w:spacing w:val="-3"/>
              </w:rPr>
              <w:t>質</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問</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事</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項</w:t>
            </w:r>
          </w:p>
          <w:p>
            <w:pPr>
              <w:pStyle w:val="0"/>
              <w:spacing w:line="394" w:lineRule="atLeast"/>
              <w:ind w:left="-2" w:leftChars="-1"/>
              <w:jc w:val="center"/>
              <w:rPr>
                <w:rFonts w:hint="default"/>
                <w:spacing w:val="-3"/>
              </w:rPr>
            </w:pPr>
          </w:p>
          <w:p>
            <w:pPr>
              <w:pStyle w:val="0"/>
              <w:spacing w:line="198" w:lineRule="atLeast"/>
              <w:ind w:left="-2" w:leftChars="-1"/>
              <w:jc w:val="left"/>
              <w:rPr>
                <w:rFonts w:hint="default"/>
                <w:spacing w:val="-3"/>
                <w:sz w:val="16"/>
              </w:rPr>
            </w:pPr>
          </w:p>
        </w:tc>
        <w:tc>
          <w:tcPr>
            <w:tcW w:w="900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198" w:lineRule="atLeast"/>
              <w:ind w:left="-2" w:leftChars="-1"/>
              <w:jc w:val="left"/>
              <w:rPr>
                <w:rFonts w:hint="default"/>
                <w:spacing w:val="-3"/>
                <w:sz w:val="16"/>
              </w:rPr>
            </w:pPr>
          </w:p>
        </w:tc>
      </w:tr>
    </w:tbl>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bookmarkStart w:id="6" w:name="様式4号"/>
      <w:bookmarkEnd w:id="6"/>
    </w:p>
    <w:p>
      <w:pPr>
        <w:pStyle w:val="17"/>
        <w:ind w:left="0"/>
        <w:jc w:val="center"/>
        <w:rPr>
          <w:rFonts w:hint="default"/>
          <w:sz w:val="28"/>
        </w:rPr>
      </w:pPr>
      <w:r>
        <w:rPr>
          <w:rFonts w:hint="eastAsia"/>
          <w:sz w:val="28"/>
        </w:rPr>
        <w:t>公募型プロポーザル参加資格確認申請書</w:t>
      </w:r>
    </w:p>
    <w:p>
      <w:pPr>
        <w:pStyle w:val="17"/>
        <w:ind w:left="0"/>
        <w:rPr>
          <w:rFonts w:hint="default"/>
        </w:rPr>
      </w:pP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wordWrap w:val="0"/>
        <w:spacing w:line="394" w:lineRule="atLeast"/>
        <w:ind w:left="-2" w:leftChars="-1"/>
        <w:jc w:val="left"/>
        <w:rPr>
          <w:rFonts w:hint="default"/>
        </w:rPr>
      </w:pPr>
    </w:p>
    <w:p>
      <w:pPr>
        <w:pStyle w:val="0"/>
        <w:wordWrap w:val="0"/>
        <w:spacing w:line="394" w:lineRule="atLeast"/>
        <w:ind w:left="-2" w:leftChars="-1"/>
        <w:jc w:val="left"/>
        <w:rPr>
          <w:rFonts w:hint="default"/>
        </w:rPr>
      </w:pPr>
      <w:r>
        <w:rPr>
          <w:rFonts w:hint="default"/>
        </w:rPr>
        <w:t>　　</w:t>
      </w:r>
      <w:r>
        <w:rPr>
          <w:rFonts w:hint="eastAsia"/>
        </w:rPr>
        <w:t>広島県教育委員会教育長様</w:t>
      </w:r>
    </w:p>
    <w:p>
      <w:pPr>
        <w:pStyle w:val="17"/>
        <w:ind w:left="0"/>
        <w:rPr>
          <w:rFonts w:hint="default"/>
        </w:rPr>
      </w:pPr>
      <w:r>
        <w:rPr>
          <w:rFonts w:hint="eastAsia"/>
        </w:rPr>
        <w:t>　</w:t>
      </w:r>
    </w:p>
    <w:p>
      <w:pPr>
        <w:pStyle w:val="17"/>
        <w:ind w:left="0"/>
        <w:rPr>
          <w:rFonts w:hint="default"/>
        </w:rPr>
      </w:pPr>
    </w:p>
    <w:p>
      <w:pPr>
        <w:pStyle w:val="17"/>
        <w:ind w:left="0" w:leftChars="0" w:firstLine="3798" w:firstLineChars="700"/>
        <w:rPr>
          <w:rFonts w:hint="default"/>
        </w:rPr>
      </w:pPr>
      <w:r>
        <w:rPr>
          <w:rFonts w:hint="eastAsia"/>
          <w:spacing w:val="182"/>
          <w:w w:val="85"/>
          <w:fitText w:val="1260" w:id="3"/>
        </w:rPr>
        <w:t>所在</w:t>
      </w:r>
      <w:r>
        <w:rPr>
          <w:rFonts w:hint="eastAsia"/>
          <w:spacing w:val="0"/>
          <w:w w:val="85"/>
          <w:fitText w:val="1260" w:id="3"/>
        </w:rPr>
        <w:t>地</w:t>
      </w:r>
    </w:p>
    <w:p>
      <w:pPr>
        <w:pStyle w:val="17"/>
        <w:ind w:left="0" w:firstLine="3780" w:firstLineChars="1800"/>
        <w:rPr>
          <w:rFonts w:hint="default"/>
        </w:rPr>
      </w:pPr>
      <w:r>
        <w:rPr>
          <w:rFonts w:hint="eastAsia"/>
          <w:fitText w:val="1260" w:id="4"/>
        </w:rPr>
        <w:t>商号又は名称</w:t>
      </w:r>
    </w:p>
    <w:p>
      <w:pPr>
        <w:pStyle w:val="17"/>
        <w:ind w:left="0" w:firstLine="3360" w:firstLineChars="1600"/>
        <w:rPr>
          <w:rFonts w:hint="default"/>
        </w:rPr>
      </w:pPr>
      <w:r>
        <w:rPr>
          <w:rFonts w:hint="eastAsia"/>
        </w:rPr>
        <w:t>　　代表者職氏名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5"/>
        </w:rPr>
        <w:t>電話番</w:t>
      </w:r>
      <w:r>
        <w:rPr>
          <w:rFonts w:hint="eastAsia" w:asciiTheme="minorEastAsia" w:hAnsiTheme="minorEastAsia" w:eastAsiaTheme="minorEastAsia"/>
          <w:kern w:val="0"/>
          <w:fitText w:val="1470" w:id="5"/>
        </w:rPr>
        <w:t>号</w:t>
      </w:r>
      <w:r>
        <w:rPr>
          <w:rFonts w:hint="eastAsia" w:asciiTheme="minorEastAsia" w:hAnsiTheme="minorEastAsia" w:eastAsiaTheme="minorEastAsia"/>
        </w:rPr>
        <w:t>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w:t>
      </w:r>
      <w:r>
        <w:rPr>
          <w:rFonts w:hint="default" w:asciiTheme="minorEastAsia" w:hAnsiTheme="minorEastAsia" w:eastAsiaTheme="minorEastAsia"/>
        </w:rPr>
        <w:t xml:space="preserve"> </w:t>
      </w:r>
      <w:r>
        <w:rPr>
          <w:rFonts w:hint="eastAsia" w:asciiTheme="minorEastAsia" w:hAnsiTheme="minorEastAsia" w:eastAsiaTheme="minorEastAsia"/>
        </w:rPr>
        <w:t>Ａ</w:t>
      </w:r>
      <w:r>
        <w:rPr>
          <w:rFonts w:hint="default" w:asciiTheme="minorEastAsia" w:hAnsiTheme="minorEastAsia" w:eastAsiaTheme="minorEastAsia"/>
        </w:rPr>
        <w:t xml:space="preserve"> </w:t>
      </w:r>
      <w:r>
        <w:rPr>
          <w:rFonts w:hint="eastAsia" w:asciiTheme="minorEastAsia" w:hAnsiTheme="minorEastAsia" w:eastAsiaTheme="minorEastAsia"/>
        </w:rPr>
        <w:t>Ｘ</w:t>
      </w:r>
      <w:r>
        <w:rPr>
          <w:rFonts w:hint="default" w:asciiTheme="minorEastAsia" w:hAnsiTheme="minorEastAsia" w:eastAsiaTheme="minorEastAsia"/>
        </w:rPr>
        <w:t xml:space="preserve"> </w:t>
      </w:r>
      <w:r>
        <w:rPr>
          <w:rFonts w:hint="eastAsia" w:asciiTheme="minorEastAsia" w:hAnsiTheme="minorEastAsia" w:eastAsiaTheme="minorEastAsia"/>
        </w:rPr>
        <w:t>番</w:t>
      </w:r>
      <w:r>
        <w:rPr>
          <w:rFonts w:hint="default" w:asciiTheme="minorEastAsia" w:hAnsiTheme="minorEastAsia" w:eastAsiaTheme="minorEastAsia"/>
        </w:rPr>
        <w:t xml:space="preserve"> </w:t>
      </w:r>
      <w:r>
        <w:rPr>
          <w:rFonts w:hint="eastAsia" w:asciiTheme="minorEastAsia" w:hAnsiTheme="minorEastAsia" w:eastAsiaTheme="minorEastAsia"/>
        </w:rPr>
        <w:t>号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7"/>
        <w:ind w:left="0" w:firstLine="3780" w:firstLineChars="1800"/>
        <w:rPr>
          <w:rFonts w:hint="default"/>
        </w:rPr>
      </w:pPr>
    </w:p>
    <w:p>
      <w:pPr>
        <w:pStyle w:val="17"/>
        <w:ind w:left="0"/>
        <w:rPr>
          <w:rFonts w:hint="default"/>
        </w:rPr>
      </w:pPr>
      <w:r>
        <w:rPr>
          <w:rFonts w:hint="eastAsia"/>
        </w:rPr>
        <w:t>　　</w:t>
      </w:r>
    </w:p>
    <w:p>
      <w:pPr>
        <w:pStyle w:val="17"/>
        <w:ind w:left="0" w:firstLine="210" w:firstLineChars="100"/>
        <w:rPr>
          <w:rFonts w:hint="default"/>
        </w:rPr>
      </w:pPr>
      <w:r>
        <w:rPr>
          <w:rFonts w:hint="eastAsia"/>
        </w:rPr>
        <w:t>令和７年５月</w:t>
      </w:r>
      <w:r>
        <w:rPr>
          <w:rFonts w:hint="eastAsia" w:ascii="ＭＳ 明朝" w:hAnsi="ＭＳ 明朝" w:eastAsia="ＭＳ 明朝"/>
        </w:rPr>
        <w:t>19</w:t>
      </w:r>
      <w:r>
        <w:rPr>
          <w:rFonts w:hint="eastAsia"/>
        </w:rPr>
        <w:t>日付けで公告のあった次の公募型プロポーザルに参加したいので、必要書類を添えて申請します。</w:t>
      </w:r>
    </w:p>
    <w:p>
      <w:pPr>
        <w:pStyle w:val="17"/>
        <w:ind w:left="0" w:firstLine="210" w:firstLineChars="100"/>
        <w:rPr>
          <w:rFonts w:hint="default"/>
        </w:rPr>
      </w:pPr>
      <w:r>
        <w:rPr>
          <w:rFonts w:hint="eastAsia"/>
        </w:rPr>
        <w:t>なお、地方自治法施行令</w:t>
      </w:r>
      <w:r>
        <w:rPr>
          <w:rFonts w:hint="eastAsia" w:ascii="ＭＳ 明朝" w:hAnsi="ＭＳ 明朝"/>
        </w:rPr>
        <w:t>第</w:t>
      </w:r>
      <w:r>
        <w:rPr>
          <w:rFonts w:hint="default"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rPr>
      </w:pPr>
    </w:p>
    <w:p>
      <w:pPr>
        <w:pStyle w:val="17"/>
        <w:ind w:left="0"/>
        <w:rPr>
          <w:rFonts w:hint="default"/>
        </w:rPr>
      </w:pPr>
      <w:r>
        <w:rPr>
          <w:rFonts w:hint="eastAsia"/>
        </w:rPr>
        <w:t>１　</w:t>
      </w:r>
      <w:r>
        <w:rPr>
          <w:rFonts w:hint="eastAsia"/>
          <w:spacing w:val="367"/>
          <w:fitText w:val="2100" w:id="6"/>
        </w:rPr>
        <w:t>業務</w:t>
      </w:r>
      <w:r>
        <w:rPr>
          <w:rFonts w:hint="eastAsia"/>
          <w:spacing w:val="1"/>
          <w:fitText w:val="2100" w:id="6"/>
        </w:rPr>
        <w:t>名</w:t>
      </w:r>
      <w:r>
        <w:rPr>
          <w:rFonts w:hint="eastAsia"/>
        </w:rPr>
        <w:t>：１学級規模校の魅力の認知向上に向けた情報発信業務</w:t>
      </w:r>
    </w:p>
    <w:p>
      <w:pPr>
        <w:pStyle w:val="17"/>
        <w:ind w:left="0"/>
        <w:rPr>
          <w:rFonts w:hint="default"/>
          <w:w w:val="6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1136650</wp:posOffset>
                </wp:positionH>
                <wp:positionV relativeFrom="paragraph">
                  <wp:posOffset>222885</wp:posOffset>
                </wp:positionV>
                <wp:extent cx="247650" cy="219075"/>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247650" cy="219075"/>
                        </a:xfrm>
                        <a:prstGeom prst="ellipse">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position-vertical-relative:text;z-index:2;mso-wrap-distance-left:9pt;width:19.5pt;height:17.25pt;mso-position-horizontal-relative:text;position:absolute;margin-left:89.5pt;margin-top:17.55pt;mso-wrap-distance-bottom:0pt;mso-wrap-distance-right:9pt;mso-wrap-distance-top:0pt;"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rPr>
        <w:t>　</w:t>
      </w:r>
      <w:r>
        <w:rPr>
          <w:rFonts w:hint="eastAsia"/>
          <w:w w:val="66"/>
        </w:rPr>
        <w:t>（又は調達物品の名称、規格及び数量）</w:t>
      </w:r>
    </w:p>
    <w:p>
      <w:pPr>
        <w:pStyle w:val="17"/>
        <w:ind w:left="0"/>
        <w:rPr>
          <w:rFonts w:hint="default"/>
        </w:rPr>
      </w:pPr>
      <w:r>
        <w:rPr>
          <w:rFonts w:hint="eastAsia"/>
        </w:rPr>
        <w:t>２　添付書類（　有　・　無　）</w:t>
      </w:r>
    </w:p>
    <w:p>
      <w:pPr>
        <w:pStyle w:val="17"/>
        <w:ind w:left="0"/>
        <w:rPr>
          <w:rFonts w:hint="default"/>
          <w:sz w:val="16"/>
        </w:rPr>
      </w:pPr>
      <w:r>
        <w:rPr>
          <w:rFonts w:hint="eastAsia"/>
        </w:rPr>
        <w:t>　</w:t>
      </w:r>
      <w:r>
        <w:rPr>
          <w:rFonts w:hint="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653" w:hRule="atLeast"/>
        </w:trPr>
        <w:tc>
          <w:tcPr>
            <w:tcW w:w="9379" w:type="dxa"/>
            <w:vAlign w:val="top"/>
          </w:tcPr>
          <w:p>
            <w:pPr>
              <w:pStyle w:val="17"/>
              <w:ind w:left="0" w:leftChars="0" w:firstLine="0" w:firstLineChars="0"/>
              <w:rPr>
                <w:rFonts w:hint="default"/>
              </w:rPr>
            </w:pPr>
            <w:r>
              <w:rPr>
                <w:rFonts w:hint="eastAsia"/>
              </w:rPr>
              <w:t>・電子データの保存等に関する申出書</w:t>
            </w:r>
          </w:p>
        </w:tc>
      </w:tr>
    </w:tbl>
    <w:p>
      <w:pPr>
        <w:pStyle w:val="17"/>
        <w:ind w:left="0"/>
        <w:rPr>
          <w:rFonts w:hint="default"/>
        </w:rPr>
      </w:pPr>
      <w:r>
        <w:rPr>
          <w:rFonts w:hint="default"/>
        </w:rPr>
        <w:t>　　</w:t>
      </w:r>
    </w:p>
    <w:p>
      <w:pPr>
        <w:pStyle w:val="17"/>
        <w:ind w:left="0"/>
        <w:rPr>
          <w:rFonts w:hint="default"/>
        </w:rPr>
      </w:pPr>
    </w:p>
    <w:p>
      <w:pPr>
        <w:pStyle w:val="0"/>
        <w:rPr>
          <w:rFonts w:hint="default"/>
        </w:rPr>
      </w:pPr>
      <w:r>
        <w:rPr>
          <w:rFonts w:hint="default" w:ascii="ＭＳ 明朝" w:hAnsi="ＭＳ 明朝"/>
        </w:rPr>
        <w:br w:type="page"/>
      </w:r>
      <w:bookmarkStart w:id="7" w:name="様式5号"/>
      <w:bookmarkEnd w:id="7"/>
      <w:bookmarkStart w:id="8" w:name="様式9号"/>
      <w:bookmarkEnd w:id="8"/>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highlight w:val="none"/>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bookmarkStart w:id="9" w:name="_GoBack"/>
      <w:bookmarkEnd w:id="9"/>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今回の入札等の結果により、広島県教育委員会教育長から委託された場合の業務に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color w:val="FF0000"/>
          <w:kern w:val="0"/>
        </w:rPr>
      </w:pPr>
    </w:p>
    <w:tbl>
      <w:tblPr>
        <w:tblStyle w:val="34"/>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color w:val="FF0000"/>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rPr>
          <w:rFonts w:hint="default"/>
        </w:rPr>
      </w:pPr>
    </w:p>
    <w:p>
      <w:pPr>
        <w:pStyle w:val="17"/>
        <w:ind w:left="0" w:leftChars="0" w:firstLine="0" w:firstLineChars="0"/>
        <w:rPr>
          <w:rFonts w:hint="default" w:ascii="ＭＳ 明朝" w:hAnsi="ＭＳ 明朝"/>
        </w:rPr>
      </w:pPr>
    </w:p>
    <w:p>
      <w:pPr>
        <w:pStyle w:val="0"/>
        <w:rPr>
          <w:rFonts w:hint="default"/>
        </w:rPr>
      </w:pPr>
      <w:r>
        <w:rPr>
          <w:rFonts w:hint="eastAsia"/>
        </w:rPr>
        <w:br w:type="page"/>
      </w:r>
    </w:p>
    <w:p>
      <w:pPr>
        <w:pStyle w:val="0"/>
        <w:rPr>
          <w:rFonts w:hint="default"/>
        </w:rPr>
      </w:pPr>
    </w:p>
    <w:p>
      <w:pPr>
        <w:pStyle w:val="21"/>
        <w:jc w:val="center"/>
        <w:rPr>
          <w:rFonts w:hint="default" w:ascii="ＭＳ 明朝" w:hAnsi="ＭＳ 明朝"/>
          <w:sz w:val="26"/>
        </w:rPr>
      </w:pPr>
      <w:r>
        <w:rPr>
          <w:rFonts w:hint="eastAsia" w:ascii="ＭＳ 明朝" w:hAnsi="ＭＳ 明朝"/>
          <w:sz w:val="26"/>
        </w:rPr>
        <w:t>取　　下　　願　　書</w:t>
      </w:r>
    </w:p>
    <w:p>
      <w:pPr>
        <w:pStyle w:val="0"/>
        <w:rPr>
          <w:rFonts w:hint="default" w:ascii="ＭＳ 明朝" w:hAnsi="ＭＳ 明朝"/>
        </w:rPr>
      </w:pPr>
    </w:p>
    <w:p>
      <w:pPr>
        <w:pStyle w:val="0"/>
        <w:rPr>
          <w:rFonts w:hint="default" w:ascii="ＭＳ 明朝" w:hAnsi="ＭＳ 明朝"/>
        </w:rPr>
      </w:pPr>
    </w:p>
    <w:p>
      <w:pPr>
        <w:pStyle w:val="0"/>
        <w:overflowPunct w:val="0"/>
        <w:ind w:right="210" w:rightChars="100"/>
        <w:jc w:val="right"/>
        <w:rPr>
          <w:rFonts w:hint="default" w:ascii="ＭＳ 明朝" w:hAnsi="ＭＳ 明朝"/>
          <w:kern w:val="0"/>
        </w:rPr>
      </w:pPr>
      <w:r>
        <w:rPr>
          <w:rFonts w:hint="eastAsia" w:ascii="ＭＳ 明朝" w:hAnsi="ＭＳ 明朝"/>
          <w:kern w:val="0"/>
        </w:rPr>
        <w:t>令和　　年　　月　　日</w:t>
      </w:r>
    </w:p>
    <w:p>
      <w:pPr>
        <w:pStyle w:val="0"/>
        <w:rPr>
          <w:rFonts w:hint="default" w:ascii="ＭＳ 明朝" w:hAnsi="ＭＳ 明朝"/>
        </w:rPr>
      </w:pPr>
    </w:p>
    <w:p>
      <w:pPr>
        <w:pStyle w:val="0"/>
        <w:rPr>
          <w:rFonts w:hint="default" w:ascii="ＭＳ 明朝" w:hAnsi="ＭＳ 明朝"/>
        </w:rPr>
      </w:pPr>
    </w:p>
    <w:p>
      <w:pPr>
        <w:pStyle w:val="0"/>
        <w:overflowPunct w:val="0"/>
        <w:rPr>
          <w:rFonts w:hint="default" w:ascii="ＭＳ 明朝" w:hAnsi="ＭＳ 明朝"/>
          <w:kern w:val="0"/>
        </w:rPr>
      </w:pPr>
      <w:r>
        <w:rPr>
          <w:rFonts w:hint="eastAsia" w:ascii="ＭＳ 明朝" w:hAnsi="ＭＳ 明朝"/>
          <w:kern w:val="0"/>
        </w:rPr>
        <w:t>　広島県教育委員会教育長様</w:t>
      </w:r>
    </w:p>
    <w:p>
      <w:pPr>
        <w:pStyle w:val="0"/>
        <w:rPr>
          <w:rFonts w:hint="default" w:ascii="ＭＳ 明朝" w:hAnsi="ＭＳ 明朝"/>
        </w:rPr>
      </w:pPr>
    </w:p>
    <w:p>
      <w:pPr>
        <w:pStyle w:val="0"/>
        <w:rPr>
          <w:rFonts w:hint="default" w:ascii="ＭＳ 明朝" w:hAnsi="ＭＳ 明朝"/>
        </w:rPr>
      </w:pPr>
    </w:p>
    <w:p>
      <w:pPr>
        <w:pStyle w:val="0"/>
        <w:overflowPunct w:val="0"/>
        <w:ind w:left="3150" w:leftChars="1500"/>
        <w:rPr>
          <w:rFonts w:hint="default" w:ascii="ＭＳ 明朝" w:hAnsi="ＭＳ 明朝"/>
          <w:kern w:val="0"/>
        </w:rPr>
      </w:pPr>
      <w:r>
        <w:rPr>
          <w:rFonts w:hint="eastAsia" w:ascii="ＭＳ 明朝" w:hAnsi="ＭＳ 明朝"/>
          <w:kern w:val="0"/>
        </w:rPr>
        <w:t>（企業グループ名）</w:t>
      </w:r>
    </w:p>
    <w:p>
      <w:pPr>
        <w:pStyle w:val="0"/>
        <w:overflowPunct w:val="0"/>
        <w:ind w:left="3360" w:leftChars="1600"/>
        <w:rPr>
          <w:rFonts w:hint="default" w:ascii="ＭＳ 明朝" w:hAnsi="ＭＳ 明朝"/>
          <w:kern w:val="0"/>
        </w:rPr>
      </w:pPr>
      <w:r>
        <w:rPr>
          <w:rFonts w:hint="eastAsia" w:ascii="ＭＳ 明朝" w:hAnsi="ＭＳ 明朝"/>
          <w:kern w:val="0"/>
        </w:rPr>
        <w:t>所　　在　　地</w:t>
      </w:r>
    </w:p>
    <w:p>
      <w:pPr>
        <w:pStyle w:val="0"/>
        <w:overflowPunct w:val="0"/>
        <w:ind w:left="3360" w:leftChars="1600"/>
        <w:rPr>
          <w:rFonts w:hint="default" w:ascii="ＭＳ 明朝" w:hAnsi="ＭＳ 明朝"/>
          <w:kern w:val="0"/>
        </w:rPr>
      </w:pPr>
      <w:r>
        <w:rPr>
          <w:rFonts w:hint="eastAsia" w:ascii="ＭＳ 明朝" w:hAnsi="ＭＳ 明朝"/>
          <w:spacing w:val="21"/>
          <w:kern w:val="0"/>
          <w:fitText w:val="1470" w:id="7"/>
        </w:rPr>
        <w:t>商号又は名</w:t>
      </w:r>
      <w:r>
        <w:rPr>
          <w:rFonts w:hint="eastAsia" w:ascii="ＭＳ 明朝" w:hAnsi="ＭＳ 明朝"/>
          <w:kern w:val="0"/>
          <w:fitText w:val="1470" w:id="7"/>
        </w:rPr>
        <w:t>称</w:t>
      </w:r>
    </w:p>
    <w:p>
      <w:pPr>
        <w:pStyle w:val="0"/>
        <w:overflowPunct w:val="0"/>
        <w:ind w:left="3360" w:leftChars="1600"/>
        <w:rPr>
          <w:rFonts w:hint="default" w:ascii="ＭＳ 明朝" w:hAnsi="ＭＳ 明朝"/>
          <w:kern w:val="0"/>
        </w:rPr>
      </w:pPr>
      <w:r>
        <w:rPr>
          <w:rFonts w:hint="eastAsia" w:ascii="ＭＳ 明朝" w:hAnsi="ＭＳ 明朝"/>
          <w:kern w:val="0"/>
        </w:rPr>
        <w:t>代表者職・氏名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　年　月　日付けで提出した「</w:t>
      </w:r>
      <w:r>
        <w:rPr>
          <w:rFonts w:hint="eastAsia"/>
        </w:rPr>
        <w:t>１学級規模校の魅力の認知向上に向けた情報発信</w:t>
      </w:r>
      <w:r>
        <w:rPr>
          <w:rFonts w:hint="eastAsia" w:ascii="ＭＳ 明朝" w:hAnsi="ＭＳ 明朝"/>
          <w:color w:val="000000" w:themeColor="text1"/>
        </w:rPr>
        <w:t>業務」</w:t>
      </w:r>
      <w:r>
        <w:rPr>
          <w:rFonts w:hint="eastAsia" w:ascii="ＭＳ 明朝" w:hAnsi="ＭＳ 明朝"/>
        </w:rPr>
        <w:t>に関する提案書については、次の理由により取り下げます。</w:t>
      </w:r>
    </w:p>
    <w:p>
      <w:pPr>
        <w:pStyle w:val="0"/>
        <w:rPr>
          <w:rFonts w:hint="default" w:ascii="ＭＳ 明朝" w:hAnsi="ＭＳ 明朝"/>
        </w:rPr>
      </w:pPr>
      <w:r>
        <w:rPr>
          <w:rFonts w:hint="eastAsia" w:ascii="ＭＳ 明朝" w:hAnsi="ＭＳ 明朝"/>
        </w:rPr>
        <w:t>　なお、提出した書類については、返却を求めません。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【取下げ理由】</w:t>
      </w:r>
    </w:p>
    <w:p>
      <w:pPr>
        <w:pStyle w:val="17"/>
        <w:ind w:left="0"/>
        <w:rPr>
          <w:rFonts w:hint="default"/>
        </w:rPr>
      </w:pPr>
    </w:p>
    <w:p>
      <w:pPr>
        <w:pStyle w:val="17"/>
        <w:ind w:left="0"/>
        <w:rPr>
          <w:rFonts w:hint="default"/>
        </w:rPr>
      </w:pPr>
    </w:p>
    <w:p>
      <w:pPr>
        <w:pStyle w:val="17"/>
        <w:ind w:left="0"/>
        <w:rPr>
          <w:rFonts w:hint="default"/>
        </w:rPr>
      </w:pPr>
    </w:p>
    <w:p>
      <w:pPr>
        <w:pStyle w:val="0"/>
        <w:ind w:left="0" w:leftChars="0" w:firstLine="0" w:firstLineChars="0"/>
        <w:rPr>
          <w:rFonts w:hint="default" w:ascii="ＭＳ 明朝" w:hAnsi="ＭＳ 明朝"/>
        </w:rPr>
      </w:pPr>
    </w:p>
    <w:sectPr>
      <w:pgSz w:w="11906" w:h="16838"/>
      <w:pgMar w:top="1134" w:right="1134" w:bottom="1134" w:left="1134" w:header="851" w:footer="34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4</Pages>
  <Words>5</Words>
  <Characters>1170</Characters>
  <Application>JUST Note</Application>
  <Lines>329</Lines>
  <Paragraphs>68</Paragraphs>
  <Company>広島県</Company>
  <CharactersWithSpaces>1462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東 知馬</cp:lastModifiedBy>
  <cp:lastPrinted>2023-02-16T06:14:00Z</cp:lastPrinted>
  <dcterms:created xsi:type="dcterms:W3CDTF">2023-04-20T04:09:00Z</dcterms:created>
  <dcterms:modified xsi:type="dcterms:W3CDTF">2025-05-16T04:11:40Z</dcterms:modified>
  <cp:revision>16</cp:revision>
</cp:coreProperties>
</file>