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3126" w14:textId="77777777" w:rsidR="00622BC8" w:rsidRDefault="008C5544">
      <w:pPr>
        <w:snapToGrid w:val="0"/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5840EC06" wp14:editId="4DAB93EC">
                <wp:simplePos x="0" y="0"/>
                <wp:positionH relativeFrom="column">
                  <wp:posOffset>281305</wp:posOffset>
                </wp:positionH>
                <wp:positionV relativeFrom="paragraph">
                  <wp:posOffset>-111125</wp:posOffset>
                </wp:positionV>
                <wp:extent cx="914400" cy="447675"/>
                <wp:effectExtent l="635" t="635" r="29845" b="1079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996C0" w14:textId="77777777" w:rsidR="00622BC8" w:rsidRDefault="008C5544">
                            <w:pP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ひろしま肝疾患コーディネーター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継続研修の案内について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5840EC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2.15pt;margin-top:-8.75pt;width:1in;height:35.2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" fillcolor="white [3201]" strokeweight=".5pt">
                <v:textbox>
                  <w:txbxContent>
                    <w:p w14:paraId="37E996C0" w14:textId="77777777" w:rsidR="00622BC8" w:rsidRDefault="008C5544">
                      <w:pPr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ひろしま肝疾患コーディネーター</w:t>
                      </w:r>
                      <w:r>
                        <w:rPr>
                          <w:rFonts w:asciiTheme="majorEastAsia" w:eastAsiaTheme="majorEastAsia" w:hAnsiTheme="majorEastAsia"/>
                          <w:sz w:val="36"/>
                        </w:rPr>
                        <w:t>継続研修の案内について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79363C18" w14:textId="77777777" w:rsidR="00622BC8" w:rsidRDefault="00622BC8">
      <w:pPr>
        <w:snapToGrid w:val="0"/>
        <w:spacing w:line="240" w:lineRule="exact"/>
      </w:pPr>
    </w:p>
    <w:p w14:paraId="30AC54E3" w14:textId="77777777" w:rsidR="00622BC8" w:rsidRDefault="00622BC8">
      <w:pPr>
        <w:snapToGrid w:val="0"/>
        <w:spacing w:line="240" w:lineRule="exact"/>
      </w:pPr>
    </w:p>
    <w:p w14:paraId="783F3557" w14:textId="77777777" w:rsidR="006F3246" w:rsidRDefault="006F3246">
      <w:pPr>
        <w:autoSpaceDE w:val="0"/>
        <w:autoSpaceDN w:val="0"/>
        <w:spacing w:line="240" w:lineRule="exact"/>
        <w:ind w:leftChars="100" w:left="213" w:rightChars="100" w:right="213" w:firstLineChars="100" w:firstLine="213"/>
        <w:rPr>
          <w:rFonts w:asciiTheme="majorEastAsia" w:eastAsiaTheme="majorEastAsia" w:hAnsiTheme="majorEastAsia"/>
        </w:rPr>
      </w:pPr>
    </w:p>
    <w:p w14:paraId="62524525" w14:textId="2ED27EB7" w:rsidR="00622BC8" w:rsidRDefault="008C5544" w:rsidP="000600CA">
      <w:pPr>
        <w:ind w:leftChars="200" w:left="427"/>
        <w:rPr>
          <w:rFonts w:asciiTheme="majorEastAsia" w:eastAsiaTheme="majorEastAsia" w:hAnsiTheme="majorEastAsia"/>
        </w:rPr>
      </w:pPr>
      <w:r w:rsidRPr="000600CA">
        <w:rPr>
          <w:rFonts w:asciiTheme="majorEastAsia" w:eastAsiaTheme="majorEastAsia" w:hAnsiTheme="majorEastAsia" w:hint="eastAsia"/>
          <w:highlight w:val="lightGray"/>
        </w:rPr>
        <w:t>継続研修の修了は、</w:t>
      </w:r>
      <w:r w:rsidR="006F3246" w:rsidRPr="000600CA">
        <w:rPr>
          <w:rFonts w:asciiTheme="majorEastAsia" w:eastAsiaTheme="majorEastAsia" w:hAnsiTheme="majorEastAsia" w:hint="eastAsia"/>
          <w:highlight w:val="lightGray"/>
        </w:rPr>
        <w:t>「</w:t>
      </w:r>
      <w:r w:rsidRPr="000600CA">
        <w:rPr>
          <w:rFonts w:asciiTheme="majorEastAsia" w:eastAsiaTheme="majorEastAsia" w:hAnsiTheme="majorEastAsia" w:hint="eastAsia"/>
          <w:highlight w:val="lightGray"/>
        </w:rPr>
        <w:t>講義動画の視聴</w:t>
      </w:r>
      <w:r w:rsidR="006F3246" w:rsidRPr="000600CA">
        <w:rPr>
          <w:rFonts w:asciiTheme="majorEastAsia" w:eastAsiaTheme="majorEastAsia" w:hAnsiTheme="majorEastAsia" w:hint="eastAsia"/>
          <w:highlight w:val="lightGray"/>
        </w:rPr>
        <w:t>」及び</w:t>
      </w:r>
      <w:r w:rsidR="000600CA">
        <w:rPr>
          <w:rFonts w:asciiTheme="majorEastAsia" w:eastAsiaTheme="majorEastAsia" w:hAnsiTheme="majorEastAsia" w:hint="eastAsia"/>
          <w:highlight w:val="lightGray"/>
        </w:rPr>
        <w:t>「肝疾患診療連携拠点病院研修会</w:t>
      </w:r>
      <w:r w:rsidR="00F34A78">
        <w:rPr>
          <w:rFonts w:asciiTheme="majorEastAsia" w:eastAsiaTheme="majorEastAsia" w:hAnsiTheme="majorEastAsia" w:hint="eastAsia"/>
          <w:highlight w:val="lightGray"/>
        </w:rPr>
        <w:t>（グループワークを除く。）</w:t>
      </w:r>
      <w:r w:rsidR="000600CA">
        <w:rPr>
          <w:rFonts w:asciiTheme="majorEastAsia" w:eastAsiaTheme="majorEastAsia" w:hAnsiTheme="majorEastAsia" w:hint="eastAsia"/>
          <w:highlight w:val="lightGray"/>
        </w:rPr>
        <w:t>」</w:t>
      </w:r>
      <w:r w:rsidRPr="000600CA">
        <w:rPr>
          <w:rFonts w:asciiTheme="majorEastAsia" w:eastAsiaTheme="majorEastAsia" w:hAnsiTheme="majorEastAsia" w:hint="eastAsia"/>
          <w:highlight w:val="lightGray"/>
        </w:rPr>
        <w:t>の参加（</w:t>
      </w:r>
      <w:r w:rsidR="000600CA" w:rsidRPr="000600CA">
        <w:rPr>
          <w:rFonts w:asciiTheme="majorEastAsia" w:eastAsiaTheme="majorEastAsia" w:hAnsiTheme="majorEastAsia" w:hint="eastAsia"/>
          <w:highlight w:val="lightGray"/>
        </w:rPr>
        <w:t>現地</w:t>
      </w:r>
      <w:r w:rsidRPr="000600CA">
        <w:rPr>
          <w:rFonts w:asciiTheme="majorEastAsia" w:eastAsiaTheme="majorEastAsia" w:hAnsiTheme="majorEastAsia" w:hint="eastAsia"/>
          <w:highlight w:val="lightGray"/>
        </w:rPr>
        <w:t>又は</w:t>
      </w:r>
      <w:r w:rsidR="000600CA" w:rsidRPr="000600CA">
        <w:rPr>
          <w:rFonts w:asciiTheme="majorEastAsia" w:eastAsiaTheme="majorEastAsia" w:hAnsiTheme="majorEastAsia" w:hint="eastAsia"/>
          <w:highlight w:val="lightGray"/>
        </w:rPr>
        <w:t>動画</w:t>
      </w:r>
      <w:r w:rsidRPr="000600CA">
        <w:rPr>
          <w:rFonts w:asciiTheme="majorEastAsia" w:eastAsiaTheme="majorEastAsia" w:hAnsiTheme="majorEastAsia" w:hint="eastAsia"/>
          <w:highlight w:val="lightGray"/>
        </w:rPr>
        <w:t>視聴）</w:t>
      </w:r>
      <w:r w:rsidR="006F3246" w:rsidRPr="000600CA">
        <w:rPr>
          <w:rFonts w:asciiTheme="majorEastAsia" w:eastAsiaTheme="majorEastAsia" w:hAnsiTheme="majorEastAsia" w:hint="eastAsia"/>
          <w:highlight w:val="lightGray"/>
        </w:rPr>
        <w:t>」</w:t>
      </w:r>
      <w:r w:rsidRPr="000600CA">
        <w:rPr>
          <w:rFonts w:asciiTheme="majorEastAsia" w:eastAsiaTheme="majorEastAsia" w:hAnsiTheme="majorEastAsia" w:hint="eastAsia"/>
          <w:highlight w:val="lightGray"/>
        </w:rPr>
        <w:t>が必要です。</w:t>
      </w:r>
      <w:r w:rsidRPr="000600CA">
        <w:rPr>
          <w:rFonts w:asciiTheme="majorEastAsia" w:eastAsiaTheme="majorEastAsia" w:hAnsiTheme="majorEastAsia" w:hint="eastAsia"/>
          <w:bCs/>
        </w:rPr>
        <w:t>また、コーディネーターの任期（５年）を延長するためには、任期中に１回以上継続研修を受講する必要があります。</w:t>
      </w:r>
      <w:r>
        <w:rPr>
          <w:rFonts w:asciiTheme="majorEastAsia" w:eastAsiaTheme="majorEastAsia" w:hAnsiTheme="majorEastAsia" w:hint="eastAsia"/>
        </w:rPr>
        <w:t>ぜひ受講し、日頃の活動に活かしてください。</w:t>
      </w:r>
    </w:p>
    <w:p w14:paraId="09337B61" w14:textId="77777777" w:rsidR="00622BC8" w:rsidRDefault="00622BC8">
      <w:pPr>
        <w:autoSpaceDE w:val="0"/>
        <w:autoSpaceDN w:val="0"/>
        <w:spacing w:line="320" w:lineRule="exact"/>
        <w:ind w:leftChars="100" w:left="213" w:firstLineChars="100" w:firstLine="213"/>
        <w:rPr>
          <w:rFonts w:asciiTheme="majorEastAsia" w:eastAsiaTheme="majorEastAsia" w:hAnsiTheme="majorEastAsia"/>
        </w:rPr>
      </w:pPr>
    </w:p>
    <w:p w14:paraId="1710F109" w14:textId="4894A314" w:rsidR="00622BC8" w:rsidRDefault="008C5544">
      <w:pPr>
        <w:snapToGrid w:val="0"/>
        <w:spacing w:line="320" w:lineRule="exact"/>
        <w:ind w:leftChars="200" w:left="1920" w:hangingChars="700" w:hanging="14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</w:rPr>
        <w:t xml:space="preserve">１　</w:t>
      </w:r>
      <w:r w:rsidRPr="000600CA">
        <w:rPr>
          <w:rFonts w:asciiTheme="majorEastAsia" w:eastAsiaTheme="majorEastAsia" w:hAnsiTheme="majorEastAsia"/>
          <w:spacing w:val="38"/>
          <w:fitText w:val="812" w:id="1"/>
        </w:rPr>
        <w:t>対象</w:t>
      </w:r>
      <w:r w:rsidRPr="000600CA">
        <w:rPr>
          <w:rFonts w:asciiTheme="majorEastAsia" w:eastAsiaTheme="majorEastAsia" w:hAnsiTheme="majorEastAsia"/>
          <w:fitText w:val="812" w:id="1"/>
        </w:rPr>
        <w:t>者</w:t>
      </w:r>
      <w:r>
        <w:rPr>
          <w:rFonts w:asciiTheme="majorEastAsia" w:eastAsiaTheme="majorEastAsia" w:hAnsiTheme="majorEastAsia"/>
        </w:rPr>
        <w:t xml:space="preserve">　　令和</w:t>
      </w:r>
      <w:r w:rsidR="006F3246">
        <w:rPr>
          <w:rFonts w:asciiTheme="majorEastAsia" w:eastAsiaTheme="majorEastAsia" w:hAnsiTheme="majorEastAsia" w:hint="eastAsia"/>
          <w:color w:val="000000" w:themeColor="text1"/>
        </w:rPr>
        <w:t>７</w:t>
      </w:r>
      <w:r>
        <w:rPr>
          <w:rFonts w:asciiTheme="majorEastAsia" w:eastAsiaTheme="majorEastAsia" w:hAnsiTheme="majorEastAsia"/>
          <w:color w:val="000000" w:themeColor="text1"/>
        </w:rPr>
        <w:t>年度までに「ひろしま肝疾患コーディネーター」に認定された方</w:t>
      </w:r>
    </w:p>
    <w:p w14:paraId="0E6ACC21" w14:textId="33A95D9A" w:rsidR="000600CA" w:rsidRPr="000600CA" w:rsidRDefault="000600CA">
      <w:pPr>
        <w:snapToGrid w:val="0"/>
        <w:spacing w:line="320" w:lineRule="exact"/>
        <w:ind w:leftChars="200" w:left="1920" w:hangingChars="700" w:hanging="14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その他医療従事者等</w:t>
      </w:r>
    </w:p>
    <w:p w14:paraId="7FFBB3F7" w14:textId="70863343" w:rsidR="00622BC8" w:rsidRDefault="008C5544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</w:t>
      </w:r>
      <w:r>
        <w:rPr>
          <w:rFonts w:asciiTheme="majorEastAsia" w:eastAsiaTheme="majorEastAsia" w:hAnsiTheme="majorEastAsia"/>
          <w:color w:val="000000" w:themeColor="text1"/>
        </w:rPr>
        <w:t xml:space="preserve">　</w:t>
      </w:r>
      <w:r>
        <w:rPr>
          <w:rFonts w:asciiTheme="majorEastAsia" w:eastAsiaTheme="majorEastAsia" w:hAnsiTheme="majorEastAsia"/>
          <w:color w:val="000000" w:themeColor="text1"/>
          <w:spacing w:val="38"/>
          <w:fitText w:val="812" w:id="2"/>
        </w:rPr>
        <w:t>参加</w:t>
      </w:r>
      <w:r>
        <w:rPr>
          <w:rFonts w:asciiTheme="majorEastAsia" w:eastAsiaTheme="majorEastAsia" w:hAnsiTheme="majorEastAsia"/>
          <w:color w:val="000000" w:themeColor="text1"/>
          <w:fitText w:val="812" w:id="2"/>
        </w:rPr>
        <w:t>費</w:t>
      </w:r>
      <w:r>
        <w:rPr>
          <w:rFonts w:asciiTheme="majorEastAsia" w:eastAsiaTheme="majorEastAsia" w:hAnsiTheme="majorEastAsia"/>
          <w:color w:val="000000" w:themeColor="text1"/>
        </w:rPr>
        <w:t xml:space="preserve">　　無料</w:t>
      </w:r>
    </w:p>
    <w:p w14:paraId="42B7E79A" w14:textId="27FEAED7" w:rsidR="006F3246" w:rsidRDefault="006F3246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３　</w:t>
      </w:r>
      <w:r w:rsidRPr="00AE4AB1">
        <w:rPr>
          <w:rFonts w:asciiTheme="majorEastAsia" w:eastAsiaTheme="majorEastAsia" w:hAnsiTheme="majorEastAsia" w:hint="eastAsia"/>
          <w:color w:val="000000" w:themeColor="text1"/>
          <w:w w:val="90"/>
          <w:fitText w:val="797" w:id="-403981822"/>
        </w:rPr>
        <w:t>参加方法</w:t>
      </w:r>
      <w:r>
        <w:rPr>
          <w:rFonts w:asciiTheme="majorEastAsia" w:eastAsiaTheme="majorEastAsia" w:hAnsiTheme="majorEastAsia" w:hint="eastAsia"/>
          <w:color w:val="000000" w:themeColor="text1"/>
        </w:rPr>
        <w:t xml:space="preserve">　　広島県ホームページから</w:t>
      </w:r>
      <w:r>
        <w:rPr>
          <w:rFonts w:asciiTheme="majorEastAsia" w:eastAsiaTheme="majorEastAsia" w:hAnsiTheme="majorEastAsia"/>
          <w:color w:val="000000" w:themeColor="text1"/>
        </w:rPr>
        <w:t>事前</w:t>
      </w:r>
      <w:r>
        <w:rPr>
          <w:rFonts w:asciiTheme="majorEastAsia" w:eastAsiaTheme="majorEastAsia" w:hAnsiTheme="majorEastAsia" w:hint="eastAsia"/>
          <w:color w:val="000000" w:themeColor="text1"/>
        </w:rPr>
        <w:t>に</w:t>
      </w:r>
      <w:r>
        <w:rPr>
          <w:rFonts w:asciiTheme="majorEastAsia" w:eastAsiaTheme="majorEastAsia" w:hAnsiTheme="majorEastAsia"/>
          <w:color w:val="000000" w:themeColor="text1"/>
        </w:rPr>
        <w:t>申込み</w:t>
      </w:r>
    </w:p>
    <w:p w14:paraId="763418CB" w14:textId="0AF0F5A3" w:rsidR="00622BC8" w:rsidRDefault="006F3246">
      <w:pPr>
        <w:autoSpaceDE w:val="0"/>
        <w:autoSpaceDN w:val="0"/>
        <w:spacing w:line="320" w:lineRule="exact"/>
        <w:ind w:leftChars="199" w:left="2809" w:hangingChars="1118" w:hanging="2385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４</w:t>
      </w:r>
      <w:r w:rsidR="008C5544">
        <w:rPr>
          <w:rFonts w:asciiTheme="majorEastAsia" w:eastAsiaTheme="majorEastAsia" w:hAnsiTheme="majorEastAsia"/>
          <w:color w:val="000000" w:themeColor="text1"/>
          <w:lang w:eastAsia="zh-TW"/>
        </w:rPr>
        <w:t xml:space="preserve">　</w:t>
      </w:r>
      <w:r w:rsidR="008C5544" w:rsidRPr="00AE4AB1">
        <w:rPr>
          <w:rFonts w:asciiTheme="majorEastAsia" w:eastAsiaTheme="majorEastAsia" w:hAnsiTheme="majorEastAsia" w:hint="eastAsia"/>
          <w:color w:val="000000" w:themeColor="text1"/>
          <w:spacing w:val="1"/>
          <w:w w:val="92"/>
          <w:fitText w:val="812" w:id="3"/>
          <w:lang w:eastAsia="zh-TW"/>
        </w:rPr>
        <w:t>申</w:t>
      </w:r>
      <w:r w:rsidR="008C5544" w:rsidRPr="00AE4AB1">
        <w:rPr>
          <w:rFonts w:asciiTheme="majorEastAsia" w:eastAsiaTheme="majorEastAsia" w:hAnsiTheme="majorEastAsia" w:hint="eastAsia"/>
          <w:color w:val="000000" w:themeColor="text1"/>
          <w:w w:val="92"/>
          <w:fitText w:val="812" w:id="3"/>
          <w:lang w:eastAsia="zh-TW"/>
        </w:rPr>
        <w:t>込期間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令和</w:t>
      </w: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８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年８月</w:t>
      </w: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24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日（</w:t>
      </w: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月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）～９月</w:t>
      </w: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16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日（水）</w:t>
      </w:r>
    </w:p>
    <w:p w14:paraId="47A80C92" w14:textId="77777777" w:rsidR="00622BC8" w:rsidRDefault="00622BC8">
      <w:pPr>
        <w:autoSpaceDE w:val="0"/>
        <w:autoSpaceDN w:val="0"/>
        <w:spacing w:line="320" w:lineRule="exact"/>
        <w:ind w:leftChars="100" w:left="213" w:firstLineChars="100" w:firstLine="213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4F71B60" w14:textId="11486C5C" w:rsidR="00622BC8" w:rsidRDefault="008C5544">
      <w:pPr>
        <w:autoSpaceDE w:val="0"/>
        <w:autoSpaceDN w:val="0"/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　　</w:t>
      </w:r>
      <w:r>
        <w:rPr>
          <w:rFonts w:asciiTheme="majorEastAsia" w:eastAsiaTheme="majorEastAsia" w:hAnsiTheme="majorEastAsia" w:hint="eastAsia"/>
        </w:rPr>
        <w:t>【</w:t>
      </w:r>
      <w:r>
        <w:rPr>
          <w:rFonts w:asciiTheme="majorEastAsia" w:eastAsiaTheme="majorEastAsia" w:hAnsiTheme="majorEastAsia" w:hint="eastAsia"/>
          <w:shd w:val="clear" w:color="auto" w:fill="F2F2F2" w:themeFill="background1" w:themeFillShade="F2"/>
        </w:rPr>
        <w:t>講義・</w:t>
      </w:r>
      <w:r w:rsidR="000600CA" w:rsidRPr="000600CA">
        <w:rPr>
          <w:rFonts w:asciiTheme="majorEastAsia" w:eastAsiaTheme="majorEastAsia" w:hAnsiTheme="majorEastAsia" w:hint="eastAsia"/>
          <w:shd w:val="clear" w:color="auto" w:fill="F2F2F2" w:themeFill="background1" w:themeFillShade="F2"/>
        </w:rPr>
        <w:t>肝疾患診療連携拠点病院研修会</w:t>
      </w:r>
      <w:r>
        <w:rPr>
          <w:rFonts w:asciiTheme="majorEastAsia" w:eastAsiaTheme="majorEastAsia" w:hAnsiTheme="majorEastAsia" w:hint="eastAsia"/>
        </w:rPr>
        <w:t>】オンデマンド配信</w:t>
      </w:r>
    </w:p>
    <w:p w14:paraId="66E1FFA6" w14:textId="0518DAF3" w:rsidR="00622BC8" w:rsidRDefault="006F3246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５</w:t>
      </w:r>
      <w:r w:rsidR="00AE4AB1">
        <w:rPr>
          <w:rFonts w:asciiTheme="majorEastAsia" w:eastAsiaTheme="majorEastAsia" w:hAnsiTheme="majorEastAsia" w:hint="eastAsia"/>
          <w:lang w:eastAsia="zh-TW"/>
        </w:rPr>
        <w:t xml:space="preserve">　配信期間　</w:t>
      </w:r>
      <w:r w:rsidR="008C5544">
        <w:rPr>
          <w:rFonts w:asciiTheme="majorEastAsia" w:eastAsiaTheme="majorEastAsia" w:hAnsiTheme="majorEastAsia"/>
          <w:lang w:eastAsia="zh-TW"/>
        </w:rPr>
        <w:t xml:space="preserve">　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令和</w:t>
      </w:r>
      <w:r w:rsidR="001D12B3">
        <w:rPr>
          <w:rFonts w:asciiTheme="majorEastAsia" w:eastAsiaTheme="majorEastAsia" w:hAnsiTheme="majorEastAsia" w:hint="eastAsia"/>
          <w:color w:val="000000" w:themeColor="text1"/>
          <w:lang w:eastAsia="zh-TW"/>
        </w:rPr>
        <w:t>８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年10月</w:t>
      </w:r>
      <w:r w:rsidR="008910A8">
        <w:rPr>
          <w:rFonts w:asciiTheme="majorEastAsia" w:eastAsiaTheme="majorEastAsia" w:hAnsiTheme="majorEastAsia" w:hint="eastAsia"/>
          <w:color w:val="000000" w:themeColor="text1"/>
        </w:rPr>
        <w:t>16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日（金）～11月</w:t>
      </w:r>
      <w:r w:rsidR="008910A8">
        <w:rPr>
          <w:rFonts w:asciiTheme="majorEastAsia" w:eastAsiaTheme="majorEastAsia" w:hAnsiTheme="majorEastAsia" w:hint="eastAsia"/>
          <w:color w:val="000000" w:themeColor="text1"/>
        </w:rPr>
        <w:t>６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>日（金）</w:t>
      </w:r>
    </w:p>
    <w:p w14:paraId="4FF7F57D" w14:textId="44FE01BB" w:rsidR="00AE4AB1" w:rsidRDefault="008C5544" w:rsidP="00AE4AB1">
      <w:pPr>
        <w:autoSpaceDE w:val="0"/>
        <w:autoSpaceDN w:val="0"/>
        <w:spacing w:line="320" w:lineRule="exact"/>
        <w:ind w:leftChars="199" w:left="2126" w:hangingChars="798" w:hanging="170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/>
          <w:color w:val="000000" w:themeColor="text1"/>
          <w:lang w:eastAsia="zh-TW"/>
        </w:rPr>
        <w:t xml:space="preserve">　　　　　　　　</w:t>
      </w:r>
      <w:r w:rsidR="00AE4AB1">
        <w:rPr>
          <w:rFonts w:asciiTheme="majorEastAsia" w:eastAsiaTheme="majorEastAsia" w:hAnsiTheme="majorEastAsia" w:hint="eastAsia"/>
          <w:color w:val="000000" w:themeColor="text1"/>
        </w:rPr>
        <w:t>（</w:t>
      </w:r>
      <w:r w:rsidR="000330DF" w:rsidRPr="000330DF">
        <w:rPr>
          <w:rFonts w:asciiTheme="majorEastAsia" w:eastAsiaTheme="majorEastAsia" w:hAnsiTheme="majorEastAsia" w:hint="eastAsia"/>
          <w:color w:val="000000" w:themeColor="text1"/>
        </w:rPr>
        <w:t>肝疾患診療連携拠点病院研修会</w:t>
      </w:r>
      <w:r w:rsidR="00AE4AB1">
        <w:rPr>
          <w:rFonts w:asciiTheme="majorEastAsia" w:eastAsiaTheme="majorEastAsia" w:hAnsiTheme="majorEastAsia" w:hint="eastAsia"/>
          <w:color w:val="000000" w:themeColor="text1"/>
        </w:rPr>
        <w:t>は、令和８年10月28日（水）</w:t>
      </w:r>
      <w:r w:rsidR="000330DF">
        <w:rPr>
          <w:rFonts w:asciiTheme="majorEastAsia" w:eastAsiaTheme="majorEastAsia" w:hAnsiTheme="majorEastAsia" w:hint="eastAsia"/>
          <w:color w:val="000000" w:themeColor="text1"/>
        </w:rPr>
        <w:t>の配信開始</w:t>
      </w:r>
      <w:r w:rsidR="00AE4AB1">
        <w:rPr>
          <w:rFonts w:asciiTheme="majorEastAsia" w:eastAsiaTheme="majorEastAsia" w:hAnsiTheme="majorEastAsia" w:hint="eastAsia"/>
          <w:color w:val="000000" w:themeColor="text1"/>
        </w:rPr>
        <w:t>を予定）</w:t>
      </w:r>
    </w:p>
    <w:p w14:paraId="76364228" w14:textId="66FCE6B6" w:rsidR="00622BC8" w:rsidRDefault="006F3246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６</w:t>
      </w:r>
      <w:r w:rsidR="008C5544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8C5544">
        <w:rPr>
          <w:rFonts w:asciiTheme="majorEastAsia" w:eastAsiaTheme="majorEastAsia" w:hAnsiTheme="majorEastAsia" w:hint="eastAsia"/>
          <w:color w:val="000000" w:themeColor="text1"/>
        </w:rPr>
        <w:t>参加方法</w:t>
      </w:r>
      <w:r w:rsidR="008C5544">
        <w:rPr>
          <w:rFonts w:asciiTheme="majorEastAsia" w:eastAsiaTheme="majorEastAsia" w:hAnsiTheme="majorEastAsia"/>
          <w:color w:val="000000" w:themeColor="text1"/>
        </w:rPr>
        <w:t xml:space="preserve">　　動画を掲載</w:t>
      </w:r>
      <w:r w:rsidR="00AE4AB1">
        <w:rPr>
          <w:rFonts w:asciiTheme="majorEastAsia" w:eastAsiaTheme="majorEastAsia" w:hAnsiTheme="majorEastAsia" w:hint="eastAsia"/>
          <w:color w:val="000000" w:themeColor="text1"/>
        </w:rPr>
        <w:t>した</w:t>
      </w:r>
      <w:r w:rsidR="008C5544">
        <w:rPr>
          <w:rFonts w:asciiTheme="majorEastAsia" w:eastAsiaTheme="majorEastAsia" w:hAnsiTheme="majorEastAsia"/>
          <w:color w:val="000000" w:themeColor="text1"/>
        </w:rPr>
        <w:t>WEBページのURLを申込時のメールアドレスへ送付します。</w:t>
      </w:r>
    </w:p>
    <w:p w14:paraId="65BE5257" w14:textId="77777777" w:rsidR="00AE4AB1" w:rsidRPr="00AE4AB1" w:rsidRDefault="00AE4AB1">
      <w:pPr>
        <w:autoSpaceDE w:val="0"/>
        <w:autoSpaceDN w:val="0"/>
        <w:spacing w:line="320" w:lineRule="exact"/>
        <w:rPr>
          <w:rFonts w:asciiTheme="majorEastAsia" w:eastAsiaTheme="majorEastAsia" w:hAnsiTheme="majorEastAsia"/>
          <w:color w:val="000000" w:themeColor="text1"/>
        </w:rPr>
      </w:pPr>
    </w:p>
    <w:p w14:paraId="60CF0DC4" w14:textId="4BC064E0" w:rsidR="00622BC8" w:rsidRDefault="008C5544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/>
          <w:color w:val="000000" w:themeColor="text1"/>
          <w:lang w:eastAsia="zh-TW"/>
        </w:rPr>
        <w:t>【</w:t>
      </w:r>
      <w:r w:rsidR="000600CA" w:rsidRPr="000600CA">
        <w:rPr>
          <w:rFonts w:asciiTheme="majorEastAsia" w:eastAsiaTheme="majorEastAsia" w:hAnsiTheme="majorEastAsia" w:hint="eastAsia"/>
          <w:color w:val="000000" w:themeColor="text1"/>
          <w:shd w:val="clear" w:color="auto" w:fill="F2F2F2" w:themeFill="background1" w:themeFillShade="F2"/>
          <w:lang w:eastAsia="zh-TW"/>
        </w:rPr>
        <w:t>肝疾患診療連携拠点病院研修会</w:t>
      </w:r>
      <w:r>
        <w:rPr>
          <w:rFonts w:asciiTheme="majorEastAsia" w:eastAsiaTheme="majorEastAsia" w:hAnsiTheme="majorEastAsia"/>
          <w:color w:val="000000" w:themeColor="text1"/>
          <w:lang w:eastAsia="zh-TW"/>
        </w:rPr>
        <w:t>】</w:t>
      </w:r>
      <w:r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現地開催</w:t>
      </w:r>
    </w:p>
    <w:p w14:paraId="024FFD5C" w14:textId="1D3EA103" w:rsidR="00622BC8" w:rsidRPr="000600CA" w:rsidRDefault="00F34A78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７</w:t>
      </w:r>
      <w:r w:rsidR="008C5544">
        <w:rPr>
          <w:rFonts w:asciiTheme="majorEastAsia" w:eastAsiaTheme="majorEastAsia" w:hAnsiTheme="majorEastAsia"/>
          <w:color w:val="000000" w:themeColor="text1"/>
          <w:lang w:eastAsia="zh-TW"/>
        </w:rPr>
        <w:t xml:space="preserve">　</w:t>
      </w:r>
      <w:r w:rsidR="00FC4340">
        <w:rPr>
          <w:rFonts w:asciiTheme="majorEastAsia" w:eastAsiaTheme="majorEastAsia" w:hAnsiTheme="majorEastAsia" w:hint="eastAsia"/>
          <w:color w:val="000000" w:themeColor="text1"/>
          <w:lang w:eastAsia="zh-TW"/>
        </w:rPr>
        <w:t>開 催 日</w:t>
      </w:r>
      <w:r w:rsidR="008C5544">
        <w:rPr>
          <w:rFonts w:asciiTheme="majorEastAsia" w:eastAsiaTheme="majorEastAsia" w:hAnsiTheme="majorEastAsia"/>
          <w:color w:val="000000" w:themeColor="text1"/>
          <w:lang w:eastAsia="zh-TW"/>
        </w:rPr>
        <w:t xml:space="preserve">　　</w:t>
      </w:r>
      <w:r w:rsidR="008C5544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令和</w:t>
      </w:r>
      <w:r w:rsidR="006F3246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８</w:t>
      </w:r>
      <w:r w:rsidR="008C5544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年1</w:t>
      </w:r>
      <w:r w:rsidR="008C5544" w:rsidRPr="000600CA">
        <w:rPr>
          <w:rFonts w:asciiTheme="majorEastAsia" w:eastAsiaTheme="majorEastAsia" w:hAnsiTheme="majorEastAsia"/>
          <w:color w:val="000000" w:themeColor="text1"/>
          <w:lang w:eastAsia="zh-TW"/>
        </w:rPr>
        <w:t>0</w:t>
      </w:r>
      <w:r w:rsidR="008C5544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月</w:t>
      </w:r>
      <w:r w:rsidR="006F3246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24</w:t>
      </w:r>
      <w:r w:rsidR="008C5544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日（土）1</w:t>
      </w:r>
      <w:r w:rsidR="006F3246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4</w:t>
      </w:r>
      <w:r w:rsidR="008C5544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:00-1</w:t>
      </w:r>
      <w:r w:rsidR="006F3246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6</w:t>
      </w:r>
      <w:r w:rsidR="008C5544" w:rsidRPr="000600CA">
        <w:rPr>
          <w:rFonts w:asciiTheme="majorEastAsia" w:eastAsiaTheme="majorEastAsia" w:hAnsiTheme="majorEastAsia" w:hint="eastAsia"/>
          <w:color w:val="000000" w:themeColor="text1"/>
          <w:lang w:eastAsia="zh-TW"/>
        </w:rPr>
        <w:t>:00</w:t>
      </w:r>
    </w:p>
    <w:p w14:paraId="51B76E24" w14:textId="77777777" w:rsidR="00622BC8" w:rsidRDefault="008C5544">
      <w:pPr>
        <w:autoSpaceDE w:val="0"/>
        <w:autoSpaceDN w:val="0"/>
        <w:spacing w:line="320" w:lineRule="exact"/>
        <w:ind w:leftChars="1000" w:left="2346" w:rightChars="100" w:right="213" w:hangingChars="100" w:hanging="21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※天候等の理由により、やむを得ず日程を変更する場合、前日の14時までに県ホームページに掲載します。</w:t>
      </w:r>
    </w:p>
    <w:p w14:paraId="692CD7B1" w14:textId="19D1A6F2" w:rsidR="00622BC8" w:rsidRDefault="00F34A78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８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="00FC4340">
        <w:rPr>
          <w:rFonts w:asciiTheme="majorEastAsia" w:eastAsiaTheme="majorEastAsia" w:hAnsiTheme="majorEastAsia" w:hint="eastAsia"/>
          <w:color w:val="000000" w:themeColor="text1"/>
          <w:lang w:eastAsia="zh-TW"/>
        </w:rPr>
        <w:t>場  　所</w:t>
      </w:r>
      <w:r w:rsidR="008C5544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</w:t>
      </w:r>
      <w:r w:rsidR="00FC4340" w:rsidRPr="000600CA">
        <w:rPr>
          <w:rFonts w:asciiTheme="majorEastAsia" w:eastAsiaTheme="majorEastAsia" w:hAnsiTheme="majorEastAsia"/>
          <w:color w:val="000000" w:themeColor="text1"/>
          <w:lang w:eastAsia="zh-TW"/>
        </w:rPr>
        <w:t>広島大学医学部医学科広仁会館</w:t>
      </w:r>
      <w:r w:rsidR="008C5544">
        <w:rPr>
          <w:rFonts w:asciiTheme="majorEastAsia" w:eastAsiaTheme="majorEastAsia" w:hAnsiTheme="majorEastAsia"/>
          <w:color w:val="000000" w:themeColor="text1"/>
          <w:lang w:eastAsia="zh-TW"/>
        </w:rPr>
        <w:t>（</w:t>
      </w:r>
      <w:r w:rsidR="00FC4340" w:rsidRPr="00FC4340">
        <w:rPr>
          <w:rFonts w:asciiTheme="majorEastAsia" w:eastAsiaTheme="majorEastAsia" w:hAnsiTheme="majorEastAsia"/>
          <w:color w:val="000000" w:themeColor="text1"/>
          <w:lang w:eastAsia="zh-TW"/>
        </w:rPr>
        <w:t>〒734-8551 広島市南区霞1丁目2番3号</w:t>
      </w:r>
      <w:r w:rsidR="008C5544">
        <w:rPr>
          <w:rFonts w:asciiTheme="majorEastAsia" w:eastAsiaTheme="majorEastAsia" w:hAnsiTheme="majorEastAsia"/>
          <w:color w:val="000000" w:themeColor="text1"/>
          <w:lang w:eastAsia="zh-TW"/>
        </w:rPr>
        <w:t>）</w:t>
      </w:r>
    </w:p>
    <w:p w14:paraId="6F38FB9D" w14:textId="69525EC4" w:rsidR="00FC4340" w:rsidRPr="00FC4340" w:rsidRDefault="008C5544" w:rsidP="00FC4340">
      <w:pPr>
        <w:autoSpaceDE w:val="0"/>
        <w:autoSpaceDN w:val="0"/>
        <w:spacing w:line="320" w:lineRule="exact"/>
        <w:ind w:firstLineChars="200" w:firstLine="427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  </w:t>
      </w:r>
      <w:r>
        <w:rPr>
          <w:rFonts w:asciiTheme="majorEastAsia" w:eastAsiaTheme="majorEastAsia" w:hAnsiTheme="majorEastAsia" w:hint="eastAsia"/>
          <w:color w:val="000000" w:themeColor="text1"/>
        </w:rPr>
        <w:t>※アクセスについては施設ホームページをご確認ください。</w:t>
      </w:r>
      <w:r>
        <w:rPr>
          <w:rFonts w:hint="eastAsia"/>
          <w:color w:val="000000" w:themeColor="text1"/>
        </w:rPr>
        <w:br/>
      </w:r>
      <w:r>
        <w:rPr>
          <w:rFonts w:asciiTheme="majorEastAsia" w:eastAsiaTheme="majorEastAsia" w:hAnsiTheme="majorEastAsia" w:hint="eastAsia"/>
        </w:rPr>
        <w:t xml:space="preserve">                      </w:t>
      </w:r>
      <w:r w:rsidR="00FC4340">
        <w:rPr>
          <w:rFonts w:asciiTheme="majorEastAsia" w:eastAsiaTheme="majorEastAsia" w:hAnsiTheme="majorEastAsia" w:hint="eastAsia"/>
          <w:sz w:val="18"/>
        </w:rPr>
        <w:t>(</w:t>
      </w:r>
      <w:hyperlink r:id="rId6" w:history="1">
        <w:r w:rsidR="00FC4340" w:rsidRPr="00FC4340">
          <w:rPr>
            <w:rStyle w:val="a8"/>
            <w:rFonts w:asciiTheme="majorEastAsia" w:eastAsiaTheme="majorEastAsia" w:hAnsiTheme="majorEastAsia"/>
            <w:sz w:val="18"/>
          </w:rPr>
          <w:t>https://www.koujin-med.jp/hall/access/</w:t>
        </w:r>
      </w:hyperlink>
      <w:r w:rsidR="00FC4340">
        <w:rPr>
          <w:rFonts w:asciiTheme="majorEastAsia" w:eastAsiaTheme="majorEastAsia" w:hAnsiTheme="majorEastAsia" w:hint="eastAsia"/>
          <w:sz w:val="18"/>
        </w:rPr>
        <w:t>)</w:t>
      </w:r>
    </w:p>
    <w:p w14:paraId="5E0F8740" w14:textId="3643E264" w:rsidR="00FC4340" w:rsidRPr="00FC4340" w:rsidRDefault="00F34A78" w:rsidP="00FC4340">
      <w:pPr>
        <w:autoSpaceDE w:val="0"/>
        <w:autoSpaceDN w:val="0"/>
        <w:spacing w:line="320" w:lineRule="exact"/>
        <w:ind w:leftChars="200" w:left="2133" w:hangingChars="800" w:hanging="170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９</w:t>
      </w:r>
      <w:r w:rsidR="008C5544">
        <w:rPr>
          <w:rFonts w:asciiTheme="majorEastAsia" w:eastAsiaTheme="majorEastAsia" w:hAnsiTheme="majorEastAsia" w:hint="eastAsia"/>
        </w:rPr>
        <w:t xml:space="preserve">　その他　　　</w:t>
      </w:r>
      <w:r w:rsidR="00FC4340">
        <w:rPr>
          <w:rFonts w:asciiTheme="majorEastAsia" w:eastAsiaTheme="majorEastAsia" w:hAnsiTheme="majorEastAsia" w:hint="eastAsia"/>
        </w:rPr>
        <w:t>現地開催に</w:t>
      </w:r>
      <w:r w:rsidR="008C5544">
        <w:rPr>
          <w:rFonts w:asciiTheme="majorEastAsia" w:eastAsiaTheme="majorEastAsia" w:hAnsiTheme="majorEastAsia" w:hint="eastAsia"/>
        </w:rPr>
        <w:t>参加されない方は、後日オンデマンド配信をしますので、講義動画とあわせて視聴ください。</w:t>
      </w:r>
    </w:p>
    <w:p w14:paraId="37D1B30E" w14:textId="77777777" w:rsidR="00622BC8" w:rsidRDefault="00622BC8">
      <w:pPr>
        <w:autoSpaceDE w:val="0"/>
        <w:autoSpaceDN w:val="0"/>
        <w:spacing w:line="320" w:lineRule="exact"/>
        <w:ind w:leftChars="200" w:left="2133" w:hangingChars="800" w:hanging="1706"/>
        <w:rPr>
          <w:rFonts w:asciiTheme="majorEastAsia" w:eastAsiaTheme="majorEastAsia" w:hAnsiTheme="majorEastAsia"/>
        </w:rPr>
      </w:pPr>
    </w:p>
    <w:p w14:paraId="02CEED0B" w14:textId="4F1A8B4C" w:rsidR="00622BC8" w:rsidRDefault="00214CB7">
      <w:pPr>
        <w:autoSpaceDE w:val="0"/>
        <w:autoSpaceDN w:val="0"/>
        <w:spacing w:line="320" w:lineRule="exact"/>
        <w:ind w:leftChars="200" w:left="2347" w:hangingChars="900" w:hanging="1920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 wp14:anchorId="63A18061" wp14:editId="0305B727">
                <wp:simplePos x="0" y="0"/>
                <wp:positionH relativeFrom="column">
                  <wp:posOffset>4008599</wp:posOffset>
                </wp:positionH>
                <wp:positionV relativeFrom="paragraph">
                  <wp:posOffset>202999</wp:posOffset>
                </wp:positionV>
                <wp:extent cx="1573115" cy="293370"/>
                <wp:effectExtent l="0" t="0" r="0" b="0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115" cy="293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86210" w14:textId="77777777" w:rsidR="00622BC8" w:rsidRDefault="008C55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お申込用のQRコードはこちら→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A18061" id="オブジェクト 0" o:spid="_x0000_s1027" type="#_x0000_t202" style="position:absolute;left:0;text-align:left;margin-left:315.65pt;margin-top:16pt;width:123.85pt;height:23.1pt;z-index:3;visibility:visible;mso-wrap-style:square;mso-width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" filled="f" stroked="f" strokeweight=".5pt">
                <v:textbox inset="5.85pt,.7pt,5.85pt,.7pt">
                  <w:txbxContent>
                    <w:p w14:paraId="67A86210" w14:textId="77777777" w:rsidR="00622BC8" w:rsidRDefault="008C5544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お申込用のQRコードはこちら→</w:t>
                      </w:r>
                    </w:p>
                  </w:txbxContent>
                </v:textbox>
              </v:shape>
            </w:pict>
          </mc:Fallback>
        </mc:AlternateContent>
      </w:r>
      <w:r w:rsidR="008C5544">
        <w:rPr>
          <w:rFonts w:asciiTheme="majorEastAsia" w:eastAsiaTheme="majorEastAsia" w:hAnsiTheme="majorEastAsia" w:hint="eastAsia"/>
        </w:rPr>
        <w:t>【</w:t>
      </w:r>
      <w:r w:rsidR="008C5544">
        <w:rPr>
          <w:rFonts w:asciiTheme="majorEastAsia" w:eastAsiaTheme="majorEastAsia" w:hAnsiTheme="majorEastAsia" w:hint="eastAsia"/>
          <w:shd w:val="clear" w:color="auto" w:fill="F2F2F2" w:themeFill="background1" w:themeFillShade="F2"/>
        </w:rPr>
        <w:t>申込先</w:t>
      </w:r>
      <w:r w:rsidR="008C5544">
        <w:rPr>
          <w:rFonts w:asciiTheme="majorEastAsia" w:eastAsiaTheme="majorEastAsia" w:hAnsiTheme="majorEastAsia" w:hint="eastAsia"/>
        </w:rPr>
        <w:t>】　広島県ホームページ「令和</w:t>
      </w:r>
      <w:r w:rsidR="00603F69">
        <w:rPr>
          <w:rFonts w:asciiTheme="majorEastAsia" w:eastAsiaTheme="majorEastAsia" w:hAnsiTheme="majorEastAsia" w:hint="eastAsia"/>
          <w:color w:val="000000" w:themeColor="text1"/>
        </w:rPr>
        <w:t>８</w:t>
      </w:r>
      <w:r w:rsidR="008C5544">
        <w:rPr>
          <w:rFonts w:asciiTheme="majorEastAsia" w:eastAsiaTheme="majorEastAsia" w:hAnsiTheme="majorEastAsia" w:hint="eastAsia"/>
          <w:color w:val="000000" w:themeColor="text1"/>
        </w:rPr>
        <w:t>年度</w:t>
      </w:r>
      <w:r w:rsidR="008C5544">
        <w:rPr>
          <w:rFonts w:asciiTheme="majorEastAsia" w:eastAsiaTheme="majorEastAsia" w:hAnsiTheme="majorEastAsia" w:hint="eastAsia"/>
        </w:rPr>
        <w:t>ひろしま肝疾患コーディネーター継続研修について」</w:t>
      </w:r>
    </w:p>
    <w:p w14:paraId="57686103" w14:textId="485EC61D" w:rsidR="00622BC8" w:rsidRDefault="000600CA">
      <w:pPr>
        <w:snapToGrid w:val="0"/>
        <w:ind w:firstLineChars="200" w:firstLine="427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69F8EF7C" wp14:editId="53D882ED">
            <wp:simplePos x="0" y="0"/>
            <wp:positionH relativeFrom="column">
              <wp:posOffset>5543060</wp:posOffset>
            </wp:positionH>
            <wp:positionV relativeFrom="paragraph">
              <wp:posOffset>86038</wp:posOffset>
            </wp:positionV>
            <wp:extent cx="910067" cy="910067"/>
            <wp:effectExtent l="0" t="0" r="4445" b="4445"/>
            <wp:wrapNone/>
            <wp:docPr id="10552884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67" cy="9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544">
        <w:rPr>
          <w:rFonts w:asciiTheme="majorEastAsia" w:eastAsiaTheme="majorEastAsia" w:hAnsiTheme="majorEastAsia"/>
        </w:rPr>
        <w:t>【プログラム】</w:t>
      </w:r>
    </w:p>
    <w:p w14:paraId="5A5E9BC3" w14:textId="4BC8CBCC" w:rsidR="00622BC8" w:rsidRDefault="008C5544">
      <w:pPr>
        <w:snapToGrid w:val="0"/>
        <w:ind w:firstLineChars="200" w:firstLine="427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〔</w:t>
      </w:r>
      <w:r w:rsidR="00214CB7" w:rsidRPr="00214CB7">
        <w:rPr>
          <w:rFonts w:asciiTheme="majorEastAsia" w:eastAsiaTheme="majorEastAsia" w:hAnsiTheme="majorEastAsia"/>
          <w:shd w:val="clear" w:color="auto" w:fill="F2F2F2" w:themeFill="background1" w:themeFillShade="F2"/>
        </w:rPr>
        <w:t>肝疾患診療連携拠点病院研修会</w:t>
      </w:r>
      <w:r>
        <w:rPr>
          <w:rFonts w:asciiTheme="majorEastAsia" w:eastAsiaTheme="majorEastAsia" w:hAnsiTheme="majorEastAsia" w:hint="eastAsia"/>
        </w:rPr>
        <w:t>〕</w:t>
      </w:r>
    </w:p>
    <w:tbl>
      <w:tblPr>
        <w:tblW w:w="79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5523"/>
      </w:tblGrid>
      <w:tr w:rsidR="00622BC8" w14:paraId="1C556A18" w14:textId="77777777" w:rsidTr="00214CB7">
        <w:trPr>
          <w:trHeight w:val="302"/>
        </w:trPr>
        <w:tc>
          <w:tcPr>
            <w:tcW w:w="2443" w:type="dxa"/>
            <w:shd w:val="clear" w:color="auto" w:fill="D6E3BC" w:themeFill="accent3" w:themeFillTint="66"/>
            <w:vAlign w:val="center"/>
          </w:tcPr>
          <w:p w14:paraId="7A8A795A" w14:textId="77777777" w:rsidR="00622BC8" w:rsidRDefault="008C5544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時　　間</w:t>
            </w:r>
          </w:p>
        </w:tc>
        <w:tc>
          <w:tcPr>
            <w:tcW w:w="5523" w:type="dxa"/>
            <w:shd w:val="clear" w:color="auto" w:fill="D6E3BC" w:themeFill="accent3" w:themeFillTint="66"/>
            <w:vAlign w:val="center"/>
          </w:tcPr>
          <w:p w14:paraId="2D5E7904" w14:textId="77777777" w:rsidR="00622BC8" w:rsidRDefault="008C5544">
            <w:pPr>
              <w:snapToGrid w:val="0"/>
              <w:spacing w:line="280" w:lineRule="exact"/>
              <w:ind w:rightChars="-64" w:right="-13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内　　　　容</w:t>
            </w:r>
          </w:p>
        </w:tc>
      </w:tr>
      <w:tr w:rsidR="00622BC8" w14:paraId="664B61EE" w14:textId="77777777" w:rsidTr="00214CB7">
        <w:tc>
          <w:tcPr>
            <w:tcW w:w="2443" w:type="dxa"/>
            <w:vAlign w:val="center"/>
          </w:tcPr>
          <w:p w14:paraId="13D3D3D1" w14:textId="4245C974" w:rsidR="00622BC8" w:rsidRDefault="008C5544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</w:t>
            </w:r>
            <w:r w:rsidR="00214CB7">
              <w:rPr>
                <w:rFonts w:asciiTheme="majorEastAsia" w:eastAsiaTheme="majorEastAsia" w:hAnsiTheme="majorEastAsia" w:hint="eastAsia"/>
              </w:rPr>
              <w:t>4</w:t>
            </w:r>
            <w:r>
              <w:rPr>
                <w:rFonts w:asciiTheme="majorEastAsia" w:eastAsiaTheme="majorEastAsia" w:hAnsiTheme="majorEastAsia" w:hint="eastAsia"/>
              </w:rPr>
              <w:t>時から</w:t>
            </w:r>
            <w:r w:rsidR="00214CB7">
              <w:rPr>
                <w:rFonts w:asciiTheme="majorEastAsia" w:eastAsiaTheme="majorEastAsia" w:hAnsiTheme="majorEastAsia" w:hint="eastAsia"/>
              </w:rPr>
              <w:t>15</w:t>
            </w:r>
            <w:r>
              <w:rPr>
                <w:rFonts w:asciiTheme="majorEastAsia" w:eastAsiaTheme="majorEastAsia" w:hAnsiTheme="majorEastAsia" w:hint="eastAsia"/>
              </w:rPr>
              <w:t>時</w:t>
            </w:r>
          </w:p>
        </w:tc>
        <w:tc>
          <w:tcPr>
            <w:tcW w:w="5523" w:type="dxa"/>
          </w:tcPr>
          <w:p w14:paraId="7DF81B8F" w14:textId="2A6B9B0E" w:rsidR="00622BC8" w:rsidRDefault="00214CB7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  <w:color w:val="000000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</w:rPr>
              <w:t>・</w:t>
            </w:r>
            <w:r w:rsidRPr="00214CB7">
              <w:rPr>
                <w:rFonts w:asciiTheme="majorEastAsia" w:eastAsiaTheme="majorEastAsia" w:hAnsiTheme="majorEastAsia" w:hint="eastAsia"/>
                <w:color w:val="000000"/>
              </w:rPr>
              <w:t>肝疾患コーディネーターの活動報告</w:t>
            </w:r>
          </w:p>
          <w:p w14:paraId="7B575771" w14:textId="77777777" w:rsidR="00214CB7" w:rsidRDefault="00214CB7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  <w:r w:rsidRPr="00214CB7">
              <w:rPr>
                <w:rFonts w:asciiTheme="majorEastAsia" w:eastAsiaTheme="majorEastAsia" w:hAnsiTheme="majorEastAsia" w:hint="eastAsia"/>
              </w:rPr>
              <w:t>肝炎医療コーディネーターの役割と活動</w:t>
            </w:r>
          </w:p>
          <w:p w14:paraId="4071BC23" w14:textId="770FEA66" w:rsidR="00214CB7" w:rsidRDefault="00214CB7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14CB7">
              <w:rPr>
                <w:rFonts w:asciiTheme="majorEastAsia" w:eastAsiaTheme="majorEastAsia" w:hAnsiTheme="majorEastAsia" w:hint="eastAsia"/>
              </w:rPr>
              <w:t>※　現地参加もしくは</w:t>
            </w:r>
            <w:r>
              <w:rPr>
                <w:rFonts w:asciiTheme="majorEastAsia" w:eastAsiaTheme="majorEastAsia" w:hAnsiTheme="majorEastAsia" w:hint="eastAsia"/>
              </w:rPr>
              <w:t>動画</w:t>
            </w:r>
            <w:r w:rsidRPr="00214CB7">
              <w:rPr>
                <w:rFonts w:asciiTheme="majorEastAsia" w:eastAsiaTheme="majorEastAsia" w:hAnsiTheme="majorEastAsia" w:hint="eastAsia"/>
              </w:rPr>
              <w:t>配信</w:t>
            </w:r>
          </w:p>
        </w:tc>
      </w:tr>
      <w:tr w:rsidR="00622BC8" w14:paraId="51D02B6D" w14:textId="77777777" w:rsidTr="00214CB7">
        <w:tc>
          <w:tcPr>
            <w:tcW w:w="2443" w:type="dxa"/>
            <w:vAlign w:val="center"/>
          </w:tcPr>
          <w:p w14:paraId="74F8D1C8" w14:textId="0D3934CB" w:rsidR="00622BC8" w:rsidRDefault="00214CB7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</w:t>
            </w:r>
            <w:r w:rsidR="008C5544">
              <w:rPr>
                <w:rFonts w:asciiTheme="majorEastAsia" w:eastAsiaTheme="majorEastAsia" w:hAnsiTheme="majorEastAsia" w:hint="eastAsia"/>
              </w:rPr>
              <w:t>時</w:t>
            </w:r>
            <w:r>
              <w:rPr>
                <w:rFonts w:asciiTheme="majorEastAsia" w:eastAsiaTheme="majorEastAsia" w:hAnsiTheme="majorEastAsia" w:hint="eastAsia"/>
              </w:rPr>
              <w:t>から16時</w:t>
            </w:r>
          </w:p>
        </w:tc>
        <w:tc>
          <w:tcPr>
            <w:tcW w:w="5523" w:type="dxa"/>
          </w:tcPr>
          <w:p w14:paraId="12025DA7" w14:textId="77777777" w:rsidR="00622BC8" w:rsidRDefault="00214CB7" w:rsidP="00F34A78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  <w:color w:val="000000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</w:rPr>
              <w:t>・</w:t>
            </w:r>
            <w:r w:rsidR="008C5544">
              <w:rPr>
                <w:rFonts w:asciiTheme="majorEastAsia" w:eastAsiaTheme="majorEastAsia" w:hAnsiTheme="majorEastAsia" w:hint="eastAsia"/>
                <w:color w:val="000000"/>
              </w:rPr>
              <w:t>グループワーク</w:t>
            </w:r>
            <w:r>
              <w:rPr>
                <w:rFonts w:asciiTheme="majorEastAsia" w:eastAsiaTheme="majorEastAsia" w:hAnsiTheme="majorEastAsia" w:hint="eastAsia"/>
                <w:color w:val="000000"/>
              </w:rPr>
              <w:t xml:space="preserve">　</w:t>
            </w:r>
          </w:p>
          <w:p w14:paraId="0894DC32" w14:textId="50E70657" w:rsidR="00F34A78" w:rsidRPr="00F34A78" w:rsidRDefault="00F34A78" w:rsidP="00F34A78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  <w:color w:val="000000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</w:rPr>
              <w:t xml:space="preserve">　※　現地のみ</w:t>
            </w:r>
          </w:p>
        </w:tc>
      </w:tr>
    </w:tbl>
    <w:p w14:paraId="3A1ED674" w14:textId="77777777" w:rsidR="00622BC8" w:rsidRDefault="008C5544">
      <w:pPr>
        <w:snapToGrid w:val="0"/>
        <w:ind w:firstLineChars="200" w:firstLine="427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〔</w:t>
      </w:r>
      <w:r>
        <w:rPr>
          <w:rFonts w:asciiTheme="majorEastAsia" w:eastAsiaTheme="majorEastAsia" w:hAnsiTheme="majorEastAsia" w:hint="eastAsia"/>
          <w:shd w:val="clear" w:color="auto" w:fill="F2F2F2" w:themeFill="background1" w:themeFillShade="F2"/>
        </w:rPr>
        <w:t>講義動画〕</w:t>
      </w:r>
    </w:p>
    <w:tbl>
      <w:tblPr>
        <w:tblW w:w="96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7782"/>
      </w:tblGrid>
      <w:tr w:rsidR="00622BC8" w14:paraId="5144497C" w14:textId="77777777">
        <w:trPr>
          <w:trHeight w:val="302"/>
        </w:trPr>
        <w:tc>
          <w:tcPr>
            <w:tcW w:w="1885" w:type="dxa"/>
            <w:shd w:val="clear" w:color="auto" w:fill="D6E3BC" w:themeFill="accent3" w:themeFillTint="66"/>
            <w:vAlign w:val="center"/>
          </w:tcPr>
          <w:p w14:paraId="4C160285" w14:textId="77777777" w:rsidR="00622BC8" w:rsidRDefault="008C5544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時　　間</w:t>
            </w:r>
          </w:p>
        </w:tc>
        <w:tc>
          <w:tcPr>
            <w:tcW w:w="7782" w:type="dxa"/>
            <w:shd w:val="clear" w:color="auto" w:fill="D6E3BC" w:themeFill="accent3" w:themeFillTint="66"/>
            <w:vAlign w:val="center"/>
          </w:tcPr>
          <w:p w14:paraId="036B951E" w14:textId="77777777" w:rsidR="00622BC8" w:rsidRDefault="008C5544">
            <w:pPr>
              <w:snapToGrid w:val="0"/>
              <w:spacing w:line="280" w:lineRule="exact"/>
              <w:ind w:rightChars="-64" w:right="-13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内　　　　容</w:t>
            </w:r>
          </w:p>
        </w:tc>
      </w:tr>
      <w:tr w:rsidR="00622BC8" w14:paraId="27B8F35E" w14:textId="77777777">
        <w:tc>
          <w:tcPr>
            <w:tcW w:w="1885" w:type="dxa"/>
            <w:vAlign w:val="center"/>
          </w:tcPr>
          <w:p w14:paraId="43C3EC9E" w14:textId="77777777" w:rsidR="00622BC8" w:rsidRDefault="008C5544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45分</w:t>
            </w:r>
          </w:p>
        </w:tc>
        <w:tc>
          <w:tcPr>
            <w:tcW w:w="7782" w:type="dxa"/>
          </w:tcPr>
          <w:p w14:paraId="526C81B6" w14:textId="1CB4934F" w:rsidR="00622BC8" w:rsidRDefault="008C5544" w:rsidP="00214CB7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ウイルス性肝炎の治療に関する最新の知見</w:t>
            </w:r>
          </w:p>
        </w:tc>
      </w:tr>
      <w:tr w:rsidR="00622BC8" w14:paraId="3CD8966F" w14:textId="77777777">
        <w:tc>
          <w:tcPr>
            <w:tcW w:w="1885" w:type="dxa"/>
            <w:vAlign w:val="center"/>
          </w:tcPr>
          <w:p w14:paraId="7D5D253A" w14:textId="77777777" w:rsidR="00622BC8" w:rsidRDefault="008C5544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30分</w:t>
            </w:r>
          </w:p>
        </w:tc>
        <w:tc>
          <w:tcPr>
            <w:tcW w:w="7782" w:type="dxa"/>
          </w:tcPr>
          <w:p w14:paraId="796A183B" w14:textId="04CAF548" w:rsidR="00622BC8" w:rsidRDefault="008C5544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  <w:color w:val="000000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</w:rPr>
              <w:t>肝疾患患者から肝疾患コーディネーターへ求めること</w:t>
            </w:r>
            <w:r w:rsidR="00F34A78">
              <w:rPr>
                <w:rFonts w:asciiTheme="majorEastAsia" w:eastAsiaTheme="majorEastAsia" w:hAnsiTheme="majorEastAsia" w:hint="eastAsia"/>
                <w:color w:val="000000"/>
              </w:rPr>
              <w:t>（仮題）</w:t>
            </w:r>
          </w:p>
          <w:p w14:paraId="3D5B8486" w14:textId="77777777" w:rsidR="00603F69" w:rsidRDefault="008C5544" w:rsidP="00603F69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  <w:color w:val="000000"/>
                <w:lang w:eastAsia="zh-TW"/>
              </w:rPr>
            </w:pPr>
            <w:r>
              <w:rPr>
                <w:rFonts w:asciiTheme="majorEastAsia" w:eastAsiaTheme="majorEastAsia" w:hAnsiTheme="majorEastAsia"/>
                <w:color w:val="000000"/>
              </w:rPr>
              <w:t xml:space="preserve">　</w:t>
            </w:r>
            <w:r>
              <w:rPr>
                <w:rFonts w:asciiTheme="majorEastAsia" w:eastAsiaTheme="majorEastAsia" w:hAnsiTheme="majorEastAsia"/>
                <w:color w:val="000000"/>
                <w:lang w:eastAsia="zh-TW"/>
              </w:rPr>
              <w:t xml:space="preserve">全国Ｂ型肝炎訴訟広島原告団　</w:t>
            </w:r>
            <w:r>
              <w:rPr>
                <w:rFonts w:asciiTheme="majorEastAsia" w:eastAsiaTheme="majorEastAsia" w:hAnsiTheme="majorEastAsia" w:hint="eastAsia"/>
                <w:color w:val="000000"/>
                <w:lang w:eastAsia="zh-TW"/>
              </w:rPr>
              <w:t xml:space="preserve">　　　　　　　　　</w:t>
            </w:r>
          </w:p>
          <w:p w14:paraId="76307A81" w14:textId="53FCF902" w:rsidR="00A5428C" w:rsidRDefault="008C5544" w:rsidP="00603F69">
            <w:pPr>
              <w:spacing w:line="280" w:lineRule="exact"/>
              <w:ind w:firstLineChars="150" w:firstLine="320"/>
              <w:rPr>
                <w:rFonts w:asciiTheme="majorEastAsia" w:eastAsiaTheme="majorEastAsia" w:hAnsiTheme="majorEastAsia"/>
                <w:lang w:eastAsia="zh-TW"/>
              </w:rPr>
            </w:pPr>
            <w:r>
              <w:rPr>
                <w:rFonts w:asciiTheme="majorEastAsia" w:eastAsiaTheme="majorEastAsia" w:hAnsiTheme="majorEastAsia"/>
                <w:color w:val="000000"/>
                <w:lang w:eastAsia="zh-TW"/>
              </w:rPr>
              <w:t>全国Ｂ型肝炎訴訟広島</w:t>
            </w:r>
            <w:r>
              <w:rPr>
                <w:rFonts w:asciiTheme="majorEastAsia" w:eastAsiaTheme="majorEastAsia" w:hAnsiTheme="majorEastAsia" w:hint="eastAsia"/>
                <w:color w:val="000000"/>
                <w:lang w:eastAsia="zh-TW"/>
              </w:rPr>
              <w:t>弁護</w:t>
            </w:r>
            <w:r>
              <w:rPr>
                <w:rFonts w:asciiTheme="majorEastAsia" w:eastAsiaTheme="majorEastAsia" w:hAnsiTheme="majorEastAsia"/>
                <w:color w:val="000000"/>
                <w:lang w:eastAsia="zh-TW"/>
              </w:rPr>
              <w:t>団</w:t>
            </w:r>
            <w:r>
              <w:rPr>
                <w:rFonts w:asciiTheme="majorEastAsia" w:eastAsiaTheme="majorEastAsia" w:hAnsiTheme="majorEastAsia" w:hint="eastAsia"/>
                <w:color w:val="000000"/>
                <w:lang w:eastAsia="zh-TW"/>
              </w:rPr>
              <w:t xml:space="preserve">　　　　　　　　　　</w:t>
            </w:r>
          </w:p>
        </w:tc>
      </w:tr>
      <w:tr w:rsidR="00622BC8" w14:paraId="3EDE16DD" w14:textId="77777777">
        <w:tc>
          <w:tcPr>
            <w:tcW w:w="1885" w:type="dxa"/>
            <w:vAlign w:val="center"/>
          </w:tcPr>
          <w:p w14:paraId="5C0FE5A2" w14:textId="77777777" w:rsidR="00622BC8" w:rsidRDefault="008C554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30分</w:t>
            </w:r>
          </w:p>
        </w:tc>
        <w:tc>
          <w:tcPr>
            <w:tcW w:w="7782" w:type="dxa"/>
          </w:tcPr>
          <w:p w14:paraId="68E9525D" w14:textId="77777777" w:rsidR="00622BC8" w:rsidRDefault="008C5544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広島県における肝疾患対策の最新状況</w:t>
            </w:r>
          </w:p>
          <w:p w14:paraId="5A09A3CF" w14:textId="77777777" w:rsidR="00622BC8" w:rsidRDefault="008C5544">
            <w:pPr>
              <w:spacing w:line="280" w:lineRule="exact"/>
              <w:ind w:leftChars="50" w:left="10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/>
                <w:color w:val="000000"/>
              </w:rPr>
              <w:t>広島県庁薬務課肝炎対策グループ</w:t>
            </w:r>
          </w:p>
        </w:tc>
      </w:tr>
    </w:tbl>
    <w:p w14:paraId="08F5C987" w14:textId="77777777" w:rsidR="00622BC8" w:rsidRDefault="00622BC8">
      <w:pPr>
        <w:spacing w:line="280" w:lineRule="exact"/>
        <w:rPr>
          <w:rFonts w:asciiTheme="majorEastAsia" w:eastAsiaTheme="majorEastAsia" w:hAnsiTheme="majorEastAsia"/>
        </w:rPr>
      </w:pPr>
    </w:p>
    <w:sectPr w:rsidR="00622BC8">
      <w:headerReference w:type="default" r:id="rId8"/>
      <w:pgSz w:w="11907" w:h="16840"/>
      <w:pgMar w:top="567" w:right="907" w:bottom="426" w:left="907" w:header="340" w:footer="992" w:gutter="0"/>
      <w:cols w:space="720"/>
      <w:docGrid w:type="linesAndChars" w:linePitch="309" w:charSpace="-1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03F2" w14:textId="77777777" w:rsidR="00415B2A" w:rsidRDefault="00415B2A">
      <w:r>
        <w:separator/>
      </w:r>
    </w:p>
  </w:endnote>
  <w:endnote w:type="continuationSeparator" w:id="0">
    <w:p w14:paraId="3A9248B2" w14:textId="77777777" w:rsidR="00415B2A" w:rsidRDefault="0041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94A9" w14:textId="77777777" w:rsidR="00415B2A" w:rsidRDefault="00415B2A">
      <w:r>
        <w:separator/>
      </w:r>
    </w:p>
  </w:footnote>
  <w:footnote w:type="continuationSeparator" w:id="0">
    <w:p w14:paraId="2DF7B9B3" w14:textId="77777777" w:rsidR="00415B2A" w:rsidRDefault="0041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AC12" w14:textId="77777777" w:rsidR="00622BC8" w:rsidRDefault="008C5544" w:rsidP="008C5544">
    <w:pPr>
      <w:pStyle w:val="a4"/>
      <w:ind w:right="210"/>
      <w:jc w:val="right"/>
    </w:pPr>
    <w:r>
      <w:rPr>
        <w:rFonts w:hint="eastAsia"/>
      </w:rPr>
      <w:t>別紙１</w:t>
    </w:r>
  </w:p>
  <w:p w14:paraId="29F1F426" w14:textId="77777777" w:rsidR="00622BC8" w:rsidRDefault="00622B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defaultTabStop w:val="840"/>
  <w:drawingGridHorizontalSpacing w:val="213"/>
  <w:drawingGridVerticalSpacing w:val="30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C8"/>
    <w:rsid w:val="000330DF"/>
    <w:rsid w:val="000600CA"/>
    <w:rsid w:val="001D12B3"/>
    <w:rsid w:val="00214CB7"/>
    <w:rsid w:val="00415B2A"/>
    <w:rsid w:val="005F3222"/>
    <w:rsid w:val="00603F69"/>
    <w:rsid w:val="00622BC8"/>
    <w:rsid w:val="006F3246"/>
    <w:rsid w:val="00727692"/>
    <w:rsid w:val="008910A8"/>
    <w:rsid w:val="008C5544"/>
    <w:rsid w:val="00A23645"/>
    <w:rsid w:val="00A5428C"/>
    <w:rsid w:val="00AE4AB1"/>
    <w:rsid w:val="00BC156C"/>
    <w:rsid w:val="00C0255E"/>
    <w:rsid w:val="00F34A78"/>
    <w:rsid w:val="00F34FA0"/>
    <w:rsid w:val="00FC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F5BAE"/>
  <w15:chartTrackingRefBased/>
  <w15:docId w15:val="{11A0E8B5-B137-475B-9EF2-92A6FB80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  <w:rPr>
      <w:rFonts w:ascii="Century" w:hAnsi="Century"/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hAnsi="ＭＳ 明朝"/>
      <w:sz w:val="22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List Paragraph"/>
    <w:basedOn w:val="a"/>
    <w:qFormat/>
    <w:pPr>
      <w:ind w:leftChars="400" w:left="840"/>
    </w:pPr>
  </w:style>
  <w:style w:type="character" w:customStyle="1" w:styleId="a5">
    <w:name w:val="ヘッダー (文字)"/>
    <w:basedOn w:val="a0"/>
    <w:link w:val="a4"/>
    <w:rPr>
      <w:kern w:val="2"/>
      <w:sz w:val="21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FC4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ujin-med.jp/hall/acces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828</Words>
  <Characters>314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金本 大地</cp:lastModifiedBy>
  <cp:revision>4</cp:revision>
  <cp:lastPrinted>2025-08-05T04:07:00Z</cp:lastPrinted>
  <dcterms:created xsi:type="dcterms:W3CDTF">2025-06-18T00:07:00Z</dcterms:created>
  <dcterms:modified xsi:type="dcterms:W3CDTF">2026-08-20T04:59:00Z</dcterms:modified>
</cp:coreProperties>
</file>