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spacing w:line="340" w:lineRule="exact"/>
        <w:jc w:val="center"/>
        <w:rPr>
          <w:rFonts w:hint="default"/>
          <w:kern w:val="0"/>
          <w:sz w:val="24"/>
        </w:rPr>
      </w:pPr>
    </w:p>
    <w:p>
      <w:pPr>
        <w:pStyle w:val="0"/>
        <w:autoSpaceDE w:val="0"/>
        <w:autoSpaceDN w:val="0"/>
        <w:spacing w:line="340" w:lineRule="exact"/>
        <w:jc w:val="center"/>
        <w:rPr>
          <w:rFonts w:hint="default"/>
          <w:kern w:val="0"/>
          <w:sz w:val="24"/>
        </w:rPr>
      </w:pPr>
      <w:r>
        <w:rPr>
          <w:rFonts w:hint="eastAsia"/>
          <w:kern w:val="0"/>
          <w:sz w:val="24"/>
        </w:rPr>
        <w:t>機密</w:t>
      </w:r>
      <w:r>
        <w:rPr>
          <w:rFonts w:hint="default"/>
          <w:kern w:val="0"/>
          <w:sz w:val="24"/>
        </w:rPr>
        <w:t>データの保存等に関する申出書</w:t>
      </w:r>
    </w:p>
    <w:p>
      <w:pPr>
        <w:pStyle w:val="0"/>
        <w:wordWrap w:val="0"/>
        <w:autoSpaceDE w:val="0"/>
        <w:autoSpaceDN w:val="0"/>
        <w:spacing w:line="340" w:lineRule="exact"/>
        <w:rPr>
          <w:rFonts w:hint="default"/>
          <w:kern w:val="0"/>
        </w:rPr>
      </w:pPr>
    </w:p>
    <w:p>
      <w:pPr>
        <w:pStyle w:val="0"/>
        <w:wordWrap w:val="0"/>
        <w:autoSpaceDE w:val="0"/>
        <w:autoSpaceDN w:val="0"/>
        <w:spacing w:line="340" w:lineRule="exact"/>
        <w:jc w:val="right"/>
        <w:rPr>
          <w:rFonts w:hint="default"/>
          <w:kern w:val="0"/>
        </w:rPr>
      </w:pPr>
      <w:r>
        <w:rPr>
          <w:rFonts w:hint="default"/>
          <w:kern w:val="0"/>
        </w:rPr>
        <w:t>　　　　年　　　　月　　　　日</w:t>
      </w:r>
    </w:p>
    <w:p>
      <w:pPr>
        <w:pStyle w:val="0"/>
        <w:wordWrap w:val="0"/>
        <w:autoSpaceDE w:val="0"/>
        <w:autoSpaceDN w:val="0"/>
        <w:spacing w:line="340" w:lineRule="exact"/>
        <w:rPr>
          <w:rFonts w:hint="default"/>
          <w:kern w:val="0"/>
        </w:rPr>
      </w:pPr>
    </w:p>
    <w:p>
      <w:pPr>
        <w:pStyle w:val="0"/>
        <w:wordWrap w:val="0"/>
        <w:autoSpaceDE w:val="0"/>
        <w:autoSpaceDN w:val="0"/>
        <w:spacing w:line="340" w:lineRule="exact"/>
        <w:rPr>
          <w:rFonts w:hint="default"/>
          <w:kern w:val="0"/>
        </w:rPr>
      </w:pPr>
      <w:r>
        <w:rPr>
          <w:rFonts w:hint="eastAsia"/>
          <w:kern w:val="0"/>
        </w:rPr>
        <w:t>　　　　　　　　　　　　　　　　　　　　　　　　（住所）</w:t>
      </w:r>
    </w:p>
    <w:p>
      <w:pPr>
        <w:pStyle w:val="0"/>
        <w:wordWrap w:val="0"/>
        <w:autoSpaceDE w:val="0"/>
        <w:autoSpaceDN w:val="0"/>
        <w:spacing w:line="340" w:lineRule="exact"/>
        <w:rPr>
          <w:rFonts w:hint="default"/>
          <w:kern w:val="0"/>
        </w:rPr>
      </w:pPr>
    </w:p>
    <w:p>
      <w:pPr>
        <w:pStyle w:val="0"/>
        <w:wordWrap w:val="0"/>
        <w:autoSpaceDE w:val="0"/>
        <w:autoSpaceDN w:val="0"/>
        <w:spacing w:line="340" w:lineRule="exact"/>
        <w:rPr>
          <w:rFonts w:hint="default"/>
          <w:kern w:val="0"/>
        </w:rPr>
      </w:pPr>
      <w:r>
        <w:rPr>
          <w:rFonts w:hint="default"/>
          <w:kern w:val="0"/>
        </w:rPr>
        <w:t>　　　　　　　　　　　　　　　　　　　　　　　　（氏名又は法人名等）</w:t>
      </w:r>
    </w:p>
    <w:p>
      <w:pPr>
        <w:pStyle w:val="0"/>
        <w:wordWrap w:val="0"/>
        <w:autoSpaceDE w:val="0"/>
        <w:autoSpaceDN w:val="0"/>
        <w:spacing w:line="340" w:lineRule="exact"/>
        <w:rPr>
          <w:rFonts w:hint="default"/>
          <w:kern w:val="0"/>
        </w:rPr>
      </w:pPr>
    </w:p>
    <w:p>
      <w:pPr>
        <w:pStyle w:val="0"/>
        <w:wordWrap w:val="0"/>
        <w:autoSpaceDE w:val="0"/>
        <w:autoSpaceDN w:val="0"/>
        <w:spacing w:line="340" w:lineRule="exact"/>
        <w:rPr>
          <w:rFonts w:hint="default"/>
          <w:kern w:val="0"/>
        </w:rPr>
      </w:pPr>
      <w:r>
        <w:rPr>
          <w:rFonts w:hint="default"/>
          <w:kern w:val="0"/>
        </w:rPr>
        <w:t>　</w:t>
      </w:r>
      <w:r>
        <w:rPr>
          <w:rFonts w:hint="eastAsia"/>
          <w:kern w:val="0"/>
        </w:rPr>
        <w:t>今回の入札等の結果により、広島県教育委員会教育長から委託された場合の業務に</w:t>
      </w:r>
      <w:r>
        <w:rPr>
          <w:rFonts w:hint="default"/>
          <w:kern w:val="0"/>
        </w:rPr>
        <w:t>関して</w:t>
      </w:r>
      <w:r>
        <w:rPr>
          <w:rFonts w:hint="eastAsia"/>
          <w:kern w:val="0"/>
        </w:rPr>
        <w:t>、機密データの保</w:t>
      </w:r>
      <w:r>
        <w:rPr>
          <w:rFonts w:hint="default"/>
          <w:kern w:val="0"/>
        </w:rPr>
        <w:t>存</w:t>
      </w:r>
      <w:r>
        <w:rPr>
          <w:rFonts w:hint="eastAsia"/>
          <w:kern w:val="0"/>
        </w:rPr>
        <w:t>等については次のとおり取り扱う予定であることを申し出ます。</w:t>
      </w:r>
    </w:p>
    <w:tbl>
      <w:tblPr>
        <w:tblStyle w:val="32"/>
        <w:tblW w:w="8925" w:type="dxa"/>
        <w:tblInd w:w="137" w:type="dxa"/>
        <w:tblLayout w:type="fixed"/>
        <w:tblLook w:firstRow="1" w:lastRow="0" w:firstColumn="1" w:lastColumn="0" w:noHBand="0" w:noVBand="1" w:val="04A0"/>
      </w:tblPr>
      <w:tblGrid>
        <w:gridCol w:w="4820"/>
        <w:gridCol w:w="4105"/>
      </w:tblGrid>
      <w:tr>
        <w:trPr>
          <w:trHeight w:val="851"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１　機密データの保</w:t>
            </w:r>
            <w:r>
              <w:rPr>
                <w:rFonts w:hint="default" w:eastAsia="ＭＳ 明朝"/>
                <w:kern w:val="0"/>
              </w:rPr>
              <w:t>存</w:t>
            </w:r>
            <w:r>
              <w:rPr>
                <w:rFonts w:hint="eastAsia" w:eastAsia="ＭＳ 明朝"/>
                <w:kern w:val="0"/>
              </w:rPr>
              <w:t>に使用する媒体等の名称</w:t>
            </w:r>
          </w:p>
        </w:tc>
        <w:tc>
          <w:tcPr>
            <w:tcW w:w="4105" w:type="dxa"/>
            <w:vAlign w:val="top"/>
          </w:tcPr>
          <w:p>
            <w:pPr>
              <w:pStyle w:val="0"/>
              <w:wordWrap w:val="0"/>
              <w:autoSpaceDE w:val="0"/>
              <w:autoSpaceDN w:val="0"/>
              <w:spacing w:line="340" w:lineRule="exact"/>
              <w:rPr>
                <w:rFonts w:hint="default" w:eastAsia="ＭＳ 明朝"/>
                <w:kern w:val="0"/>
              </w:rPr>
            </w:pPr>
          </w:p>
          <w:p>
            <w:pPr>
              <w:pStyle w:val="0"/>
              <w:wordWrap w:val="0"/>
              <w:autoSpaceDE w:val="0"/>
              <w:autoSpaceDN w:val="0"/>
              <w:spacing w:line="340" w:lineRule="exact"/>
              <w:rPr>
                <w:rFonts w:hint="default" w:eastAsia="ＭＳ 明朝"/>
                <w:kern w:val="0"/>
              </w:rPr>
            </w:pPr>
          </w:p>
          <w:p>
            <w:pPr>
              <w:pStyle w:val="0"/>
              <w:wordWrap w:val="0"/>
              <w:autoSpaceDE w:val="0"/>
              <w:autoSpaceDN w:val="0"/>
              <w:spacing w:line="340" w:lineRule="exact"/>
              <w:rPr>
                <w:rFonts w:hint="default" w:eastAsia="ＭＳ 明朝"/>
                <w:kern w:val="0"/>
              </w:rPr>
            </w:pPr>
          </w:p>
        </w:tc>
      </w:tr>
      <w:tr>
        <w:trPr>
          <w:trHeight w:val="1119"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２　機密データを記憶する記録媒体等の物理的な所在地</w:t>
            </w:r>
          </w:p>
        </w:tc>
        <w:tc>
          <w:tcPr>
            <w:tcW w:w="4105" w:type="dxa"/>
            <w:vAlign w:val="top"/>
          </w:tcPr>
          <w:p>
            <w:pPr>
              <w:pStyle w:val="0"/>
              <w:wordWrap w:val="0"/>
              <w:autoSpaceDE w:val="0"/>
              <w:autoSpaceDN w:val="0"/>
              <w:spacing w:line="340" w:lineRule="exact"/>
              <w:rPr>
                <w:rFonts w:hint="default" w:eastAsia="ＭＳ 明朝"/>
                <w:kern w:val="0"/>
              </w:rPr>
            </w:pPr>
            <w:r>
              <w:rPr>
                <w:rFonts w:hint="eastAsia" w:eastAsia="ＭＳ 明朝"/>
                <w:kern w:val="0"/>
              </w:rPr>
              <w:t>□　日本国内のみ</w:t>
            </w:r>
          </w:p>
          <w:p>
            <w:pPr>
              <w:pStyle w:val="0"/>
              <w:wordWrap w:val="0"/>
              <w:autoSpaceDE w:val="0"/>
              <w:autoSpaceDN w:val="0"/>
              <w:spacing w:line="340" w:lineRule="exact"/>
              <w:rPr>
                <w:rFonts w:hint="default" w:eastAsia="ＭＳ 明朝"/>
                <w:kern w:val="0"/>
              </w:rPr>
            </w:pPr>
            <w:r>
              <w:rPr>
                <w:rFonts w:hint="eastAsia" w:eastAsia="ＭＳ 明朝"/>
                <w:kern w:val="0"/>
              </w:rPr>
              <w:t>□　日本国外（全部又は一部）　</w:t>
            </w:r>
          </w:p>
          <w:p>
            <w:pPr>
              <w:pStyle w:val="0"/>
              <w:wordWrap w:val="0"/>
              <w:autoSpaceDE w:val="0"/>
              <w:autoSpaceDN w:val="0"/>
              <w:spacing w:line="340" w:lineRule="exact"/>
              <w:rPr>
                <w:rFonts w:hint="default" w:eastAsia="ＭＳ 明朝"/>
                <w:kern w:val="0"/>
              </w:rPr>
            </w:pPr>
            <w:r>
              <w:rPr>
                <w:rFonts w:hint="default" w:eastAsia="ＭＳ 明朝"/>
                <w:kern w:val="0"/>
              </w:rPr>
              <w:t>　　（国名：　　　　　　　　　</w:t>
            </w:r>
            <w:r>
              <w:rPr>
                <w:rFonts w:hint="eastAsia" w:eastAsia="ＭＳ 明朝"/>
                <w:kern w:val="0"/>
              </w:rPr>
              <w:t>　　</w:t>
            </w:r>
            <w:r>
              <w:rPr>
                <w:rFonts w:hint="default" w:eastAsia="ＭＳ 明朝"/>
                <w:kern w:val="0"/>
              </w:rPr>
              <w:t>　）</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３　機密データの利用・保存先として、オンラインストレージ等のクラウドサービスの利用予定の有無</w:t>
            </w:r>
          </w:p>
        </w:tc>
        <w:tc>
          <w:tcPr>
            <w:tcW w:w="4105" w:type="dxa"/>
            <w:vAlign w:val="top"/>
          </w:tcPr>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有</w:t>
            </w:r>
          </w:p>
          <w:p>
            <w:pPr>
              <w:pStyle w:val="0"/>
              <w:wordWrap w:val="0"/>
              <w:autoSpaceDE w:val="0"/>
              <w:autoSpaceDN w:val="0"/>
              <w:spacing w:line="340" w:lineRule="exact"/>
              <w:rPr>
                <w:rFonts w:hint="default" w:eastAsia="ＭＳ 明朝"/>
                <w:kern w:val="0"/>
              </w:rPr>
            </w:pPr>
            <w:r>
              <w:rPr>
                <w:rFonts w:hint="eastAsia" w:eastAsia="ＭＳ 明朝"/>
                <w:kern w:val="0"/>
              </w:rPr>
              <w:t>（サービス名称：　　　　　　　）</w:t>
            </w:r>
          </w:p>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無</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４　生成ＡＩの利用予定の有無</w:t>
            </w:r>
          </w:p>
          <w:p>
            <w:pPr>
              <w:pStyle w:val="0"/>
              <w:wordWrap w:val="0"/>
              <w:autoSpaceDE w:val="0"/>
              <w:autoSpaceDN w:val="0"/>
              <w:spacing w:line="300" w:lineRule="exact"/>
              <w:ind w:left="180" w:hanging="180" w:hangingChars="100"/>
              <w:rPr>
                <w:rFonts w:hint="default" w:eastAsia="ＭＳ 明朝"/>
                <w:kern w:val="0"/>
              </w:rPr>
            </w:pPr>
            <w:r>
              <w:rPr>
                <w:rFonts w:hint="default" w:eastAsia="ＭＳ 明朝"/>
                <w:kern w:val="0"/>
                <w:sz w:val="18"/>
              </w:rPr>
              <w:t>※</w:t>
            </w:r>
            <w:r>
              <w:rPr>
                <w:rFonts w:hint="default" w:eastAsia="ＭＳ 明朝"/>
                <w:kern w:val="0"/>
                <w:sz w:val="18"/>
              </w:rPr>
              <w:t>　</w:t>
            </w:r>
            <w:r>
              <w:rPr>
                <w:rFonts w:hint="eastAsia" w:eastAsia="ＭＳ 明朝"/>
                <w:kern w:val="0"/>
                <w:sz w:val="18"/>
              </w:rPr>
              <w:t>本業務の機密データの取扱いについて、生成ＡＩ又は生成ＡＩを利用したサービスでの利用予定の有無を回答してください。また、有とした場合には利用する生成</w:t>
            </w:r>
            <w:r>
              <w:rPr>
                <w:rFonts w:hint="eastAsia" w:eastAsia="ＭＳ 明朝"/>
                <w:kern w:val="0"/>
                <w:sz w:val="18"/>
              </w:rPr>
              <w:t>AI</w:t>
            </w:r>
            <w:r>
              <w:rPr>
                <w:rFonts w:hint="eastAsia" w:eastAsia="ＭＳ 明朝"/>
                <w:kern w:val="0"/>
                <w:sz w:val="18"/>
              </w:rPr>
              <w:t>のサービス名を記載してください。</w:t>
            </w:r>
          </w:p>
        </w:tc>
        <w:tc>
          <w:tcPr>
            <w:tcW w:w="4105" w:type="dxa"/>
            <w:vAlign w:val="top"/>
          </w:tcPr>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有</w:t>
            </w:r>
          </w:p>
          <w:p>
            <w:pPr>
              <w:pStyle w:val="0"/>
              <w:wordWrap w:val="0"/>
              <w:autoSpaceDE w:val="0"/>
              <w:autoSpaceDN w:val="0"/>
              <w:spacing w:line="340" w:lineRule="exact"/>
              <w:rPr>
                <w:rFonts w:hint="default" w:eastAsia="ＭＳ 明朝"/>
                <w:kern w:val="0"/>
              </w:rPr>
            </w:pPr>
            <w:r>
              <w:rPr>
                <w:rFonts w:hint="eastAsia" w:eastAsia="ＭＳ 明朝"/>
                <w:kern w:val="0"/>
              </w:rPr>
              <w:t>（サービス名称：　　　　　　　　　）</w:t>
            </w:r>
          </w:p>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無</w:t>
            </w:r>
          </w:p>
        </w:tc>
      </w:tr>
      <w:tr>
        <w:trPr>
          <w:trHeight w:val="2220"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５　再委託等の有無</w:t>
            </w:r>
          </w:p>
          <w:p>
            <w:pPr>
              <w:pStyle w:val="0"/>
              <w:wordWrap w:val="0"/>
              <w:autoSpaceDE w:val="0"/>
              <w:autoSpaceDN w:val="0"/>
              <w:spacing w:line="300" w:lineRule="exact"/>
              <w:ind w:left="180" w:hanging="180" w:hangingChars="100"/>
              <w:rPr>
                <w:rFonts w:hint="default" w:eastAsia="ＭＳ 明朝"/>
                <w:kern w:val="0"/>
                <w:sz w:val="18"/>
              </w:rPr>
            </w:pPr>
            <w:r>
              <w:rPr>
                <w:rFonts w:hint="eastAsia" w:eastAsia="ＭＳ 明朝"/>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hint="eastAsia" w:eastAsia="ＭＳ 明朝"/>
                <w:kern w:val="0"/>
                <w:sz w:val="18"/>
              </w:rPr>
              <w:t>17</w:t>
            </w:r>
            <w:r>
              <w:rPr>
                <w:rFonts w:hint="eastAsia" w:eastAsia="ＭＳ 明朝"/>
                <w:kern w:val="0"/>
                <w:sz w:val="18"/>
              </w:rPr>
              <w:t>年法律第</w:t>
            </w:r>
            <w:r>
              <w:rPr>
                <w:rFonts w:hint="eastAsia" w:eastAsia="ＭＳ 明朝"/>
                <w:kern w:val="0"/>
                <w:sz w:val="18"/>
              </w:rPr>
              <w:t>86</w:t>
            </w:r>
            <w:r>
              <w:rPr>
                <w:rFonts w:hint="eastAsia" w:eastAsia="ＭＳ 明朝"/>
                <w:kern w:val="0"/>
                <w:sz w:val="18"/>
              </w:rPr>
              <w:t>号）第２条第３号に規定する子会社をいいます。）。</w:t>
            </w:r>
          </w:p>
        </w:tc>
        <w:tc>
          <w:tcPr>
            <w:tcW w:w="4105" w:type="dxa"/>
            <w:vAlign w:val="top"/>
          </w:tcPr>
          <w:p>
            <w:pPr>
              <w:pStyle w:val="0"/>
              <w:wordWrap w:val="0"/>
              <w:autoSpaceDE w:val="0"/>
              <w:autoSpaceDN w:val="0"/>
              <w:spacing w:line="340" w:lineRule="exact"/>
              <w:rPr>
                <w:rFonts w:hint="default" w:eastAsia="ＭＳ 明朝"/>
                <w:kern w:val="0"/>
              </w:rPr>
            </w:pPr>
            <w:r>
              <w:rPr>
                <w:rFonts w:hint="eastAsia" w:eastAsia="ＭＳ 明朝"/>
                <w:kern w:val="0"/>
              </w:rPr>
              <w:t>□　有</w:t>
            </w:r>
          </w:p>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無</w:t>
            </w:r>
          </w:p>
        </w:tc>
      </w:tr>
    </w:tbl>
    <w:p>
      <w:pPr>
        <w:pStyle w:val="0"/>
        <w:wordWrap w:val="0"/>
        <w:autoSpaceDE w:val="0"/>
        <w:autoSpaceDN w:val="0"/>
        <w:spacing w:line="340" w:lineRule="exact"/>
        <w:rPr>
          <w:rFonts w:hint="default"/>
          <w:kern w:val="0"/>
        </w:rPr>
      </w:pPr>
      <w:r>
        <w:rPr>
          <w:rFonts w:hint="eastAsia"/>
          <w:kern w:val="0"/>
        </w:rPr>
        <w:t>　【注記事項】</w:t>
      </w:r>
    </w:p>
    <w:p>
      <w:pPr>
        <w:pStyle w:val="0"/>
        <w:ind w:left="210" w:hanging="210" w:hangingChars="100"/>
        <w:rPr>
          <w:rFonts w:hint="default"/>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pPr>
        <w:pStyle w:val="0"/>
        <w:rPr>
          <w:rFonts w:hint="default"/>
          <w:kern w:val="0"/>
        </w:rPr>
      </w:pPr>
      <w:r>
        <w:rPr>
          <w:rFonts w:hint="eastAsia"/>
          <w:kern w:val="0"/>
        </w:rPr>
        <w:t>２　再委託等を行う場合には、あらかじめ発注者の書面による承諾を得る必要があります。</w:t>
      </w:r>
    </w:p>
    <w:p>
      <w:pPr>
        <w:pStyle w:val="0"/>
        <w:ind w:left="210" w:hanging="210" w:hangingChars="100"/>
        <w:rPr>
          <w:rFonts w:hint="default"/>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p>
      <w:pPr>
        <w:pStyle w:val="0"/>
        <w:autoSpaceDE w:val="0"/>
        <w:autoSpaceDN w:val="0"/>
        <w:adjustRightInd w:val="0"/>
        <w:rPr>
          <w:rFonts w:hint="default" w:ascii="Century" w:hAnsi="Century"/>
          <w:color w:val="000000" w:themeColor="text1"/>
        </w:rPr>
      </w:pPr>
    </w:p>
    <w:p>
      <w:pPr>
        <w:pStyle w:val="0"/>
        <w:widowControl w:val="1"/>
        <w:snapToGrid w:val="0"/>
        <w:spacing w:line="320" w:lineRule="exact"/>
        <w:jc w:val="left"/>
        <w:rPr>
          <w:rFonts w:hint="default" w:asciiTheme="minorEastAsia" w:hAnsiTheme="minorEastAsia" w:eastAsiaTheme="minorEastAsia"/>
          <w:sz w:val="20"/>
        </w:rPr>
      </w:pPr>
    </w:p>
    <w:p>
      <w:pPr>
        <w:pStyle w:val="0"/>
        <w:widowControl w:val="1"/>
        <w:snapToGrid w:val="0"/>
        <w:spacing w:line="320" w:lineRule="exact"/>
        <w:jc w:val="left"/>
        <w:rPr>
          <w:rFonts w:hint="default" w:asciiTheme="minorEastAsia" w:hAnsiTheme="minorEastAsia" w:eastAsiaTheme="minorEastAsia"/>
          <w:sz w:val="20"/>
        </w:rPr>
      </w:pPr>
    </w:p>
    <w:p>
      <w:pPr>
        <w:pStyle w:val="0"/>
        <w:widowControl w:val="1"/>
        <w:snapToGrid w:val="0"/>
        <w:spacing w:line="320" w:lineRule="exact"/>
        <w:jc w:val="left"/>
        <w:rPr>
          <w:rFonts w:hint="default" w:asciiTheme="minorEastAsia" w:hAnsiTheme="minorEastAsia" w:eastAsiaTheme="minorEastAsia"/>
          <w:sz w:val="20"/>
        </w:rPr>
      </w:pPr>
    </w:p>
    <w:p>
      <w:pPr>
        <w:pStyle w:val="0"/>
        <w:widowControl w:val="1"/>
        <w:snapToGrid w:val="0"/>
        <w:spacing w:line="320" w:lineRule="exact"/>
        <w:jc w:val="left"/>
        <w:rPr>
          <w:rFonts w:hint="default" w:asciiTheme="minorEastAsia" w:hAnsiTheme="minorEastAsia" w:eastAsiaTheme="minorEastAsia"/>
          <w:sz w:val="20"/>
        </w:rPr>
      </w:pPr>
    </w:p>
    <w:p>
      <w:pPr>
        <w:pStyle w:val="0"/>
        <w:widowControl w:val="1"/>
        <w:snapToGrid w:val="0"/>
        <w:spacing w:line="320" w:lineRule="exact"/>
        <w:jc w:val="left"/>
        <w:rPr>
          <w:rFonts w:hint="default"/>
          <w:sz w:val="22"/>
        </w:rPr>
      </w:pPr>
    </w:p>
    <w:p>
      <w:pPr>
        <w:pStyle w:val="0"/>
        <w:widowControl w:val="1"/>
        <w:jc w:val="left"/>
        <w:rPr>
          <w:rFonts w:hint="default"/>
        </w:rPr>
      </w:pPr>
      <w:r>
        <w:rPr>
          <w:rFonts w:hint="eastAsia"/>
          <w:sz w:val="22"/>
        </w:rPr>
        <mc:AlternateContent>
          <mc:Choice Requires="wps">
            <w:drawing>
              <wp:anchor distT="0" distB="0" distL="114300" distR="114300" simplePos="0" relativeHeight="12" behindDoc="0" locked="0" layoutInCell="1" hidden="0" allowOverlap="1">
                <wp:simplePos x="0" y="0"/>
                <wp:positionH relativeFrom="column">
                  <wp:posOffset>4377690</wp:posOffset>
                </wp:positionH>
                <wp:positionV relativeFrom="paragraph">
                  <wp:posOffset>104775</wp:posOffset>
                </wp:positionV>
                <wp:extent cx="609600" cy="561975"/>
                <wp:effectExtent l="0" t="0" r="635" b="635"/>
                <wp:wrapNone/>
                <wp:docPr id="1026" name="テキスト ボックス 249134995"/>
                <a:graphic xmlns:a="http://schemas.openxmlformats.org/drawingml/2006/main">
                  <a:graphicData uri="http://schemas.microsoft.com/office/word/2010/wordprocessingShape">
                    <wps:wsp>
                      <wps:cNvPr id="1026" name="テキスト ボックス 249134995"/>
                      <wps:cNvSpPr txBox="1"/>
                      <wps:spPr>
                        <a:xfrm>
                          <a:off x="0" y="0"/>
                          <a:ext cx="609600" cy="561975"/>
                        </a:xfrm>
                        <a:prstGeom prst="rect">
                          <a:avLst/>
                        </a:prstGeom>
                        <a:noFill/>
                        <a:ln w="6350">
                          <a:noFill/>
                        </a:ln>
                        <a:effectLst/>
                      </wps:spPr>
                      <wps:txbx>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①</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49134995" style="mso-position-vertical-relative:text;z-index:12;mso-wrap-distance-left:9pt;width:48pt;height:44.25pt;mso-position-horizontal-relative:text;position:absolute;margin-left:344.7pt;margin-top:8.25pt;mso-wrap-distance-bottom:0pt;mso-wrap-distance-right:9pt;mso-wrap-distance-top:0pt;v-text-anchor:top;" o:spid="_x0000_s1026" o:allowincell="t" o:allowoverlap="t" filled="f" stroked="f" strokeweight="0.5pt" o:spt="202" type="#_x0000_t202">
                <v:fill/>
                <v:textbox style="layout-flow:horizontal;">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①</w:t>
                      </w:r>
                    </w:p>
                  </w:txbxContent>
                </v:textbox>
                <v:imagedata o:title=""/>
                <w10:wrap type="none" anchorx="text" anchory="text"/>
              </v:shape>
            </w:pict>
          </mc:Fallback>
        </mc:AlternateContent>
      </w:r>
    </w:p>
    <w:p>
      <w:pPr>
        <w:pStyle w:val="0"/>
        <w:autoSpaceDE w:val="0"/>
        <w:autoSpaceDN w:val="0"/>
        <w:spacing w:line="340" w:lineRule="exact"/>
        <w:jc w:val="center"/>
        <w:rPr>
          <w:rFonts w:hint="default"/>
          <w:kern w:val="0"/>
          <w:sz w:val="24"/>
        </w:rPr>
      </w:pPr>
      <w:r>
        <w:rPr>
          <w:rFonts w:hint="eastAsia"/>
          <w:sz w:val="22"/>
        </w:rPr>
        <mc:AlternateContent>
          <mc:Choice Requires="wps">
            <w:drawing>
              <wp:anchor distT="0" distB="0" distL="114300" distR="114300" simplePos="0" relativeHeight="2" behindDoc="0" locked="0" layoutInCell="1" hidden="0" allowOverlap="1">
                <wp:simplePos x="0" y="0"/>
                <wp:positionH relativeFrom="margin">
                  <wp:posOffset>0</wp:posOffset>
                </wp:positionH>
                <wp:positionV relativeFrom="paragraph">
                  <wp:posOffset>85725</wp:posOffset>
                </wp:positionV>
                <wp:extent cx="1187450" cy="438150"/>
                <wp:effectExtent l="19685" t="19685" r="29845" b="20320"/>
                <wp:wrapNone/>
                <wp:docPr id="1027" name="テキスト ボックス 26"/>
                <a:graphic xmlns:a="http://schemas.openxmlformats.org/drawingml/2006/main">
                  <a:graphicData uri="http://schemas.microsoft.com/office/word/2010/wordprocessingShape">
                    <wps:wsp>
                      <wps:cNvPr id="1027" name="テキスト ボックス 26"/>
                      <wps:cNvSpPr txBox="1">
                        <a:spLocks noChangeArrowheads="1"/>
                      </wps:cNvSpPr>
                      <wps:spPr>
                        <a:xfrm>
                          <a:off x="0" y="0"/>
                          <a:ext cx="1187450" cy="438150"/>
                        </a:xfrm>
                        <a:prstGeom prst="rect">
                          <a:avLst/>
                        </a:prstGeom>
                        <a:solidFill>
                          <a:srgbClr val="FFFF00"/>
                        </a:solidFill>
                        <a:ln w="31750">
                          <a:solidFill>
                            <a:srgbClr val="000000"/>
                          </a:solidFill>
                          <a:miter lim="800000"/>
                          <a:headEnd/>
                          <a:tailEnd/>
                        </a:ln>
                        <a:effectLst/>
                      </wps:spPr>
                      <wps:txbx>
                        <w:txbxContent>
                          <w:p>
                            <w:pPr>
                              <w:pStyle w:val="0"/>
                              <w:jc w:val="center"/>
                              <w:rPr>
                                <w:rFonts w:hint="default"/>
                                <w:b w:val="1"/>
                                <w:sz w:val="36"/>
                              </w:rPr>
                            </w:pPr>
                            <w:r>
                              <w:rPr>
                                <w:rFonts w:hint="eastAsia"/>
                                <w:b w:val="1"/>
                                <w:sz w:val="36"/>
                                <w:highlight w:val="yellow"/>
                              </w:rPr>
                              <w:t>記入例</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26" style="mso-position-vertical-relative:text;z-index:2;mso-wrap-distance-left:9pt;width:93.5pt;height:34.5pt;mso-position-horizontal-relative:margin;position:absolute;margin-left:0pt;margin-top:6.75pt;mso-wrap-distance-bottom:0pt;mso-wrap-distance-right:9pt;mso-wrap-distance-top:0pt;v-text-anchor:top;" o:spid="_x0000_s1027" o:allowincell="t" o:allowoverlap="t" filled="t" fillcolor="#ffff00" stroked="t" strokecolor="#000000" strokeweight="2.5pt" o:spt="202" type="#_x0000_t202">
                <v:fill/>
                <v:stroke miterlimit="8" filltype="solid"/>
                <v:textbox style="layout-flow:horizontal;" inset="2.0637499999999998mm,0.24694444444444438mm,2.0637499999999998mm,0.24694444444444438mm">
                  <w:txbxContent>
                    <w:p>
                      <w:pPr>
                        <w:pStyle w:val="0"/>
                        <w:jc w:val="center"/>
                        <w:rPr>
                          <w:rFonts w:hint="default"/>
                          <w:b w:val="1"/>
                          <w:sz w:val="36"/>
                        </w:rPr>
                      </w:pPr>
                      <w:r>
                        <w:rPr>
                          <w:rFonts w:hint="eastAsia"/>
                          <w:b w:val="1"/>
                          <w:sz w:val="36"/>
                          <w:highlight w:val="yellow"/>
                        </w:rPr>
                        <w:t>記入例</w:t>
                      </w:r>
                    </w:p>
                  </w:txbxContent>
                </v:textbox>
                <v:imagedata o:title=""/>
                <w10:wrap type="none" anchorx="margin" anchory="text"/>
              </v:shape>
            </w:pict>
          </mc:Fallback>
        </mc:AlternateContent>
      </w:r>
      <w:r>
        <w:rPr>
          <w:rFonts w:hint="eastAsia"/>
          <w:kern w:val="0"/>
          <w:sz w:val="24"/>
        </w:rPr>
        <w:t>機密</w:t>
      </w:r>
      <w:r>
        <w:rPr>
          <w:rFonts w:hint="default"/>
          <w:kern w:val="0"/>
          <w:sz w:val="24"/>
        </w:rPr>
        <w:t>データの保存等に関する申出書</w:t>
      </w:r>
    </w:p>
    <w:p>
      <w:pPr>
        <w:pStyle w:val="0"/>
        <w:wordWrap w:val="0"/>
        <w:autoSpaceDE w:val="0"/>
        <w:autoSpaceDN w:val="0"/>
        <w:spacing w:line="340" w:lineRule="exact"/>
        <w:rPr>
          <w:rFonts w:hint="default"/>
          <w:kern w:val="0"/>
        </w:rPr>
      </w:pPr>
      <w:r>
        <w:rPr>
          <w:rFonts w:hint="eastAsia"/>
          <w:sz w:val="22"/>
        </w:rPr>
        <mc:AlternateContent>
          <mc:Choice Requires="wps">
            <w:drawing>
              <wp:anchor distT="0" distB="0" distL="114300" distR="114300" simplePos="0" relativeHeight="5" behindDoc="0" locked="0" layoutInCell="1" hidden="0" allowOverlap="1">
                <wp:simplePos x="0" y="0"/>
                <wp:positionH relativeFrom="column">
                  <wp:posOffset>4129405</wp:posOffset>
                </wp:positionH>
                <wp:positionV relativeFrom="paragraph">
                  <wp:posOffset>83820</wp:posOffset>
                </wp:positionV>
                <wp:extent cx="253365" cy="142875"/>
                <wp:effectExtent l="635" t="635" r="29210" b="10160"/>
                <wp:wrapNone/>
                <wp:docPr id="1028" name="直線矢印コネクタ 31"/>
                <a:graphic xmlns:a="http://schemas.openxmlformats.org/drawingml/2006/main">
                  <a:graphicData uri="http://schemas.microsoft.com/office/word/2010/wordprocessingShape">
                    <wps:wsp>
                      <wps:cNvPr id="1028" name="直線矢印コネクタ 31"/>
                      <wps:cNvCnPr/>
                      <wps:spPr>
                        <a:xfrm>
                          <a:off x="0" y="0"/>
                          <a:ext cx="253365" cy="142875"/>
                        </a:xfrm>
                        <a:prstGeom prst="straightConnector1">
                          <a:avLst/>
                        </a:prstGeom>
                        <a:noFill/>
                        <a:ln w="9525">
                          <a:solidFill>
                            <a:srgbClr val="000000"/>
                          </a:solidFill>
                          <a:round/>
                          <a:headEnd/>
                          <a:tailEnd type="triangle" w="med" len="med"/>
                        </a:ln>
                      </wps:spPr>
                      <wps:bodyPr/>
                    </wps:wsp>
                  </a:graphicData>
                </a:graphic>
              </wp:anchor>
            </w:drawing>
          </mc:Choice>
          <mc:Fallback>
            <w:pict>
              <v:shapetype id="_x0000_t32" coordsize="21600,21600" o:spt="32" o:oned="t" path="m,l21600,21600e" filled="f">
                <v:path arrowok="t" fillok="f" o:connecttype="none"/>
                <o:lock v:ext="edit" shapetype="t"/>
              </v:shapetype>
              <v:shape id="直線矢印コネクタ 31" style="mso-position-vertical-relative:text;z-index:5;mso-wrap-distance-left:9pt;width:19.95pt;height:11.25pt;mso-position-horizontal-relative:text;position:absolute;margin-left:325.14pt;margin-top:6.6pt;mso-wrap-distance-bottom:0pt;mso-wrap-distance-right:9pt;mso-wrap-distance-top:0pt;" o:spid="_x0000_s1028" o:allowincell="t" o:allowoverlap="t" filled="f" stroked="t" strokecolor="#000000" strokeweight="0.75pt" o:spt="32" type="#_x0000_t32">
                <v:fill/>
                <v:stroke filltype="solid" endarrow="block" endarrowwidth="medium" endarrowlength="medium"/>
                <v:imagedata o:title=""/>
                <w10:wrap type="none" anchorx="text" anchory="text"/>
              </v:shape>
            </w:pict>
          </mc:Fallback>
        </mc:AlternateContent>
      </w:r>
      <w:r>
        <w:rPr>
          <w:rFonts w:hint="eastAsia"/>
          <w:sz w:val="22"/>
        </w:rPr>
        <mc:AlternateContent>
          <mc:Choice Requires="wps">
            <w:drawing>
              <wp:anchor distT="0" distB="0" distL="114300" distR="114300" simplePos="0" relativeHeight="4" behindDoc="0" locked="0" layoutInCell="1" hidden="0" allowOverlap="1">
                <wp:simplePos x="0" y="0"/>
                <wp:positionH relativeFrom="margin">
                  <wp:posOffset>1975485</wp:posOffset>
                </wp:positionH>
                <wp:positionV relativeFrom="paragraph">
                  <wp:posOffset>80645</wp:posOffset>
                </wp:positionV>
                <wp:extent cx="2152650" cy="447675"/>
                <wp:effectExtent l="635" t="635" r="29845" b="10795"/>
                <wp:wrapNone/>
                <wp:docPr id="1029" name="テキスト ボックス 32"/>
                <a:graphic xmlns:a="http://schemas.openxmlformats.org/drawingml/2006/main">
                  <a:graphicData uri="http://schemas.microsoft.com/office/word/2010/wordprocessingShape">
                    <wps:wsp>
                      <wps:cNvPr id="1029" name="テキスト ボックス 32"/>
                      <wps:cNvSpPr txBox="1">
                        <a:spLocks noChangeArrowheads="1"/>
                      </wps:cNvSpPr>
                      <wps:spPr>
                        <a:xfrm>
                          <a:off x="0" y="0"/>
                          <a:ext cx="2152650" cy="447675"/>
                        </a:xfrm>
                        <a:prstGeom prst="rect">
                          <a:avLst/>
                        </a:prstGeom>
                        <a:solidFill>
                          <a:srgbClr val="FFFFFF"/>
                        </a:solidFill>
                        <a:ln w="12700">
                          <a:solidFill>
                            <a:srgbClr val="000000"/>
                          </a:solidFill>
                          <a:prstDash val="dash"/>
                          <a:miter lim="800000"/>
                          <a:headEnd/>
                          <a:tailEnd/>
                        </a:ln>
                        <a:effectLst/>
                      </wps:spPr>
                      <wps:txbx>
                        <w:txbxContent>
                          <w:p>
                            <w:pPr>
                              <w:pStyle w:val="0"/>
                              <w:rPr>
                                <w:rFonts w:hint="default" w:ascii="ＭＳ ゴシック" w:hAnsi="ＭＳ ゴシック" w:eastAsia="ＭＳ ゴシック"/>
                                <w:b w:val="1"/>
                                <w:sz w:val="22"/>
                                <w:highlight w:val="yellow"/>
                                <w:u w:val="single" w:color="auto"/>
                              </w:rPr>
                            </w:pPr>
                            <w:r>
                              <w:rPr>
                                <w:rFonts w:hint="eastAsia" w:ascii="ＭＳ ゴシック" w:hAnsi="ＭＳ ゴシック" w:eastAsia="ＭＳ ゴシック"/>
                                <w:b w:val="1"/>
                                <w:sz w:val="22"/>
                                <w:highlight w:val="yellow"/>
                                <w:u w:val="single" w:color="auto"/>
                              </w:rPr>
                              <w:t>見積</w:t>
                            </w:r>
                            <w:r>
                              <w:rPr>
                                <w:rFonts w:hint="default" w:ascii="ＭＳ ゴシック" w:hAnsi="ＭＳ ゴシック" w:eastAsia="ＭＳ ゴシック"/>
                                <w:b w:val="1"/>
                                <w:sz w:val="22"/>
                                <w:highlight w:val="yellow"/>
                                <w:u w:val="single" w:color="auto"/>
                              </w:rPr>
                              <w:t>書</w:t>
                            </w:r>
                            <w:r>
                              <w:rPr>
                                <w:rFonts w:hint="eastAsia" w:ascii="ＭＳ ゴシック" w:hAnsi="ＭＳ ゴシック" w:eastAsia="ＭＳ ゴシック"/>
                                <w:b w:val="1"/>
                                <w:sz w:val="22"/>
                                <w:highlight w:val="yellow"/>
                                <w:u w:val="single" w:color="auto"/>
                              </w:rPr>
                              <w:t>の日付</w:t>
                            </w:r>
                            <w:r>
                              <w:rPr>
                                <w:rFonts w:hint="default" w:ascii="ＭＳ ゴシック" w:hAnsi="ＭＳ ゴシック" w:eastAsia="ＭＳ ゴシック"/>
                                <w:b w:val="1"/>
                                <w:sz w:val="22"/>
                                <w:highlight w:val="yellow"/>
                                <w:u w:val="single" w:color="auto"/>
                              </w:rPr>
                              <w:t>と同日を記入</w:t>
                            </w:r>
                            <w:r>
                              <w:rPr>
                                <w:rFonts w:hint="eastAsia" w:ascii="ＭＳ ゴシック" w:hAnsi="ＭＳ ゴシック" w:eastAsia="ＭＳ ゴシック"/>
                                <w:b w:val="1"/>
                                <w:sz w:val="22"/>
                                <w:highlight w:val="yellow"/>
                                <w:u w:val="single" w:color="auto"/>
                              </w:rPr>
                              <w:t>してください</w:t>
                            </w:r>
                          </w:p>
                        </w:txbxContent>
                      </wps:txbx>
                      <wps:bodyPr rot="0" vertOverflow="overflow" horzOverflow="overflow" wrap="square" lIns="74295" tIns="8890" rIns="74295" bIns="8890" anchor="ctr"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32" style="mso-position-vertical-relative:text;z-index:4;mso-wrap-distance-left:9pt;width:169.5pt;height:35.25pt;mso-position-horizontal-relative:margin;position:absolute;margin-left:155.55000000000001pt;margin-top:6.35pt;mso-wrap-distance-bottom:0pt;mso-wrap-distance-right:9pt;mso-wrap-distance-top:0pt;v-text-anchor:middle;" o:spid="_x0000_s1029" o:allowincell="t" o:allowoverlap="t" filled="t" fillcolor="#ffffff" stroked="t" strokecolor="#000000" strokeweight="1pt" o:spt="202" type="#_x0000_t202">
                <v:fill/>
                <v:stroke miterlimit="8" dashstyle="dash" filltype="solid"/>
                <v:textbox style="layout-flow:horizontal;" inset="2.0637499999999998mm,0.24694444444444438mm,2.0637499999999998mm,0.24694444444444438mm">
                  <w:txbxContent>
                    <w:p>
                      <w:pPr>
                        <w:pStyle w:val="0"/>
                        <w:rPr>
                          <w:rFonts w:hint="default" w:ascii="ＭＳ ゴシック" w:hAnsi="ＭＳ ゴシック" w:eastAsia="ＭＳ ゴシック"/>
                          <w:b w:val="1"/>
                          <w:sz w:val="22"/>
                          <w:highlight w:val="yellow"/>
                          <w:u w:val="single" w:color="auto"/>
                        </w:rPr>
                      </w:pPr>
                      <w:r>
                        <w:rPr>
                          <w:rFonts w:hint="eastAsia" w:ascii="ＭＳ ゴシック" w:hAnsi="ＭＳ ゴシック" w:eastAsia="ＭＳ ゴシック"/>
                          <w:b w:val="1"/>
                          <w:sz w:val="22"/>
                          <w:highlight w:val="yellow"/>
                          <w:u w:val="single" w:color="auto"/>
                        </w:rPr>
                        <w:t>見積</w:t>
                      </w:r>
                      <w:r>
                        <w:rPr>
                          <w:rFonts w:hint="default" w:ascii="ＭＳ ゴシック" w:hAnsi="ＭＳ ゴシック" w:eastAsia="ＭＳ ゴシック"/>
                          <w:b w:val="1"/>
                          <w:sz w:val="22"/>
                          <w:highlight w:val="yellow"/>
                          <w:u w:val="single" w:color="auto"/>
                        </w:rPr>
                        <w:t>書</w:t>
                      </w:r>
                      <w:r>
                        <w:rPr>
                          <w:rFonts w:hint="eastAsia" w:ascii="ＭＳ ゴシック" w:hAnsi="ＭＳ ゴシック" w:eastAsia="ＭＳ ゴシック"/>
                          <w:b w:val="1"/>
                          <w:sz w:val="22"/>
                          <w:highlight w:val="yellow"/>
                          <w:u w:val="single" w:color="auto"/>
                        </w:rPr>
                        <w:t>の日付</w:t>
                      </w:r>
                      <w:r>
                        <w:rPr>
                          <w:rFonts w:hint="default" w:ascii="ＭＳ ゴシック" w:hAnsi="ＭＳ ゴシック" w:eastAsia="ＭＳ ゴシック"/>
                          <w:b w:val="1"/>
                          <w:sz w:val="22"/>
                          <w:highlight w:val="yellow"/>
                          <w:u w:val="single" w:color="auto"/>
                        </w:rPr>
                        <w:t>と同日を記入</w:t>
                      </w:r>
                      <w:r>
                        <w:rPr>
                          <w:rFonts w:hint="eastAsia" w:ascii="ＭＳ ゴシック" w:hAnsi="ＭＳ ゴシック" w:eastAsia="ＭＳ ゴシック"/>
                          <w:b w:val="1"/>
                          <w:sz w:val="22"/>
                          <w:highlight w:val="yellow"/>
                          <w:u w:val="single" w:color="auto"/>
                        </w:rPr>
                        <w:t>してください</w:t>
                      </w:r>
                    </w:p>
                  </w:txbxContent>
                </v:textbox>
                <v:imagedata o:title=""/>
                <w10:wrap type="none" anchorx="margin" anchory="text"/>
              </v:shape>
            </w:pict>
          </mc:Fallback>
        </mc:AlternateContent>
      </w:r>
    </w:p>
    <w:p>
      <w:pPr>
        <w:pStyle w:val="0"/>
        <w:wordWrap w:val="0"/>
        <w:autoSpaceDE w:val="0"/>
        <w:autoSpaceDN w:val="0"/>
        <w:spacing w:line="340" w:lineRule="exact"/>
        <w:jc w:val="right"/>
        <w:rPr>
          <w:rFonts w:hint="default"/>
          <w:kern w:val="0"/>
        </w:rPr>
      </w:pPr>
      <w:r>
        <w:rPr>
          <w:rFonts w:hint="eastAsia"/>
          <w:sz w:val="22"/>
        </w:rPr>
        <mc:AlternateContent>
          <mc:Choice Requires="wps">
            <w:drawing>
              <wp:anchor distT="0" distB="0" distL="114300" distR="114300" simplePos="0" relativeHeight="10" behindDoc="0" locked="0" layoutInCell="1" hidden="0" allowOverlap="1">
                <wp:simplePos x="0" y="0"/>
                <wp:positionH relativeFrom="column">
                  <wp:posOffset>5581650</wp:posOffset>
                </wp:positionH>
                <wp:positionV relativeFrom="paragraph">
                  <wp:posOffset>88900</wp:posOffset>
                </wp:positionV>
                <wp:extent cx="609600" cy="561975"/>
                <wp:effectExtent l="0" t="0" r="635" b="635"/>
                <wp:wrapNone/>
                <wp:docPr id="1030" name="テキスト ボックス 29"/>
                <a:graphic xmlns:a="http://schemas.openxmlformats.org/drawingml/2006/main">
                  <a:graphicData uri="http://schemas.microsoft.com/office/word/2010/wordprocessingShape">
                    <wps:wsp>
                      <wps:cNvPr id="1030" name="テキスト ボックス 29"/>
                      <wps:cNvSpPr txBox="1"/>
                      <wps:spPr>
                        <a:xfrm>
                          <a:off x="0" y="0"/>
                          <a:ext cx="609600" cy="561975"/>
                        </a:xfrm>
                        <a:prstGeom prst="rect">
                          <a:avLst/>
                        </a:prstGeom>
                        <a:noFill/>
                        <a:ln w="6350">
                          <a:noFill/>
                        </a:ln>
                        <a:effectLst/>
                      </wps:spPr>
                      <wps:txbx>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②</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9" style="mso-position-vertical-relative:text;z-index:10;mso-wrap-distance-left:9pt;width:48pt;height:44.25pt;mso-position-horizontal-relative:text;position:absolute;margin-left:439.5pt;margin-top:7pt;mso-wrap-distance-bottom:0pt;mso-wrap-distance-right:9pt;mso-wrap-distance-top:0pt;v-text-anchor:top;" o:spid="_x0000_s1030" o:allowincell="t" o:allowoverlap="t" filled="f" stroked="f" strokeweight="0.5pt" o:spt="202" type="#_x0000_t202">
                <v:fill/>
                <v:textbox style="layout-flow:horizontal;">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②</w:t>
                      </w:r>
                    </w:p>
                  </w:txbxContent>
                </v:textbox>
                <v:imagedata o:title=""/>
                <w10:wrap type="none" anchorx="text" anchory="text"/>
              </v:shape>
            </w:pict>
          </mc:Fallback>
        </mc:AlternateContent>
      </w:r>
      <w:r>
        <w:rPr>
          <w:rFonts w:hint="default"/>
          <w:kern w:val="0"/>
        </w:rPr>
        <w:t>　　　　年　　　　月　　　　日</w:t>
      </w:r>
    </w:p>
    <w:p>
      <w:pPr>
        <w:pStyle w:val="0"/>
        <w:wordWrap w:val="0"/>
        <w:autoSpaceDE w:val="0"/>
        <w:autoSpaceDN w:val="0"/>
        <w:spacing w:line="340" w:lineRule="exact"/>
        <w:rPr>
          <w:rFonts w:hint="default"/>
          <w:kern w:val="0"/>
        </w:rPr>
      </w:pPr>
    </w:p>
    <w:p>
      <w:pPr>
        <w:pStyle w:val="0"/>
        <w:autoSpaceDE w:val="0"/>
        <w:autoSpaceDN w:val="0"/>
        <w:spacing w:line="340" w:lineRule="exact"/>
        <w:ind w:right="840" w:rightChars="400"/>
        <w:jc w:val="right"/>
        <w:rPr>
          <w:rFonts w:hint="default"/>
          <w:kern w:val="0"/>
        </w:rPr>
      </w:pPr>
      <w:r>
        <w:rPr>
          <w:rFonts w:hint="eastAsia"/>
          <w:sz w:val="22"/>
        </w:rPr>
        <mc:AlternateContent>
          <mc:Choice Requires="wps">
            <w:drawing>
              <wp:anchor distT="0" distB="0" distL="114300" distR="114300" simplePos="0" relativeHeight="6" behindDoc="0" locked="0" layoutInCell="1" hidden="0" allowOverlap="1">
                <wp:simplePos x="0" y="0"/>
                <wp:positionH relativeFrom="column">
                  <wp:posOffset>5631815</wp:posOffset>
                </wp:positionH>
                <wp:positionV relativeFrom="paragraph">
                  <wp:posOffset>66040</wp:posOffset>
                </wp:positionV>
                <wp:extent cx="609600" cy="561975"/>
                <wp:effectExtent l="0" t="0" r="635" b="635"/>
                <wp:wrapNone/>
                <wp:docPr id="1031" name="テキスト ボックス 34"/>
                <a:graphic xmlns:a="http://schemas.openxmlformats.org/drawingml/2006/main">
                  <a:graphicData uri="http://schemas.microsoft.com/office/word/2010/wordprocessingShape">
                    <wps:wsp>
                      <wps:cNvPr id="1031" name="テキスト ボックス 34"/>
                      <wps:cNvSpPr txBox="1"/>
                      <wps:spPr>
                        <a:xfrm>
                          <a:off x="0" y="0"/>
                          <a:ext cx="609600" cy="561975"/>
                        </a:xfrm>
                        <a:prstGeom prst="rect">
                          <a:avLst/>
                        </a:prstGeom>
                        <a:noFill/>
                        <a:ln w="6350">
                          <a:noFill/>
                        </a:ln>
                        <a:effectLst/>
                      </wps:spPr>
                      <wps:txbx>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③</w:t>
                            </w:r>
                          </w:p>
                          <w:p>
                            <w:pPr>
                              <w:pStyle w:val="0"/>
                              <w:rPr>
                                <w:rFonts w:hint="default"/>
                              </w:rPr>
                            </w:pP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34" style="mso-position-vertical-relative:text;z-index:6;mso-wrap-distance-left:9pt;width:48pt;height:44.25pt;mso-position-horizontal-relative:text;position:absolute;margin-left:443.45pt;margin-top:5.2pt;mso-wrap-distance-bottom:0pt;mso-wrap-distance-right:9pt;mso-wrap-distance-top:0pt;v-text-anchor:top;" o:spid="_x0000_s1031" o:allowincell="t" o:allowoverlap="t" filled="f" stroked="f" strokeweight="0.5pt" o:spt="202" type="#_x0000_t202">
                <v:fill/>
                <v:textbox style="layout-flow:horizontal;">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③</w:t>
                      </w:r>
                    </w:p>
                    <w:p>
                      <w:pPr>
                        <w:pStyle w:val="0"/>
                        <w:rPr>
                          <w:rFonts w:hint="default"/>
                        </w:rPr>
                      </w:pPr>
                    </w:p>
                  </w:txbxContent>
                </v:textbox>
                <v:imagedata o:title=""/>
                <w10:wrap type="none" anchorx="text" anchory="text"/>
              </v:shape>
            </w:pict>
          </mc:Fallback>
        </mc:AlternateContent>
      </w:r>
      <w:r>
        <w:rPr>
          <w:rFonts w:hint="eastAsia"/>
          <w:kern w:val="0"/>
        </w:rPr>
        <w:t>（住所）　　</w:t>
      </w:r>
      <w:r>
        <w:rPr>
          <w:rFonts w:hint="eastAsia" w:ascii="ＭＳ ゴシック" w:hAnsi="ＭＳ ゴシック" w:eastAsia="ＭＳ ゴシック"/>
          <w:b w:val="1"/>
          <w:sz w:val="22"/>
          <w:highlight w:val="yellow"/>
          <w:u w:val="single" w:color="auto"/>
        </w:rPr>
        <w:t>貴院の所在する住所を記入してください。</w:t>
      </w:r>
    </w:p>
    <w:p>
      <w:pPr>
        <w:pStyle w:val="0"/>
        <w:snapToGrid w:val="0"/>
        <w:spacing w:line="400" w:lineRule="exact"/>
        <w:ind w:right="630" w:rightChars="300"/>
        <w:jc w:val="right"/>
        <w:rPr>
          <w:rFonts w:hint="default" w:ascii="ＭＳ ゴシック" w:hAnsi="ＭＳ ゴシック" w:eastAsia="ＭＳ ゴシック"/>
          <w:b w:val="1"/>
          <w:sz w:val="22"/>
          <w:highlight w:val="yellow"/>
          <w:u w:val="single" w:color="auto"/>
        </w:rPr>
      </w:pPr>
      <w:r>
        <w:rPr>
          <w:rFonts w:hint="default"/>
          <w:kern w:val="0"/>
        </w:rPr>
        <w:t>　　　　　　　　　　　（氏名又は法人名等）</w:t>
      </w:r>
      <w:r>
        <w:rPr>
          <w:rFonts w:hint="eastAsia" w:ascii="ＭＳ ゴシック" w:hAnsi="ＭＳ ゴシック" w:eastAsia="ＭＳ ゴシック"/>
          <w:b w:val="1"/>
          <w:sz w:val="22"/>
          <w:highlight w:val="yellow"/>
          <w:u w:val="single" w:color="auto"/>
        </w:rPr>
        <w:t>貴院の法人名を記入してください。</w:t>
      </w:r>
    </w:p>
    <w:p>
      <w:pPr>
        <w:pStyle w:val="0"/>
        <w:snapToGrid w:val="0"/>
        <w:spacing w:line="400" w:lineRule="exact"/>
        <w:ind w:right="630" w:rightChars="300"/>
        <w:jc w:val="right"/>
        <w:rPr>
          <w:rFonts w:hint="default"/>
          <w:sz w:val="22"/>
        </w:rPr>
      </w:pPr>
      <w:r>
        <w:rPr>
          <w:rFonts w:hint="eastAsia" w:ascii="ＭＳ ゴシック" w:hAnsi="ＭＳ ゴシック" w:eastAsia="ＭＳ ゴシック"/>
          <w:b w:val="1"/>
          <w:sz w:val="22"/>
          <w:highlight w:val="yellow"/>
          <w:u w:val="single" w:color="auto"/>
        </w:rPr>
        <w:t>（理事長名・印鑑等不要）</w:t>
      </w:r>
    </w:p>
    <w:p>
      <w:pPr>
        <w:pStyle w:val="0"/>
        <w:wordWrap w:val="0"/>
        <w:autoSpaceDE w:val="0"/>
        <w:autoSpaceDN w:val="0"/>
        <w:spacing w:line="340" w:lineRule="exact"/>
        <w:rPr>
          <w:rFonts w:hint="default"/>
          <w:kern w:val="0"/>
        </w:rPr>
      </w:pPr>
      <w:r>
        <w:rPr>
          <w:rFonts w:hint="eastAsia"/>
          <w:sz w:val="22"/>
        </w:rPr>
        <mc:AlternateContent>
          <mc:Choice Requires="wps">
            <w:drawing>
              <wp:anchor distT="0" distB="0" distL="114300" distR="114300" simplePos="0" relativeHeight="3" behindDoc="0" locked="0" layoutInCell="1" hidden="0" allowOverlap="1">
                <wp:simplePos x="0" y="0"/>
                <wp:positionH relativeFrom="margin">
                  <wp:posOffset>5280660</wp:posOffset>
                </wp:positionH>
                <wp:positionV relativeFrom="paragraph">
                  <wp:posOffset>263525</wp:posOffset>
                </wp:positionV>
                <wp:extent cx="609600" cy="561975"/>
                <wp:effectExtent l="0" t="0" r="635" b="635"/>
                <wp:wrapNone/>
                <wp:docPr id="1032" name="テキスト ボックス 28"/>
                <a:graphic xmlns:a="http://schemas.openxmlformats.org/drawingml/2006/main">
                  <a:graphicData uri="http://schemas.microsoft.com/office/word/2010/wordprocessingShape">
                    <wps:wsp>
                      <wps:cNvPr id="1032" name="テキスト ボックス 28"/>
                      <wps:cNvSpPr txBox="1"/>
                      <wps:spPr>
                        <a:xfrm>
                          <a:off x="0" y="0"/>
                          <a:ext cx="609600" cy="561975"/>
                        </a:xfrm>
                        <a:prstGeom prst="rect">
                          <a:avLst/>
                        </a:prstGeom>
                        <a:noFill/>
                        <a:ln w="6350">
                          <a:noFill/>
                        </a:ln>
                        <a:effectLst/>
                      </wps:spPr>
                      <wps:txbx>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④</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28" style="mso-position-vertical-relative:text;z-index:3;mso-wrap-distance-left:9pt;width:48pt;height:44.25pt;mso-position-horizontal-relative:margin;position:absolute;margin-left:415.8pt;margin-top:20.75pt;mso-wrap-distance-bottom:0pt;mso-wrap-distance-right:9pt;mso-wrap-distance-top:0pt;v-text-anchor:top;" o:spid="_x0000_s1032" o:allowincell="t" o:allowoverlap="t" filled="f" stroked="f" strokeweight="0.5pt" o:spt="202" type="#_x0000_t202">
                <v:fill/>
                <v:textbox style="layout-flow:horizontal;">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④</w:t>
                      </w:r>
                    </w:p>
                  </w:txbxContent>
                </v:textbox>
                <v:imagedata o:title=""/>
                <w10:wrap type="none" anchorx="margin" anchory="text"/>
              </v:shape>
            </w:pict>
          </mc:Fallback>
        </mc:AlternateContent>
      </w:r>
      <w:r>
        <w:rPr>
          <w:rFonts w:hint="default"/>
          <w:kern w:val="0"/>
        </w:rPr>
        <w:t>　</w:t>
      </w:r>
      <w:r>
        <w:rPr>
          <w:rFonts w:hint="eastAsia"/>
          <w:kern w:val="0"/>
        </w:rPr>
        <w:t>今回の入札等の結果により、広島県教育委員会教育長から委託された場合の業務に</w:t>
      </w:r>
      <w:r>
        <w:rPr>
          <w:rFonts w:hint="default"/>
          <w:kern w:val="0"/>
        </w:rPr>
        <w:t>関して</w:t>
      </w:r>
      <w:r>
        <w:rPr>
          <w:rFonts w:hint="eastAsia"/>
          <w:kern w:val="0"/>
        </w:rPr>
        <w:t>、機密データの保</w:t>
      </w:r>
      <w:r>
        <w:rPr>
          <w:rFonts w:hint="default"/>
          <w:kern w:val="0"/>
        </w:rPr>
        <w:t>存</w:t>
      </w:r>
      <w:r>
        <w:rPr>
          <w:rFonts w:hint="eastAsia"/>
          <w:kern w:val="0"/>
        </w:rPr>
        <w:t>等については次のとおり取り扱う予定であることを申し出ます。</w:t>
      </w:r>
    </w:p>
    <w:tbl>
      <w:tblPr>
        <w:tblStyle w:val="33"/>
        <w:tblW w:w="8925" w:type="dxa"/>
        <w:tblInd w:w="137" w:type="dxa"/>
        <w:tblLayout w:type="fixed"/>
        <w:tblLook w:firstRow="1" w:lastRow="0" w:firstColumn="1" w:lastColumn="0" w:noHBand="0" w:noVBand="1" w:val="04A0"/>
      </w:tblPr>
      <w:tblGrid>
        <w:gridCol w:w="4820"/>
        <w:gridCol w:w="4105"/>
      </w:tblGrid>
      <w:tr>
        <w:trPr>
          <w:trHeight w:val="851"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１　機密データの保</w:t>
            </w:r>
            <w:r>
              <w:rPr>
                <w:rFonts w:hint="default" w:eastAsia="ＭＳ 明朝"/>
                <w:kern w:val="0"/>
              </w:rPr>
              <w:t>存</w:t>
            </w:r>
            <w:r>
              <w:rPr>
                <w:rFonts w:hint="eastAsia" w:eastAsia="ＭＳ 明朝"/>
                <w:kern w:val="0"/>
              </w:rPr>
              <w:t>に使用する媒体等の名称</w:t>
            </w:r>
          </w:p>
        </w:tc>
        <w:tc>
          <w:tcPr>
            <w:tcW w:w="4105" w:type="dxa"/>
            <w:vAlign w:val="top"/>
          </w:tcPr>
          <w:p>
            <w:pPr>
              <w:pStyle w:val="0"/>
              <w:autoSpaceDE w:val="0"/>
              <w:autoSpaceDN w:val="0"/>
              <w:snapToGrid w:val="0"/>
              <w:spacing w:line="320" w:lineRule="exact"/>
              <w:rPr>
                <w:rFonts w:hint="default"/>
                <w:highlight w:val="yellow"/>
              </w:rPr>
            </w:pPr>
            <w:r>
              <w:rPr>
                <w:rFonts w:hint="eastAsia" w:eastAsia="ＭＳ 明朝"/>
                <w:highlight w:val="yellow"/>
              </w:rPr>
              <w:t>記入例：</w:t>
            </w:r>
          </w:p>
          <w:p>
            <w:pPr>
              <w:pStyle w:val="0"/>
              <w:autoSpaceDE w:val="0"/>
              <w:autoSpaceDN w:val="0"/>
              <w:snapToGrid w:val="0"/>
              <w:spacing w:line="320" w:lineRule="exact"/>
              <w:ind w:firstLine="210" w:firstLineChars="100"/>
              <w:rPr>
                <w:rFonts w:hint="default"/>
                <w:highlight w:val="yellow"/>
              </w:rPr>
            </w:pPr>
            <w:r>
              <w:rPr>
                <w:rFonts w:hint="eastAsia" w:eastAsia="ＭＳ 明朝"/>
                <w:highlight w:val="yellow"/>
              </w:rPr>
              <w:t>・医療機関保有のサーバー</w:t>
            </w:r>
          </w:p>
          <w:p>
            <w:pPr>
              <w:pStyle w:val="0"/>
              <w:autoSpaceDE w:val="0"/>
              <w:autoSpaceDN w:val="0"/>
              <w:snapToGrid w:val="0"/>
              <w:spacing w:line="320" w:lineRule="exact"/>
              <w:ind w:firstLine="210" w:firstLineChars="100"/>
              <w:rPr>
                <w:rFonts w:hint="default"/>
                <w:highlight w:val="yellow"/>
              </w:rPr>
            </w:pPr>
            <w:r>
              <w:rPr>
                <w:rFonts w:hint="eastAsia" w:eastAsia="ＭＳ 明朝"/>
                <w:highlight w:val="yellow"/>
              </w:rPr>
              <w:t>・院内管理の</w:t>
            </w:r>
            <w:r>
              <w:rPr>
                <w:rFonts w:hint="default"/>
                <w:highlight w:val="yellow"/>
              </w:rPr>
              <w:t>CD-R</w:t>
            </w:r>
          </w:p>
          <w:p>
            <w:pPr>
              <w:pStyle w:val="0"/>
              <w:autoSpaceDE w:val="0"/>
              <w:autoSpaceDN w:val="0"/>
              <w:snapToGrid w:val="0"/>
              <w:spacing w:line="320" w:lineRule="exact"/>
              <w:ind w:firstLine="210" w:firstLineChars="100"/>
              <w:rPr>
                <w:rFonts w:hint="default"/>
                <w:highlight w:val="yellow"/>
              </w:rPr>
            </w:pPr>
            <w:r>
              <w:rPr>
                <w:rFonts w:hint="eastAsia" w:eastAsia="ＭＳ 明朝"/>
                <w:highlight w:val="yellow"/>
              </w:rPr>
              <w:t>・院内管理の</w:t>
            </w:r>
            <w:r>
              <w:rPr>
                <w:rFonts w:hint="default"/>
                <w:highlight w:val="yellow"/>
              </w:rPr>
              <w:t>USB</w:t>
            </w:r>
            <w:r>
              <w:rPr>
                <w:rFonts w:hint="eastAsia" w:eastAsia="ＭＳ 明朝"/>
                <w:highlight w:val="yellow"/>
              </w:rPr>
              <w:t>メモリー</w:t>
            </w:r>
          </w:p>
          <w:p>
            <w:pPr>
              <w:pStyle w:val="0"/>
              <w:autoSpaceDE w:val="0"/>
              <w:autoSpaceDN w:val="0"/>
              <w:snapToGrid w:val="0"/>
              <w:spacing w:line="320" w:lineRule="exact"/>
              <w:ind w:left="420" w:leftChars="100" w:hanging="210" w:hangingChars="100"/>
              <w:rPr>
                <w:rFonts w:hint="default"/>
                <w:highlight w:val="yellow"/>
              </w:rPr>
            </w:pPr>
            <w:r>
              <w:rPr>
                <w:rFonts w:hint="eastAsia" w:eastAsia="ＭＳ 明朝"/>
                <w:highlight w:val="yellow"/>
              </w:rPr>
              <w:t>・個人で利用している、オンラインストレージ上</w:t>
            </w:r>
          </w:p>
          <w:p>
            <w:pPr>
              <w:pStyle w:val="0"/>
              <w:wordWrap w:val="0"/>
              <w:autoSpaceDE w:val="0"/>
              <w:autoSpaceDN w:val="0"/>
              <w:spacing w:line="340" w:lineRule="exact"/>
              <w:rPr>
                <w:rFonts w:hint="default" w:eastAsia="ＭＳ 明朝"/>
                <w:kern w:val="0"/>
              </w:rPr>
            </w:pPr>
            <w:r>
              <w:rPr>
                <w:rFonts w:hint="eastAsia" w:eastAsia="ＭＳ 明朝"/>
                <w:highlight w:val="yellow"/>
              </w:rPr>
              <w:t>・外部委託先（</w:t>
            </w:r>
            <w:r>
              <w:rPr>
                <w:rFonts w:hint="default" w:ascii="Century" w:hAnsi="Century"/>
                <w:highlight w:val="yellow"/>
              </w:rPr>
              <w:t>○○</w:t>
            </w:r>
            <w:r>
              <w:rPr>
                <w:rFonts w:hint="eastAsia" w:eastAsia="ＭＳ 明朝"/>
                <w:highlight w:val="yellow"/>
              </w:rPr>
              <w:t>社）の</w:t>
            </w:r>
            <w:r>
              <w:rPr>
                <w:rFonts w:hint="default" w:ascii="Cambria Math" w:hAnsi="Cambria Math"/>
                <w:highlight w:val="yellow"/>
              </w:rPr>
              <w:t>△</w:t>
            </w:r>
            <w:r>
              <w:rPr>
                <w:rFonts w:hint="eastAsia" w:eastAsia="ＭＳ 明朝"/>
                <w:highlight w:val="yellow"/>
              </w:rPr>
              <w:t>サービス等</w:t>
            </w:r>
          </w:p>
        </w:tc>
      </w:tr>
      <w:tr>
        <w:trPr>
          <w:trHeight w:val="1119"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２　機密データを記憶する記録媒体等の物理的な所在地</w:t>
            </w:r>
          </w:p>
        </w:tc>
        <w:tc>
          <w:tcPr>
            <w:tcW w:w="4105" w:type="dxa"/>
            <w:vAlign w:val="top"/>
          </w:tcPr>
          <w:p>
            <w:pPr>
              <w:pStyle w:val="0"/>
              <w:wordWrap w:val="0"/>
              <w:autoSpaceDE w:val="0"/>
              <w:autoSpaceDN w:val="0"/>
              <w:spacing w:line="340" w:lineRule="exact"/>
              <w:rPr>
                <w:rFonts w:hint="default" w:eastAsia="ＭＳ 明朝"/>
                <w:kern w:val="0"/>
              </w:rPr>
            </w:pPr>
            <w:r>
              <w:rPr>
                <w:rFonts w:hint="eastAsia" w:eastAsia="ＭＳ 明朝"/>
                <w:kern w:val="0"/>
              </w:rPr>
              <w:t>□　日本国内のみ</w:t>
            </w:r>
          </w:p>
          <w:p>
            <w:pPr>
              <w:pStyle w:val="0"/>
              <w:wordWrap w:val="0"/>
              <w:autoSpaceDE w:val="0"/>
              <w:autoSpaceDN w:val="0"/>
              <w:spacing w:line="340" w:lineRule="exact"/>
              <w:rPr>
                <w:rFonts w:hint="default" w:eastAsia="ＭＳ 明朝"/>
                <w:kern w:val="0"/>
              </w:rPr>
            </w:pPr>
            <w:r>
              <w:rPr>
                <w:rFonts w:hint="eastAsia" w:eastAsia="ＭＳ 明朝"/>
                <w:kern w:val="0"/>
              </w:rPr>
              <w:t>□　日本国外（全部又は一部）　</w:t>
            </w:r>
          </w:p>
          <w:p>
            <w:pPr>
              <w:pStyle w:val="0"/>
              <w:wordWrap w:val="0"/>
              <w:autoSpaceDE w:val="0"/>
              <w:autoSpaceDN w:val="0"/>
              <w:spacing w:line="340" w:lineRule="exact"/>
              <w:rPr>
                <w:rFonts w:hint="default" w:eastAsia="ＭＳ 明朝"/>
                <w:kern w:val="0"/>
              </w:rPr>
            </w:pPr>
            <w:r>
              <w:rPr>
                <w:rFonts w:hint="default" w:eastAsia="ＭＳ 明朝"/>
                <w:kern w:val="0"/>
              </w:rPr>
              <w:t>　　（国名：　　　　　　　　　</w:t>
            </w:r>
            <w:r>
              <w:rPr>
                <w:rFonts w:hint="eastAsia" w:eastAsia="ＭＳ 明朝"/>
                <w:kern w:val="0"/>
              </w:rPr>
              <w:t>　　</w:t>
            </w:r>
            <w:r>
              <w:rPr>
                <w:rFonts w:hint="default" w:eastAsia="ＭＳ 明朝"/>
                <w:kern w:val="0"/>
              </w:rPr>
              <w:t>　）</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３　機密データの利用・保存先として、オンラインストレージ等のクラウドサービスの利用予定の有無</w:t>
            </w:r>
          </w:p>
        </w:tc>
        <w:tc>
          <w:tcPr>
            <w:tcW w:w="4105" w:type="dxa"/>
            <w:vAlign w:val="top"/>
          </w:tcPr>
          <w:p>
            <w:pPr>
              <w:pStyle w:val="0"/>
              <w:wordWrap w:val="0"/>
              <w:autoSpaceDE w:val="0"/>
              <w:autoSpaceDN w:val="0"/>
              <w:spacing w:line="340" w:lineRule="exact"/>
              <w:rPr>
                <w:rFonts w:hint="default" w:eastAsia="ＭＳ 明朝"/>
                <w:kern w:val="0"/>
              </w:rPr>
            </w:pPr>
            <w:r>
              <w:rPr>
                <w:rFonts w:hint="eastAsia" w:ascii="Century" w:hAnsi="Century"/>
                <w:sz w:val="22"/>
              </w:rPr>
              <mc:AlternateContent>
                <mc:Choice Requires="wps">
                  <w:drawing>
                    <wp:anchor distT="0" distB="0" distL="114300" distR="114300" simplePos="0" relativeHeight="8" behindDoc="0" locked="0" layoutInCell="1" hidden="0" allowOverlap="1">
                      <wp:simplePos x="0" y="0"/>
                      <wp:positionH relativeFrom="margin">
                        <wp:posOffset>904875</wp:posOffset>
                      </wp:positionH>
                      <wp:positionV relativeFrom="paragraph">
                        <wp:posOffset>71120</wp:posOffset>
                      </wp:positionV>
                      <wp:extent cx="609600" cy="561975"/>
                      <wp:effectExtent l="0" t="0" r="635" b="635"/>
                      <wp:wrapNone/>
                      <wp:docPr id="1033" name="テキスト ボックス 39"/>
                      <a:graphic xmlns:a="http://schemas.openxmlformats.org/drawingml/2006/main">
                        <a:graphicData uri="http://schemas.microsoft.com/office/word/2010/wordprocessingShape">
                          <wps:wsp>
                            <wps:cNvPr id="1033" name="テキスト ボックス 39"/>
                            <wps:cNvSpPr txBox="1"/>
                            <wps:spPr>
                              <a:xfrm>
                                <a:off x="0" y="0"/>
                                <a:ext cx="609600" cy="561975"/>
                              </a:xfrm>
                              <a:prstGeom prst="rect">
                                <a:avLst/>
                              </a:prstGeom>
                              <a:noFill/>
                              <a:ln w="6350">
                                <a:noFill/>
                              </a:ln>
                              <a:effectLst/>
                            </wps:spPr>
                            <wps:txbx>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⑤</w:t>
                                  </w:r>
                                </w:p>
                              </w:txbxContent>
                            </wps:txbx>
                            <wps:bodyPr rot="0" vertOverflow="overflow" horzOverflow="overflow"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テキスト ボックス 39" style="mso-position-vertical-relative:text;z-index:8;mso-wrap-distance-left:9pt;width:48pt;height:44.25pt;mso-position-horizontal-relative:margin;position:absolute;margin-left:71.25pt;margin-top:5.6pt;mso-wrap-distance-bottom:0pt;mso-wrap-distance-right:9pt;mso-wrap-distance-top:0pt;v-text-anchor:top;" o:spid="_x0000_s1033" o:allowincell="t" o:allowoverlap="t" filled="f" stroked="f" strokeweight="0.5pt" o:spt="202" type="#_x0000_t202">
                      <v:fill/>
                      <v:textbox style="layout-flow:horizontal;">
                        <w:txbxContent>
                          <w:p>
                            <w:pPr>
                              <w:pStyle w:val="0"/>
                              <w:rPr>
                                <w:rFonts w:hint="default" w:ascii="游ゴシック Light" w:hAnsi="游ゴシック Light" w:eastAsia="游ゴシック Light"/>
                                <w:b w:val="1"/>
                                <w:sz w:val="52"/>
                              </w:rPr>
                            </w:pPr>
                            <w:r>
                              <w:rPr>
                                <w:rFonts w:hint="eastAsia" w:ascii="游ゴシック Light" w:hAnsi="游ゴシック Light" w:eastAsia="游ゴシック Light"/>
                                <w:b w:val="1"/>
                                <w:sz w:val="52"/>
                              </w:rPr>
                              <w:t>⑤</w:t>
                            </w:r>
                          </w:p>
                        </w:txbxContent>
                      </v:textbox>
                      <v:imagedata o:title=""/>
                      <w10:wrap type="none" anchorx="margin" anchory="text"/>
                    </v:shape>
                  </w:pict>
                </mc:Fallback>
              </mc:AlternateContent>
            </w:r>
            <w:r>
              <w:rPr>
                <w:rFonts w:hint="eastAsia" w:eastAsia="ＭＳ 明朝"/>
                <w:kern w:val="0"/>
              </w:rPr>
              <w:t>□　</w:t>
            </w:r>
            <w:r>
              <w:rPr>
                <w:rFonts w:hint="default" w:eastAsia="ＭＳ 明朝"/>
                <w:kern w:val="0"/>
              </w:rPr>
              <w:t>有</w:t>
            </w:r>
          </w:p>
          <w:p>
            <w:pPr>
              <w:pStyle w:val="0"/>
              <w:wordWrap w:val="0"/>
              <w:autoSpaceDE w:val="0"/>
              <w:autoSpaceDN w:val="0"/>
              <w:spacing w:line="340" w:lineRule="exact"/>
              <w:rPr>
                <w:rFonts w:hint="default" w:eastAsia="ＭＳ 明朝"/>
                <w:kern w:val="0"/>
              </w:rPr>
            </w:pPr>
            <w:r>
              <w:rPr>
                <w:rFonts w:hint="eastAsia" w:ascii="Century" w:hAnsi="Century"/>
                <w:sz w:val="22"/>
              </w:rPr>
              <mc:AlternateContent>
                <mc:Choice Requires="wps">
                  <w:drawing>
                    <wp:anchor distT="0" distB="0" distL="114300" distR="114300" simplePos="0" relativeHeight="7" behindDoc="0" locked="0" layoutInCell="1" hidden="0" allowOverlap="1">
                      <wp:simplePos x="0" y="0"/>
                      <wp:positionH relativeFrom="margin">
                        <wp:posOffset>1367155</wp:posOffset>
                      </wp:positionH>
                      <wp:positionV relativeFrom="paragraph">
                        <wp:posOffset>164465</wp:posOffset>
                      </wp:positionV>
                      <wp:extent cx="1304925" cy="762000"/>
                      <wp:effectExtent l="635" t="635" r="29845" b="10795"/>
                      <wp:wrapNone/>
                      <wp:docPr id="1034" name="テキスト ボックス 38"/>
                      <a:graphic xmlns:a="http://schemas.openxmlformats.org/drawingml/2006/main">
                        <a:graphicData uri="http://schemas.microsoft.com/office/word/2010/wordprocessingShape">
                          <wps:wsp>
                            <wps:cNvPr id="1034" name="テキスト ボックス 38"/>
                            <wps:cNvSpPr txBox="1">
                              <a:spLocks noChangeArrowheads="1"/>
                            </wps:cNvSpPr>
                            <wps:spPr>
                              <a:xfrm>
                                <a:off x="0" y="0"/>
                                <a:ext cx="1304925" cy="762000"/>
                              </a:xfrm>
                              <a:prstGeom prst="rect">
                                <a:avLst/>
                              </a:prstGeom>
                              <a:solidFill>
                                <a:srgbClr val="FFFFFF"/>
                              </a:solidFill>
                              <a:ln w="12700">
                                <a:solidFill>
                                  <a:srgbClr val="000000"/>
                                </a:solidFill>
                                <a:prstDash val="dash"/>
                                <a:miter lim="800000"/>
                                <a:headEnd/>
                                <a:tailEnd/>
                              </a:ln>
                              <a:effectLst/>
                            </wps:spPr>
                            <wps:txbx>
                              <w:txbxContent>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２～５</w:t>
                                  </w:r>
                                  <w:r>
                                    <w:rPr>
                                      <w:rFonts w:hint="default" w:ascii="ＭＳ ゴシック" w:hAnsi="ＭＳ ゴシック" w:eastAsia="ＭＳ ゴシック"/>
                                      <w:b w:val="1"/>
                                      <w:sz w:val="22"/>
                                      <w:highlight w:val="yellow"/>
                                    </w:rPr>
                                    <w:t>は</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いずれか</w:t>
                                  </w:r>
                                  <w:r>
                                    <w:rPr>
                                      <w:rFonts w:hint="eastAsia" w:ascii="ＭＳ ゴシック" w:hAnsi="ＭＳ ゴシック" w:eastAsia="ＭＳ ゴシック"/>
                                      <w:b w:val="1"/>
                                      <w:sz w:val="22"/>
                                      <w:highlight w:val="yellow"/>
                                    </w:rPr>
                                    <w:t>に✓</w:t>
                                  </w:r>
                                  <w:r>
                                    <w:rPr>
                                      <w:rFonts w:hint="eastAsia" w:ascii="ＭＳ ゴシック" w:hAnsi="ＭＳ ゴシック" w:eastAsia="ＭＳ ゴシック"/>
                                      <w:b w:val="1"/>
                                      <w:sz w:val="22"/>
                                      <w:highlight w:val="yellow"/>
                                    </w:rPr>
                                    <w:t xml:space="preserve"> (</w:t>
                                  </w:r>
                                  <w:r>
                                    <w:rPr>
                                      <w:rFonts w:hint="eastAsia" w:ascii="ＭＳ ゴシック" w:hAnsi="ＭＳ ゴシック" w:eastAsia="ＭＳ ゴシック"/>
                                      <w:b w:val="1"/>
                                      <w:sz w:val="22"/>
                                      <w:highlight w:val="yellow"/>
                                    </w:rPr>
                                    <w:t>ﾁｪｯｸ</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を入れて</w:t>
                                  </w:r>
                                  <w:r>
                                    <w:rPr>
                                      <w:rFonts w:hint="eastAsia" w:ascii="ＭＳ ゴシック" w:hAnsi="ＭＳ ゴシック" w:eastAsia="ＭＳ ゴシック"/>
                                      <w:b w:val="1"/>
                                      <w:sz w:val="22"/>
                                      <w:highlight w:val="yellow"/>
                                    </w:rPr>
                                    <w:t>ください</w:t>
                                  </w:r>
                                </w:p>
                              </w:txbxContent>
                            </wps:txbx>
                            <wps:bodyPr rot="0" vertOverflow="overflow" horzOverflow="overflow" wrap="square" lIns="74295" tIns="8890" rIns="74295" bIns="8890" anchor="ctr"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38" style="mso-position-vertical-relative:text;z-index:7;mso-wrap-distance-left:9pt;width:102.75pt;height:60pt;mso-position-horizontal-relative:margin;position:absolute;margin-left:107.65pt;margin-top:12.95pt;mso-wrap-distance-bottom:0pt;mso-wrap-distance-right:9pt;mso-wrap-distance-top:0pt;v-text-anchor:middle;" o:spid="_x0000_s1034" o:allowincell="t" o:allowoverlap="t" filled="t" fillcolor="#ffffff" stroked="t" strokecolor="#000000" strokeweight="1pt" o:spt="202" type="#_x0000_t202">
                      <v:fill/>
                      <v:stroke miterlimit="8" dashstyle="dash" filltype="solid"/>
                      <v:textbox style="layout-flow:horizontal;" inset="2.0637499999999998mm,0.24694444444444438mm,2.0637499999999998mm,0.24694444444444438mm">
                        <w:txbxContent>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２～５</w:t>
                            </w:r>
                            <w:r>
                              <w:rPr>
                                <w:rFonts w:hint="default" w:ascii="ＭＳ ゴシック" w:hAnsi="ＭＳ ゴシック" w:eastAsia="ＭＳ ゴシック"/>
                                <w:b w:val="1"/>
                                <w:sz w:val="22"/>
                                <w:highlight w:val="yellow"/>
                              </w:rPr>
                              <w:t>は</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いずれか</w:t>
                            </w:r>
                            <w:r>
                              <w:rPr>
                                <w:rFonts w:hint="eastAsia" w:ascii="ＭＳ ゴシック" w:hAnsi="ＭＳ ゴシック" w:eastAsia="ＭＳ ゴシック"/>
                                <w:b w:val="1"/>
                                <w:sz w:val="22"/>
                                <w:highlight w:val="yellow"/>
                              </w:rPr>
                              <w:t>に✓</w:t>
                            </w:r>
                            <w:r>
                              <w:rPr>
                                <w:rFonts w:hint="eastAsia" w:ascii="ＭＳ ゴシック" w:hAnsi="ＭＳ ゴシック" w:eastAsia="ＭＳ ゴシック"/>
                                <w:b w:val="1"/>
                                <w:sz w:val="22"/>
                                <w:highlight w:val="yellow"/>
                              </w:rPr>
                              <w:t xml:space="preserve"> (</w:t>
                            </w:r>
                            <w:r>
                              <w:rPr>
                                <w:rFonts w:hint="eastAsia" w:ascii="ＭＳ ゴシック" w:hAnsi="ＭＳ ゴシック" w:eastAsia="ＭＳ ゴシック"/>
                                <w:b w:val="1"/>
                                <w:sz w:val="22"/>
                                <w:highlight w:val="yellow"/>
                              </w:rPr>
                              <w:t>ﾁｪｯｸ</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を入れて</w:t>
                            </w:r>
                            <w:r>
                              <w:rPr>
                                <w:rFonts w:hint="eastAsia" w:ascii="ＭＳ ゴシック" w:hAnsi="ＭＳ ゴシック" w:eastAsia="ＭＳ ゴシック"/>
                                <w:b w:val="1"/>
                                <w:sz w:val="22"/>
                                <w:highlight w:val="yellow"/>
                              </w:rPr>
                              <w:t>ください</w:t>
                            </w:r>
                          </w:p>
                        </w:txbxContent>
                      </v:textbox>
                      <v:imagedata o:title=""/>
                      <w10:wrap type="none" anchorx="margin" anchory="text"/>
                    </v:shape>
                  </w:pict>
                </mc:Fallback>
              </mc:AlternateContent>
            </w:r>
            <w:r>
              <w:rPr>
                <w:rFonts w:hint="eastAsia" w:eastAsia="ＭＳ 明朝"/>
                <w:kern w:val="0"/>
              </w:rPr>
              <w:t>（サービス名称：　　　　　　　）</w:t>
            </w:r>
          </w:p>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無</w:t>
            </w:r>
          </w:p>
        </w:tc>
      </w:tr>
      <w:tr>
        <w:trPr>
          <w:trHeight w:val="840"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４　生成ＡＩの利用予定の有無</w:t>
            </w:r>
          </w:p>
          <w:p>
            <w:pPr>
              <w:pStyle w:val="0"/>
              <w:wordWrap w:val="0"/>
              <w:autoSpaceDE w:val="0"/>
              <w:autoSpaceDN w:val="0"/>
              <w:spacing w:line="300" w:lineRule="exact"/>
              <w:ind w:left="180" w:hanging="180" w:hangingChars="100"/>
              <w:rPr>
                <w:rFonts w:hint="default" w:eastAsia="ＭＳ 明朝"/>
                <w:kern w:val="0"/>
              </w:rPr>
            </w:pPr>
            <w:r>
              <w:rPr>
                <w:rFonts w:hint="default" w:eastAsia="ＭＳ 明朝"/>
                <w:kern w:val="0"/>
                <w:sz w:val="18"/>
              </w:rPr>
              <w:t>※</w:t>
            </w:r>
            <w:r>
              <w:rPr>
                <w:rFonts w:hint="default" w:eastAsia="ＭＳ 明朝"/>
                <w:kern w:val="0"/>
                <w:sz w:val="18"/>
              </w:rPr>
              <w:t>　</w:t>
            </w:r>
            <w:r>
              <w:rPr>
                <w:rFonts w:hint="eastAsia" w:eastAsia="ＭＳ 明朝"/>
                <w:kern w:val="0"/>
                <w:sz w:val="18"/>
              </w:rPr>
              <w:t>本業務の機密データの取扱いについて、生成ＡＩ又は生成ＡＩを利用したサービスでの利用予定の有無を回答してください。また、有とした場合には利用する生成</w:t>
            </w:r>
            <w:r>
              <w:rPr>
                <w:rFonts w:hint="eastAsia" w:eastAsia="ＭＳ 明朝"/>
                <w:kern w:val="0"/>
                <w:sz w:val="18"/>
              </w:rPr>
              <w:t>AI</w:t>
            </w:r>
            <w:r>
              <w:rPr>
                <w:rFonts w:hint="eastAsia" w:eastAsia="ＭＳ 明朝"/>
                <w:kern w:val="0"/>
                <w:sz w:val="18"/>
              </w:rPr>
              <w:t>のサービス名を記載してください。</w:t>
            </w:r>
          </w:p>
        </w:tc>
        <w:tc>
          <w:tcPr>
            <w:tcW w:w="4105" w:type="dxa"/>
            <w:vAlign w:val="top"/>
          </w:tcPr>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有</w:t>
            </w:r>
          </w:p>
          <w:p>
            <w:pPr>
              <w:pStyle w:val="0"/>
              <w:wordWrap w:val="0"/>
              <w:autoSpaceDE w:val="0"/>
              <w:autoSpaceDN w:val="0"/>
              <w:spacing w:line="340" w:lineRule="exact"/>
              <w:rPr>
                <w:rFonts w:hint="default" w:eastAsia="ＭＳ 明朝"/>
                <w:kern w:val="0"/>
              </w:rPr>
            </w:pPr>
            <w:r>
              <w:rPr>
                <w:rFonts w:hint="eastAsia" w:eastAsia="ＭＳ 明朝"/>
                <w:kern w:val="0"/>
              </w:rPr>
              <w:t>（サービス名称：　　　　　　　　　）</w:t>
            </w:r>
          </w:p>
          <w:p>
            <w:pPr>
              <w:pStyle w:val="0"/>
              <w:wordWrap w:val="0"/>
              <w:autoSpaceDE w:val="0"/>
              <w:autoSpaceDN w:val="0"/>
              <w:spacing w:line="340" w:lineRule="exact"/>
              <w:rPr>
                <w:rFonts w:hint="default" w:eastAsia="ＭＳ 明朝"/>
                <w:kern w:val="0"/>
              </w:rPr>
            </w:pPr>
            <w:r>
              <w:rPr>
                <w:rFonts w:hint="eastAsia" w:ascii="Century" w:hAnsi="Century"/>
                <w:sz w:val="22"/>
              </w:rPr>
              <mc:AlternateContent>
                <mc:Choice Requires="wps">
                  <w:drawing>
                    <wp:anchor distT="0" distB="0" distL="114300" distR="114300" simplePos="0" relativeHeight="9" behindDoc="0" locked="0" layoutInCell="1" hidden="0" allowOverlap="1">
                      <wp:simplePos x="0" y="0"/>
                      <wp:positionH relativeFrom="margin">
                        <wp:posOffset>319405</wp:posOffset>
                      </wp:positionH>
                      <wp:positionV relativeFrom="paragraph">
                        <wp:posOffset>332740</wp:posOffset>
                      </wp:positionV>
                      <wp:extent cx="2247900" cy="2152650"/>
                      <wp:effectExtent l="635" t="635" r="29845" b="10795"/>
                      <wp:wrapNone/>
                      <wp:docPr id="1035" name="テキスト ボックス 8"/>
                      <a:graphic xmlns:a="http://schemas.openxmlformats.org/drawingml/2006/main">
                        <a:graphicData uri="http://schemas.microsoft.com/office/word/2010/wordprocessingShape">
                          <wps:wsp>
                            <wps:cNvPr id="1035" name="テキスト ボックス 8"/>
                            <wps:cNvSpPr txBox="1">
                              <a:spLocks noChangeArrowheads="1"/>
                            </wps:cNvSpPr>
                            <wps:spPr>
                              <a:xfrm>
                                <a:off x="0" y="0"/>
                                <a:ext cx="2247900" cy="2152650"/>
                              </a:xfrm>
                              <a:prstGeom prst="rect">
                                <a:avLst/>
                              </a:prstGeom>
                              <a:solidFill>
                                <a:srgbClr val="FFFFFF"/>
                              </a:solidFill>
                              <a:ln w="12700">
                                <a:solidFill>
                                  <a:srgbClr val="000000"/>
                                </a:solidFill>
                                <a:prstDash val="dash"/>
                                <a:miter lim="800000"/>
                                <a:headEnd/>
                                <a:tailEnd/>
                              </a:ln>
                              <a:effectLst/>
                            </wps:spPr>
                            <wps:txbx>
                              <w:txbxContent>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【注意】</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再委託</w:t>
                                  </w:r>
                                  <w:r>
                                    <w:rPr>
                                      <w:rFonts w:hint="default" w:ascii="ＭＳ ゴシック" w:hAnsi="ＭＳ ゴシック" w:eastAsia="ＭＳ ゴシック"/>
                                      <w:b w:val="1"/>
                                      <w:sz w:val="22"/>
                                      <w:highlight w:val="yellow"/>
                                    </w:rPr>
                                    <w:t>とは</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当該業務の一部</w:t>
                                  </w:r>
                                  <w:r>
                                    <w:rPr>
                                      <w:rFonts w:hint="eastAsia" w:ascii="ＭＳ ゴシック" w:hAnsi="ＭＳ ゴシック" w:eastAsia="ＭＳ ゴシック"/>
                                      <w:b w:val="1"/>
                                      <w:sz w:val="22"/>
                                      <w:highlight w:val="yellow"/>
                                    </w:rPr>
                                    <w:t>を</w:t>
                                  </w:r>
                                  <w:r>
                                    <w:rPr>
                                      <w:rFonts w:hint="default" w:ascii="ＭＳ ゴシック" w:hAnsi="ＭＳ ゴシック" w:eastAsia="ＭＳ ゴシック"/>
                                      <w:b w:val="1"/>
                                      <w:sz w:val="22"/>
                                      <w:highlight w:val="yellow"/>
                                    </w:rPr>
                                    <w:t>委託</w:t>
                                  </w:r>
                                  <w:r>
                                    <w:rPr>
                                      <w:rFonts w:hint="eastAsia" w:ascii="ＭＳ ゴシック" w:hAnsi="ＭＳ ゴシック" w:eastAsia="ＭＳ ゴシック"/>
                                      <w:b w:val="1"/>
                                      <w:sz w:val="22"/>
                                      <w:highlight w:val="yellow"/>
                                    </w:rPr>
                                    <w:t>すること</w:t>
                                  </w:r>
                                  <w:r>
                                    <w:rPr>
                                      <w:rFonts w:hint="default" w:ascii="ＭＳ ゴシック" w:hAnsi="ＭＳ ゴシック" w:eastAsia="ＭＳ ゴシック"/>
                                      <w:b w:val="1"/>
                                      <w:sz w:val="22"/>
                                      <w:highlight w:val="yellow"/>
                                    </w:rPr>
                                    <w:t>をさし、</w:t>
                                  </w:r>
                                  <w:r>
                                    <w:rPr>
                                      <w:rFonts w:hint="eastAsia" w:ascii="ＭＳ ゴシック" w:hAnsi="ＭＳ ゴシック" w:eastAsia="ＭＳ ゴシック"/>
                                      <w:b w:val="1"/>
                                      <w:sz w:val="22"/>
                                      <w:highlight w:val="yellow"/>
                                    </w:rPr>
                                    <w:t>契約書中</w:t>
                                  </w:r>
                                  <w:r>
                                    <w:rPr>
                                      <w:rFonts w:hint="default" w:ascii="ＭＳ ゴシック" w:hAnsi="ＭＳ ゴシック" w:eastAsia="ＭＳ ゴシック"/>
                                      <w:b w:val="1"/>
                                      <w:sz w:val="22"/>
                                      <w:highlight w:val="yellow"/>
                                    </w:rPr>
                                    <w:t>に記載の無い業務委託は</w:t>
                                  </w:r>
                                  <w:r>
                                    <w:rPr>
                                      <w:rFonts w:hint="eastAsia" w:ascii="ＭＳ ゴシック" w:hAnsi="ＭＳ ゴシック" w:eastAsia="ＭＳ ゴシック"/>
                                      <w:b w:val="1"/>
                                      <w:sz w:val="22"/>
                                      <w:highlight w:val="yellow"/>
                                    </w:rPr>
                                    <w:t>含みません。</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例</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院内で</w:t>
                                  </w:r>
                                  <w:r>
                                    <w:rPr>
                                      <w:rFonts w:hint="default" w:ascii="ＭＳ ゴシック" w:hAnsi="ＭＳ ゴシック" w:eastAsia="ＭＳ ゴシック"/>
                                      <w:b w:val="1"/>
                                      <w:sz w:val="22"/>
                                      <w:highlight w:val="yellow"/>
                                    </w:rPr>
                                    <w:t>独自に行う</w:t>
                                  </w:r>
                                  <w:r>
                                    <w:rPr>
                                      <w:rFonts w:hint="eastAsia" w:ascii="ＭＳ ゴシック" w:hAnsi="ＭＳ ゴシック" w:eastAsia="ＭＳ ゴシック"/>
                                      <w:b w:val="1"/>
                                      <w:sz w:val="22"/>
                                      <w:highlight w:val="yellow"/>
                                    </w:rPr>
                                    <w:t>健</w:t>
                                  </w:r>
                                  <w:r>
                                    <w:rPr>
                                      <w:rFonts w:hint="default" w:ascii="ＭＳ ゴシック" w:hAnsi="ＭＳ ゴシック" w:eastAsia="ＭＳ ゴシック"/>
                                      <w:b w:val="1"/>
                                      <w:sz w:val="22"/>
                                      <w:highlight w:val="yellow"/>
                                    </w:rPr>
                                    <w:t>診結果</w:t>
                                  </w:r>
                                  <w:r>
                                    <w:rPr>
                                      <w:rFonts w:hint="eastAsia" w:ascii="ＭＳ ゴシック" w:hAnsi="ＭＳ ゴシック" w:eastAsia="ＭＳ ゴシック"/>
                                      <w:b w:val="1"/>
                                      <w:sz w:val="22"/>
                                      <w:highlight w:val="yellow"/>
                                    </w:rPr>
                                    <w:t>データの</w:t>
                                  </w:r>
                                  <w:r>
                                    <w:rPr>
                                      <w:rFonts w:hint="default" w:ascii="ＭＳ ゴシック" w:hAnsi="ＭＳ ゴシック" w:eastAsia="ＭＳ ゴシック"/>
                                      <w:b w:val="1"/>
                                      <w:sz w:val="22"/>
                                      <w:highlight w:val="yellow"/>
                                    </w:rPr>
                                    <w:t>バックアップ</w:t>
                                  </w:r>
                                  <w:r>
                                    <w:rPr>
                                      <w:rFonts w:hint="eastAsia" w:ascii="ＭＳ ゴシック" w:hAnsi="ＭＳ ゴシック" w:eastAsia="ＭＳ ゴシック"/>
                                      <w:b w:val="1"/>
                                      <w:sz w:val="22"/>
                                      <w:highlight w:val="yellow"/>
                                    </w:rPr>
                                    <w:t>等は、再委託ではない</w:t>
                                  </w:r>
                                  <w:r>
                                    <w:rPr>
                                      <w:rFonts w:hint="default" w:ascii="ＭＳ ゴシック" w:hAnsi="ＭＳ ゴシック" w:eastAsia="ＭＳ ゴシック"/>
                                      <w:b w:val="1"/>
                                      <w:sz w:val="22"/>
                                      <w:highlight w:val="yellow"/>
                                    </w:rPr>
                                    <w:t>。</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→「１</w:t>
                                  </w:r>
                                  <w:r>
                                    <w:rPr>
                                      <w:rFonts w:hint="default" w:ascii="ＭＳ ゴシック" w:hAnsi="ＭＳ ゴシック" w:eastAsia="ＭＳ ゴシック"/>
                                      <w:b w:val="1"/>
                                      <w:sz w:val="22"/>
                                      <w:highlight w:val="yellow"/>
                                    </w:rPr>
                                    <w:t>」の欄に外部委託先を記載</w:t>
                                  </w:r>
                                  <w:r>
                                    <w:rPr>
                                      <w:rFonts w:hint="eastAsia" w:ascii="ＭＳ ゴシック" w:hAnsi="ＭＳ ゴシック" w:eastAsia="ＭＳ ゴシック"/>
                                      <w:b w:val="1"/>
                                      <w:sz w:val="22"/>
                                      <w:highlight w:val="yellow"/>
                                    </w:rPr>
                                    <w:t>し</w:t>
                                  </w:r>
                                  <w:r>
                                    <w:rPr>
                                      <w:rFonts w:hint="default" w:ascii="ＭＳ ゴシック" w:hAnsi="ＭＳ ゴシック" w:eastAsia="ＭＳ ゴシック"/>
                                      <w:b w:val="1"/>
                                      <w:sz w:val="22"/>
                                      <w:highlight w:val="yellow"/>
                                    </w:rPr>
                                    <w:t>、</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この欄は「</w:t>
                                  </w:r>
                                  <w:r>
                                    <w:rPr>
                                      <w:rFonts w:hint="default" w:ascii="ＭＳ ゴシック" w:hAnsi="ＭＳ ゴシック" w:eastAsia="ＭＳ ゴシック"/>
                                      <w:b w:val="1"/>
                                      <w:sz w:val="22"/>
                                      <w:highlight w:val="yellow"/>
                                    </w:rPr>
                                    <w:t>無</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に</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ﾁｪｯｸ</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する</w:t>
                                  </w:r>
                                  <w:r>
                                    <w:rPr>
                                      <w:rFonts w:hint="default" w:ascii="ＭＳ ゴシック" w:hAnsi="ＭＳ ゴシック" w:eastAsia="ＭＳ ゴシック"/>
                                      <w:b w:val="1"/>
                                      <w:sz w:val="22"/>
                                      <w:highlight w:val="yellow"/>
                                    </w:rPr>
                                    <w:t>。</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テキスト ボックス 8" style="mso-position-vertical-relative:text;z-index:9;mso-wrap-distance-left:9pt;width:177pt;height:169.5pt;mso-position-horizontal-relative:margin;position:absolute;margin-left:25.15pt;margin-top:26.2pt;mso-wrap-distance-bottom:0pt;mso-wrap-distance-right:9pt;mso-wrap-distance-top:0pt;v-text-anchor:top;" o:spid="_x0000_s1035" o:allowincell="t" o:allowoverlap="t" filled="t" fillcolor="#ffffff" stroked="t" strokecolor="#000000" strokeweight="1pt" o:spt="202" type="#_x0000_t202">
                      <v:fill/>
                      <v:stroke miterlimit="8" dashstyle="dash" filltype="solid"/>
                      <v:textbox style="layout-flow:horizontal;" inset="2.0637499999999998mm,0.24694444444444438mm,2.0637499999999998mm,0.24694444444444438mm">
                        <w:txbxContent>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【注意】</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再委託</w:t>
                            </w:r>
                            <w:r>
                              <w:rPr>
                                <w:rFonts w:hint="default" w:ascii="ＭＳ ゴシック" w:hAnsi="ＭＳ ゴシック" w:eastAsia="ＭＳ ゴシック"/>
                                <w:b w:val="1"/>
                                <w:sz w:val="22"/>
                                <w:highlight w:val="yellow"/>
                              </w:rPr>
                              <w:t>とは</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当該業務の一部</w:t>
                            </w:r>
                            <w:r>
                              <w:rPr>
                                <w:rFonts w:hint="eastAsia" w:ascii="ＭＳ ゴシック" w:hAnsi="ＭＳ ゴシック" w:eastAsia="ＭＳ ゴシック"/>
                                <w:b w:val="1"/>
                                <w:sz w:val="22"/>
                                <w:highlight w:val="yellow"/>
                              </w:rPr>
                              <w:t>を</w:t>
                            </w:r>
                            <w:r>
                              <w:rPr>
                                <w:rFonts w:hint="default" w:ascii="ＭＳ ゴシック" w:hAnsi="ＭＳ ゴシック" w:eastAsia="ＭＳ ゴシック"/>
                                <w:b w:val="1"/>
                                <w:sz w:val="22"/>
                                <w:highlight w:val="yellow"/>
                              </w:rPr>
                              <w:t>委託</w:t>
                            </w:r>
                            <w:r>
                              <w:rPr>
                                <w:rFonts w:hint="eastAsia" w:ascii="ＭＳ ゴシック" w:hAnsi="ＭＳ ゴシック" w:eastAsia="ＭＳ ゴシック"/>
                                <w:b w:val="1"/>
                                <w:sz w:val="22"/>
                                <w:highlight w:val="yellow"/>
                              </w:rPr>
                              <w:t>すること</w:t>
                            </w:r>
                            <w:r>
                              <w:rPr>
                                <w:rFonts w:hint="default" w:ascii="ＭＳ ゴシック" w:hAnsi="ＭＳ ゴシック" w:eastAsia="ＭＳ ゴシック"/>
                                <w:b w:val="1"/>
                                <w:sz w:val="22"/>
                                <w:highlight w:val="yellow"/>
                              </w:rPr>
                              <w:t>をさし、</w:t>
                            </w:r>
                            <w:r>
                              <w:rPr>
                                <w:rFonts w:hint="eastAsia" w:ascii="ＭＳ ゴシック" w:hAnsi="ＭＳ ゴシック" w:eastAsia="ＭＳ ゴシック"/>
                                <w:b w:val="1"/>
                                <w:sz w:val="22"/>
                                <w:highlight w:val="yellow"/>
                              </w:rPr>
                              <w:t>契約書中</w:t>
                            </w:r>
                            <w:r>
                              <w:rPr>
                                <w:rFonts w:hint="default" w:ascii="ＭＳ ゴシック" w:hAnsi="ＭＳ ゴシック" w:eastAsia="ＭＳ ゴシック"/>
                                <w:b w:val="1"/>
                                <w:sz w:val="22"/>
                                <w:highlight w:val="yellow"/>
                              </w:rPr>
                              <w:t>に記載の無い業務委託は</w:t>
                            </w:r>
                            <w:r>
                              <w:rPr>
                                <w:rFonts w:hint="eastAsia" w:ascii="ＭＳ ゴシック" w:hAnsi="ＭＳ ゴシック" w:eastAsia="ＭＳ ゴシック"/>
                                <w:b w:val="1"/>
                                <w:sz w:val="22"/>
                                <w:highlight w:val="yellow"/>
                              </w:rPr>
                              <w:t>含みません。</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例</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院内で</w:t>
                            </w:r>
                            <w:r>
                              <w:rPr>
                                <w:rFonts w:hint="default" w:ascii="ＭＳ ゴシック" w:hAnsi="ＭＳ ゴシック" w:eastAsia="ＭＳ ゴシック"/>
                                <w:b w:val="1"/>
                                <w:sz w:val="22"/>
                                <w:highlight w:val="yellow"/>
                              </w:rPr>
                              <w:t>独自に行う</w:t>
                            </w:r>
                            <w:r>
                              <w:rPr>
                                <w:rFonts w:hint="eastAsia" w:ascii="ＭＳ ゴシック" w:hAnsi="ＭＳ ゴシック" w:eastAsia="ＭＳ ゴシック"/>
                                <w:b w:val="1"/>
                                <w:sz w:val="22"/>
                                <w:highlight w:val="yellow"/>
                              </w:rPr>
                              <w:t>健</w:t>
                            </w:r>
                            <w:r>
                              <w:rPr>
                                <w:rFonts w:hint="default" w:ascii="ＭＳ ゴシック" w:hAnsi="ＭＳ ゴシック" w:eastAsia="ＭＳ ゴシック"/>
                                <w:b w:val="1"/>
                                <w:sz w:val="22"/>
                                <w:highlight w:val="yellow"/>
                              </w:rPr>
                              <w:t>診結果</w:t>
                            </w:r>
                            <w:r>
                              <w:rPr>
                                <w:rFonts w:hint="eastAsia" w:ascii="ＭＳ ゴシック" w:hAnsi="ＭＳ ゴシック" w:eastAsia="ＭＳ ゴシック"/>
                                <w:b w:val="1"/>
                                <w:sz w:val="22"/>
                                <w:highlight w:val="yellow"/>
                              </w:rPr>
                              <w:t>データの</w:t>
                            </w:r>
                            <w:r>
                              <w:rPr>
                                <w:rFonts w:hint="default" w:ascii="ＭＳ ゴシック" w:hAnsi="ＭＳ ゴシック" w:eastAsia="ＭＳ ゴシック"/>
                                <w:b w:val="1"/>
                                <w:sz w:val="22"/>
                                <w:highlight w:val="yellow"/>
                              </w:rPr>
                              <w:t>バックアップ</w:t>
                            </w:r>
                            <w:r>
                              <w:rPr>
                                <w:rFonts w:hint="eastAsia" w:ascii="ＭＳ ゴシック" w:hAnsi="ＭＳ ゴシック" w:eastAsia="ＭＳ ゴシック"/>
                                <w:b w:val="1"/>
                                <w:sz w:val="22"/>
                                <w:highlight w:val="yellow"/>
                              </w:rPr>
                              <w:t>等は、再委託ではない</w:t>
                            </w:r>
                            <w:r>
                              <w:rPr>
                                <w:rFonts w:hint="default" w:ascii="ＭＳ ゴシック" w:hAnsi="ＭＳ ゴシック" w:eastAsia="ＭＳ ゴシック"/>
                                <w:b w:val="1"/>
                                <w:sz w:val="22"/>
                                <w:highlight w:val="yellow"/>
                              </w:rPr>
                              <w:t>。</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→「１</w:t>
                            </w:r>
                            <w:r>
                              <w:rPr>
                                <w:rFonts w:hint="default" w:ascii="ＭＳ ゴシック" w:hAnsi="ＭＳ ゴシック" w:eastAsia="ＭＳ ゴシック"/>
                                <w:b w:val="1"/>
                                <w:sz w:val="22"/>
                                <w:highlight w:val="yellow"/>
                              </w:rPr>
                              <w:t>」の欄に外部委託先を記載</w:t>
                            </w:r>
                            <w:r>
                              <w:rPr>
                                <w:rFonts w:hint="eastAsia" w:ascii="ＭＳ ゴシック" w:hAnsi="ＭＳ ゴシック" w:eastAsia="ＭＳ ゴシック"/>
                                <w:b w:val="1"/>
                                <w:sz w:val="22"/>
                                <w:highlight w:val="yellow"/>
                              </w:rPr>
                              <w:t>し</w:t>
                            </w:r>
                            <w:r>
                              <w:rPr>
                                <w:rFonts w:hint="default" w:ascii="ＭＳ ゴシック" w:hAnsi="ＭＳ ゴシック" w:eastAsia="ＭＳ ゴシック"/>
                                <w:b w:val="1"/>
                                <w:sz w:val="22"/>
                                <w:highlight w:val="yellow"/>
                              </w:rPr>
                              <w:t>、</w:t>
                            </w:r>
                          </w:p>
                          <w:p>
                            <w:pPr>
                              <w:pStyle w:val="0"/>
                              <w:snapToGrid w:val="0"/>
                              <w:spacing w:line="320" w:lineRule="exact"/>
                              <w:rPr>
                                <w:rFonts w:hint="default" w:ascii="ＭＳ ゴシック" w:hAnsi="ＭＳ ゴシック" w:eastAsia="ＭＳ ゴシック"/>
                                <w:b w:val="1"/>
                                <w:sz w:val="22"/>
                                <w:highlight w:val="yellow"/>
                              </w:rPr>
                            </w:pPr>
                            <w:r>
                              <w:rPr>
                                <w:rFonts w:hint="eastAsia" w:ascii="ＭＳ ゴシック" w:hAnsi="ＭＳ ゴシック" w:eastAsia="ＭＳ ゴシック"/>
                                <w:b w:val="1"/>
                                <w:sz w:val="22"/>
                                <w:highlight w:val="yellow"/>
                              </w:rPr>
                              <w:t>この欄は「</w:t>
                            </w:r>
                            <w:r>
                              <w:rPr>
                                <w:rFonts w:hint="default" w:ascii="ＭＳ ゴシック" w:hAnsi="ＭＳ ゴシック" w:eastAsia="ＭＳ ゴシック"/>
                                <w:b w:val="1"/>
                                <w:sz w:val="22"/>
                                <w:highlight w:val="yellow"/>
                              </w:rPr>
                              <w:t>無</w:t>
                            </w:r>
                            <w:r>
                              <w:rPr>
                                <w:rFonts w:hint="eastAsia" w:ascii="ＭＳ ゴシック" w:hAnsi="ＭＳ ゴシック" w:eastAsia="ＭＳ ゴシック"/>
                                <w:b w:val="1"/>
                                <w:sz w:val="22"/>
                                <w:highlight w:val="yellow"/>
                              </w:rPr>
                              <w:t>」</w:t>
                            </w:r>
                            <w:r>
                              <w:rPr>
                                <w:rFonts w:hint="default" w:ascii="ＭＳ ゴシック" w:hAnsi="ＭＳ ゴシック" w:eastAsia="ＭＳ ゴシック"/>
                                <w:b w:val="1"/>
                                <w:sz w:val="22"/>
                                <w:highlight w:val="yellow"/>
                              </w:rPr>
                              <w:t>に</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ﾁｪｯｸ</w:t>
                            </w:r>
                            <w:r>
                              <w:rPr>
                                <w:rFonts w:hint="eastAsia" w:ascii="ＭＳ ゴシック" w:hAnsi="ＭＳ ゴシック" w:eastAsia="ＭＳ ゴシック"/>
                                <w:b w:val="1"/>
                                <w:sz w:val="22"/>
                                <w:highlight w:val="yellow"/>
                              </w:rPr>
                              <w:t>)</w:t>
                            </w:r>
                            <w:r>
                              <w:rPr>
                                <w:rFonts w:hint="eastAsia" w:ascii="ＭＳ ゴシック" w:hAnsi="ＭＳ ゴシック" w:eastAsia="ＭＳ ゴシック"/>
                                <w:b w:val="1"/>
                                <w:sz w:val="22"/>
                                <w:highlight w:val="yellow"/>
                              </w:rPr>
                              <w:t>する</w:t>
                            </w:r>
                            <w:r>
                              <w:rPr>
                                <w:rFonts w:hint="default" w:ascii="ＭＳ ゴシック" w:hAnsi="ＭＳ ゴシック" w:eastAsia="ＭＳ ゴシック"/>
                                <w:b w:val="1"/>
                                <w:sz w:val="22"/>
                                <w:highlight w:val="yellow"/>
                              </w:rPr>
                              <w:t>。</w:t>
                            </w:r>
                          </w:p>
                        </w:txbxContent>
                      </v:textbox>
                      <v:imagedata o:title=""/>
                      <w10:wrap type="none" anchorx="margin" anchory="text"/>
                    </v:shape>
                  </w:pict>
                </mc:Fallback>
              </mc:AlternateContent>
            </w:r>
            <w:r>
              <w:rPr>
                <w:rFonts w:hint="eastAsia" w:eastAsia="ＭＳ 明朝"/>
                <w:kern w:val="0"/>
              </w:rPr>
              <w:t>□　</w:t>
            </w:r>
            <w:r>
              <w:rPr>
                <w:rFonts w:hint="default" w:eastAsia="ＭＳ 明朝"/>
                <w:kern w:val="0"/>
              </w:rPr>
              <w:t>無</w:t>
            </w:r>
          </w:p>
        </w:tc>
      </w:tr>
      <w:tr>
        <w:trPr>
          <w:trHeight w:val="2220" w:hRule="atLeast"/>
        </w:trPr>
        <w:tc>
          <w:tcPr>
            <w:tcW w:w="4820" w:type="dxa"/>
            <w:vAlign w:val="top"/>
          </w:tcPr>
          <w:p>
            <w:pPr>
              <w:pStyle w:val="0"/>
              <w:wordWrap w:val="0"/>
              <w:autoSpaceDE w:val="0"/>
              <w:autoSpaceDN w:val="0"/>
              <w:spacing w:line="340" w:lineRule="exact"/>
              <w:ind w:left="210" w:hanging="210" w:hangingChars="100"/>
              <w:rPr>
                <w:rFonts w:hint="default" w:eastAsia="ＭＳ 明朝"/>
                <w:kern w:val="0"/>
              </w:rPr>
            </w:pPr>
            <w:r>
              <w:rPr>
                <w:rFonts w:hint="eastAsia" w:eastAsia="ＭＳ 明朝"/>
                <w:kern w:val="0"/>
              </w:rPr>
              <w:t>５　再委託等の有無</w:t>
            </w:r>
          </w:p>
          <w:p>
            <w:pPr>
              <w:pStyle w:val="0"/>
              <w:wordWrap w:val="0"/>
              <w:autoSpaceDE w:val="0"/>
              <w:autoSpaceDN w:val="0"/>
              <w:spacing w:line="300" w:lineRule="exact"/>
              <w:ind w:left="180" w:hanging="180" w:hangingChars="100"/>
              <w:rPr>
                <w:rFonts w:hint="default" w:eastAsia="ＭＳ 明朝"/>
                <w:kern w:val="0"/>
                <w:sz w:val="18"/>
              </w:rPr>
            </w:pPr>
            <w:r>
              <w:rPr>
                <w:rFonts w:hint="eastAsia" w:eastAsia="ＭＳ 明朝"/>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hint="eastAsia" w:eastAsia="ＭＳ 明朝"/>
                <w:kern w:val="0"/>
                <w:sz w:val="18"/>
              </w:rPr>
              <w:t>17</w:t>
            </w:r>
            <w:r>
              <w:rPr>
                <w:rFonts w:hint="eastAsia" w:eastAsia="ＭＳ 明朝"/>
                <w:kern w:val="0"/>
                <w:sz w:val="18"/>
              </w:rPr>
              <w:t>年法律第</w:t>
            </w:r>
            <w:r>
              <w:rPr>
                <w:rFonts w:hint="eastAsia" w:eastAsia="ＭＳ 明朝"/>
                <w:kern w:val="0"/>
                <w:sz w:val="18"/>
              </w:rPr>
              <w:t>86</w:t>
            </w:r>
            <w:r>
              <w:rPr>
                <w:rFonts w:hint="eastAsia" w:eastAsia="ＭＳ 明朝"/>
                <w:kern w:val="0"/>
                <w:sz w:val="18"/>
              </w:rPr>
              <w:t>号）第２条第３号に規定する子会社をいいます。）。</w:t>
            </w:r>
          </w:p>
        </w:tc>
        <w:tc>
          <w:tcPr>
            <w:tcW w:w="4105" w:type="dxa"/>
            <w:vAlign w:val="top"/>
          </w:tcPr>
          <w:p>
            <w:pPr>
              <w:pStyle w:val="0"/>
              <w:wordWrap w:val="0"/>
              <w:autoSpaceDE w:val="0"/>
              <w:autoSpaceDN w:val="0"/>
              <w:spacing w:line="340" w:lineRule="exact"/>
              <w:rPr>
                <w:rFonts w:hint="default" w:eastAsia="ＭＳ 明朝"/>
                <w:kern w:val="0"/>
              </w:rPr>
            </w:pPr>
            <w:r>
              <w:rPr>
                <w:rFonts w:hint="eastAsia" w:ascii="Century" w:hAnsi="Century"/>
                <w:sz w:val="22"/>
              </w:rPr>
              <mc:AlternateContent>
                <mc:Choice Requires="wps">
                  <w:drawing>
                    <wp:anchor distT="0" distB="0" distL="114300" distR="114300" simplePos="0" relativeHeight="11" behindDoc="0" locked="0" layoutInCell="1" hidden="0" allowOverlap="1">
                      <wp:simplePos x="0" y="0"/>
                      <wp:positionH relativeFrom="margin">
                        <wp:posOffset>-1506220</wp:posOffset>
                      </wp:positionH>
                      <wp:positionV relativeFrom="paragraph">
                        <wp:posOffset>182880</wp:posOffset>
                      </wp:positionV>
                      <wp:extent cx="1828800" cy="790575"/>
                      <wp:effectExtent l="635" t="4445" r="29845" b="10795"/>
                      <wp:wrapNone/>
                      <wp:docPr id="1036" name="直線矢印コネクタ 35"/>
                      <a:graphic xmlns:a="http://schemas.openxmlformats.org/drawingml/2006/main">
                        <a:graphicData uri="http://schemas.microsoft.com/office/word/2010/wordprocessingShape">
                          <wps:wsp>
                            <wps:cNvPr id="1036" name="直線矢印コネクタ 35"/>
                            <wps:cNvCnPr/>
                            <wps:spPr>
                              <a:xfrm flipH="1" flipV="1">
                                <a:off x="0" y="0"/>
                                <a:ext cx="1828800" cy="790575"/>
                              </a:xfrm>
                              <a:prstGeom prst="straightConnector1">
                                <a:avLst/>
                              </a:prstGeom>
                              <a:noFill/>
                              <a:ln w="9525">
                                <a:solidFill>
                                  <a:srgbClr val="000000"/>
                                </a:solidFill>
                                <a:round/>
                                <a:headEnd/>
                                <a:tailEnd type="triangle" w="med" len="med"/>
                              </a:ln>
                            </wps:spPr>
                            <wps:bodyPr/>
                          </wps:wsp>
                        </a:graphicData>
                      </a:graphic>
                    </wp:anchor>
                  </w:drawing>
                </mc:Choice>
                <mc:Fallback>
                  <w:pict>
                    <v:shapetype id="_x0000_t32" coordsize="21600,21600" o:spt="32" o:oned="t" path="m,l21600,21600e" filled="f">
                      <v:path arrowok="t" fillok="f" o:connecttype="none"/>
                      <o:lock v:ext="edit" shapetype="t"/>
                    </v:shapetype>
                    <v:shape id="直線矢印コネクタ 35" style="mso-position-vertical-relative:text;z-index:11;mso-wrap-distance-left:9pt;width:144pt;height:62.25pt;mso-position-horizontal-relative:margin;position:absolute;margin-left:-118.6pt;margin-top:14.4pt;mso-wrap-distance-bottom:0pt;mso-wrap-distance-right:9pt;mso-wrap-distance-top:0pt;flip:x y;" o:spid="_x0000_s1036" o:allowincell="t" o:allowoverlap="t" filled="f" stroked="t" strokecolor="#000000" strokeweight="0.75pt" o:spt="32" type="#_x0000_t32">
                      <v:fill/>
                      <v:stroke filltype="solid" endarrow="block" endarrowwidth="medium" endarrowlength="medium"/>
                      <v:imagedata o:title=""/>
                      <w10:wrap type="none" anchorx="margin" anchory="text"/>
                    </v:shape>
                  </w:pict>
                </mc:Fallback>
              </mc:AlternateContent>
            </w:r>
            <w:r>
              <w:rPr>
                <w:rFonts w:hint="eastAsia" w:eastAsia="ＭＳ 明朝"/>
                <w:kern w:val="0"/>
              </w:rPr>
              <w:t>□　有</w:t>
            </w:r>
          </w:p>
          <w:p>
            <w:pPr>
              <w:pStyle w:val="0"/>
              <w:wordWrap w:val="0"/>
              <w:autoSpaceDE w:val="0"/>
              <w:autoSpaceDN w:val="0"/>
              <w:spacing w:line="340" w:lineRule="exact"/>
              <w:rPr>
                <w:rFonts w:hint="default" w:eastAsia="ＭＳ 明朝"/>
                <w:kern w:val="0"/>
              </w:rPr>
            </w:pPr>
            <w:r>
              <w:rPr>
                <w:rFonts w:hint="eastAsia" w:eastAsia="ＭＳ 明朝"/>
                <w:kern w:val="0"/>
              </w:rPr>
              <w:t>□　</w:t>
            </w:r>
            <w:r>
              <w:rPr>
                <w:rFonts w:hint="default" w:eastAsia="ＭＳ 明朝"/>
                <w:kern w:val="0"/>
              </w:rPr>
              <w:t>無</w:t>
            </w:r>
          </w:p>
        </w:tc>
      </w:tr>
    </w:tbl>
    <w:p>
      <w:pPr>
        <w:pStyle w:val="0"/>
        <w:wordWrap w:val="0"/>
        <w:autoSpaceDE w:val="0"/>
        <w:autoSpaceDN w:val="0"/>
        <w:spacing w:line="340" w:lineRule="exact"/>
        <w:rPr>
          <w:rFonts w:hint="default"/>
          <w:kern w:val="0"/>
        </w:rPr>
      </w:pPr>
      <w:r>
        <w:rPr>
          <w:rFonts w:hint="eastAsia"/>
          <w:kern w:val="0"/>
        </w:rPr>
        <w:t>　【注記事項】</w:t>
      </w:r>
    </w:p>
    <w:p>
      <w:pPr>
        <w:pStyle w:val="0"/>
        <w:ind w:left="210" w:hanging="210" w:hangingChars="100"/>
        <w:rPr>
          <w:rFonts w:hint="default"/>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pPr>
        <w:pStyle w:val="0"/>
        <w:rPr>
          <w:rFonts w:hint="default"/>
          <w:kern w:val="0"/>
        </w:rPr>
      </w:pPr>
      <w:r>
        <w:rPr>
          <w:rFonts w:hint="eastAsia"/>
          <w:kern w:val="0"/>
        </w:rPr>
        <w:t>２　再委託等を行う場合には、あらかじめ発注者の書面による承諾を得る必要があります。</w:t>
      </w:r>
    </w:p>
    <w:p>
      <w:pPr>
        <w:pStyle w:val="0"/>
        <w:ind w:left="210" w:hanging="210" w:hangingChars="100"/>
        <w:rPr>
          <w:rFonts w:hint="default"/>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p>
      <w:pPr>
        <w:pStyle w:val="0"/>
        <w:widowControl w:val="1"/>
        <w:jc w:val="left"/>
        <w:rPr>
          <w:rFonts w:hint="default" w:ascii="Century" w:hAnsi="Century"/>
          <w:color w:val="000000" w:themeColor="text1"/>
        </w:rPr>
      </w:pPr>
    </w:p>
    <w:p>
      <w:pPr>
        <w:pStyle w:val="0"/>
        <w:autoSpaceDE w:val="0"/>
        <w:autoSpaceDN w:val="0"/>
        <w:spacing w:line="400" w:lineRule="exact"/>
        <w:rPr>
          <w:rFonts w:hint="default"/>
        </w:rPr>
      </w:pPr>
      <w:bookmarkStart w:id="0" w:name="_GoBack"/>
      <w:bookmarkEnd w:id="0"/>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Mincho">
    <w:panose1 w:val="00000000000000000000"/>
    <w:charset w:val="80"/>
    <w:family w:val="roman"/>
    <w:pitch w:val="fixed"/>
    <w:sig w:usb0="00000000" w:usb1="00000000" w:usb2="00000000" w:usb3="00000000" w:csb0="00000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layout v:ext="edit"/>
  </w:hdrShapeDefaults>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o:rules v:ext="edit">
        <o:r id="V:Rule8" type="connector" idref="#_x0000_s1028">
          <o:proxy start="" idref="#_x0000_s0" connectloc="-1"/>
          <o:proxy end="" idref="#_x0000_s0" connectloc="-1"/>
        </o:r>
        <o:r id="V:Rule10" type="connector" idref="#_x0000_s1036">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rFonts w:ascii="ＭＳ 明朝" w:hAnsi="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autoSpaceDE w:val="0"/>
      <w:autoSpaceDN w:val="0"/>
      <w:adjustRightInd w:val="0"/>
      <w:ind w:left="210"/>
    </w:pPr>
  </w:style>
  <w:style w:type="paragraph" w:styleId="16">
    <w:name w:val="Body Text Indent 2"/>
    <w:basedOn w:val="0"/>
    <w:next w:val="16"/>
    <w:link w:val="0"/>
    <w:uiPriority w:val="0"/>
    <w:pPr>
      <w:autoSpaceDE w:val="0"/>
      <w:autoSpaceDN w:val="0"/>
      <w:adjustRightInd w:val="0"/>
      <w:ind w:left="882"/>
    </w:pPr>
  </w:style>
  <w:style w:type="paragraph" w:styleId="17">
    <w:name w:val="Body Text"/>
    <w:basedOn w:val="0"/>
    <w:next w:val="17"/>
    <w:link w:val="0"/>
    <w:uiPriority w:val="0"/>
    <w:pPr>
      <w:spacing w:line="360" w:lineRule="auto"/>
    </w:pPr>
    <w:rPr>
      <w:spacing w:val="20"/>
    </w:rPr>
  </w:style>
  <w:style w:type="paragraph" w:styleId="18">
    <w:name w:val="Body Text 3"/>
    <w:basedOn w:val="0"/>
    <w:next w:val="18"/>
    <w:link w:val="0"/>
    <w:uiPriority w:val="0"/>
    <w:pPr>
      <w:wordWrap w:val="0"/>
      <w:autoSpaceDE w:val="0"/>
      <w:autoSpaceDN w:val="0"/>
    </w:pPr>
    <w:rPr>
      <w:sz w:val="18"/>
    </w:rPr>
  </w:style>
  <w:style w:type="paragraph" w:styleId="19">
    <w:name w:val="Body Text Indent 3"/>
    <w:basedOn w:val="0"/>
    <w:next w:val="19"/>
    <w:link w:val="0"/>
    <w:uiPriority w:val="0"/>
    <w:pPr>
      <w:wordWrap w:val="0"/>
      <w:autoSpaceDE w:val="0"/>
      <w:autoSpaceDN w:val="0"/>
      <w:ind w:firstLine="21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2"/>
    <w:uiPriority w:val="0"/>
    <w:pPr>
      <w:tabs>
        <w:tab w:val="center" w:leader="none" w:pos="4252"/>
        <w:tab w:val="right" w:leader="none" w:pos="8504"/>
      </w:tabs>
      <w:snapToGrid w:val="0"/>
    </w:pPr>
  </w:style>
  <w:style w:type="character" w:styleId="22" w:customStyle="1">
    <w:name w:val="ヘッダー (文字)"/>
    <w:next w:val="22"/>
    <w:link w:val="21"/>
    <w:uiPriority w:val="0"/>
    <w:rPr>
      <w:rFonts w:ascii="ＭＳ 明朝" w:hAnsi="ＭＳ 明朝"/>
      <w:kern w:val="2"/>
      <w:sz w:val="21"/>
    </w:rPr>
  </w:style>
  <w:style w:type="paragraph" w:styleId="23">
    <w:name w:val="footer"/>
    <w:basedOn w:val="0"/>
    <w:next w:val="23"/>
    <w:link w:val="24"/>
    <w:uiPriority w:val="0"/>
    <w:pPr>
      <w:tabs>
        <w:tab w:val="center" w:leader="none" w:pos="4252"/>
        <w:tab w:val="right" w:leader="none" w:pos="8504"/>
      </w:tabs>
      <w:snapToGrid w:val="0"/>
    </w:pPr>
  </w:style>
  <w:style w:type="character" w:styleId="24" w:customStyle="1">
    <w:name w:val="フッター (文字)"/>
    <w:next w:val="24"/>
    <w:link w:val="23"/>
    <w:uiPriority w:val="0"/>
    <w:rPr>
      <w:rFonts w:ascii="ＭＳ 明朝" w:hAnsi="ＭＳ 明朝"/>
      <w:kern w:val="2"/>
      <w:sz w:val="21"/>
    </w:rPr>
  </w:style>
  <w:style w:type="character" w:styleId="25">
    <w:name w:val="Hyperlink"/>
    <w:next w:val="25"/>
    <w:link w:val="0"/>
    <w:uiPriority w:val="0"/>
    <w:rPr>
      <w:color w:val="0000FF"/>
      <w:u w:val="single" w:color="auto"/>
    </w:rPr>
  </w:style>
  <w:style w:type="character" w:styleId="26">
    <w:name w:val="FollowedHyperlink"/>
    <w:next w:val="26"/>
    <w:link w:val="0"/>
    <w:uiPriority w:val="0"/>
    <w:rPr>
      <w:color w:val="800080"/>
      <w:u w:val="single" w:color="auto"/>
    </w:rPr>
  </w:style>
  <w:style w:type="paragraph" w:styleId="27">
    <w:name w:val="Normal (Web)"/>
    <w:basedOn w:val="0"/>
    <w:next w:val="27"/>
    <w:link w:val="0"/>
    <w:uiPriority w:val="0"/>
    <w:pPr>
      <w:widowControl w:val="1"/>
      <w:spacing w:before="100" w:beforeLines="0" w:beforeAutospacing="1" w:after="100" w:afterLines="0" w:afterAutospacing="1"/>
      <w:jc w:val="left"/>
    </w:pPr>
    <w:rPr>
      <w:rFonts w:ascii="ＭＳ Ｐゴシック" w:hAnsi="ＭＳ Ｐゴシック" w:eastAsia="ＭＳ Ｐゴシック"/>
      <w:kern w:val="0"/>
      <w:sz w:val="24"/>
    </w:rPr>
  </w:style>
  <w:style w:type="character" w:styleId="28">
    <w:name w:val="footnote reference"/>
    <w:basedOn w:val="10"/>
    <w:next w:val="28"/>
    <w:link w:val="0"/>
    <w:uiPriority w:val="0"/>
    <w:semiHidden/>
    <w:rPr>
      <w:vertAlign w:val="superscript"/>
    </w:rPr>
  </w:style>
  <w:style w:type="character" w:styleId="29">
    <w:name w:val="endnote reference"/>
    <w:basedOn w:val="10"/>
    <w:next w:val="29"/>
    <w:link w:val="0"/>
    <w:uiPriority w:val="0"/>
    <w:semiHidden/>
    <w:rPr>
      <w:vertAlign w:val="superscript"/>
    </w:rPr>
  </w:style>
  <w:style w:type="table" w:styleId="30">
    <w:name w:val="Table Grid"/>
    <w:basedOn w:val="11"/>
    <w:next w:val="30"/>
    <w:link w:val="0"/>
    <w:uiPriority w:val="0"/>
    <w:rPr>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1" w:customStyle="1">
    <w:name w:val="表 (格子)1"/>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2" w:customStyle="1">
    <w:name w:val="表 (格子)2"/>
    <w:basedOn w:val="11"/>
    <w:next w:val="32"/>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33" w:customStyle="1">
    <w:name w:val="表 (格子)3"/>
    <w:basedOn w:val="11"/>
    <w:next w:val="33"/>
    <w:link w:val="0"/>
    <w:uiPriority w:val="0"/>
    <w:rPr>
      <w:rFonts w:eastAsia="Times New Roman"/>
      <w:kern w:val="2"/>
      <w:sz w:val="21"/>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TotalTime>
  <Pages>8</Pages>
  <Words>18</Words>
  <Characters>3380</Characters>
  <Application>JUST Note</Application>
  <Lines>576</Lines>
  <Paragraphs>164</Paragraphs>
  <Company>広島県</Company>
  <CharactersWithSpaces>4100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山下 明美</cp:lastModifiedBy>
  <cp:lastPrinted>2020-03-18T23:52:00Z</cp:lastPrinted>
  <dcterms:created xsi:type="dcterms:W3CDTF">2026-03-11T05:50:00Z</dcterms:created>
  <dcterms:modified xsi:type="dcterms:W3CDTF">2026-04-15T06:36:21Z</dcterms:modified>
  <cp:revision>8</cp:revision>
</cp:coreProperties>
</file>