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/>
        </w:rPr>
        <w:t>別紙支払内訳書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１　賃貸借料　</w:t>
      </w:r>
      <w:r>
        <w:rPr>
          <w:rFonts w:hint="eastAsia" w:ascii="ＭＳ 明朝" w:hAnsi="ＭＳ 明朝"/>
          <w:u w:val="single" w:color="auto"/>
        </w:rPr>
        <w:t>￥　　　　　　　　　　　－（うち消費税及び地方消費税額￥　　　―）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年度別内訳</w:t>
      </w:r>
    </w:p>
    <w:tbl>
      <w:tblPr>
        <w:tblStyle w:val="17"/>
        <w:tblW w:w="8460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1620"/>
        <w:gridCol w:w="6840"/>
      </w:tblGrid>
      <w:tr>
        <w:trPr/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対象年度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年度別賃貸借料（うち取引に係る消費税及び地方消費税の額）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令和８年度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令和９年度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10</w:t>
            </w:r>
            <w:r>
              <w:rPr>
                <w:rFonts w:hint="eastAsia" w:ascii="ＭＳ 明朝" w:hAnsi="ＭＳ 明朝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11</w:t>
            </w:r>
            <w:r>
              <w:rPr>
                <w:rFonts w:hint="eastAsia" w:ascii="ＭＳ 明朝" w:hAnsi="ＭＳ 明朝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12</w:t>
            </w:r>
            <w:r>
              <w:rPr>
                <w:rFonts w:hint="eastAsia" w:ascii="ＭＳ 明朝" w:hAnsi="ＭＳ 明朝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令和</w:t>
            </w:r>
            <w:r>
              <w:rPr>
                <w:rFonts w:hint="eastAsia" w:ascii="ＭＳ 明朝" w:hAnsi="ＭＳ 明朝"/>
              </w:rPr>
              <w:t>13</w:t>
            </w:r>
            <w:r>
              <w:rPr>
                <w:rFonts w:hint="eastAsia" w:ascii="ＭＳ 明朝" w:hAnsi="ＭＳ 明朝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eastAsia" w:ascii="ＭＳ 明朝" w:hAnsi="ＭＳ 明朝"/>
                <w:u w:val="single" w:color="auto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令和</w:t>
            </w:r>
            <w:r>
              <w:rPr>
                <w:rFonts w:hint="eastAsia" w:ascii="ＭＳ 明朝" w:hAnsi="ＭＳ 明朝"/>
              </w:rPr>
              <w:t>14</w:t>
            </w:r>
            <w:r>
              <w:rPr>
                <w:rFonts w:hint="eastAsia" w:ascii="ＭＳ 明朝" w:hAnsi="ＭＳ 明朝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eastAsia" w:ascii="ＭＳ 明朝" w:hAnsi="ＭＳ 明朝"/>
                <w:u w:val="single" w:color="auto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  <w:tr>
        <w:trPr>
          <w:trHeight w:val="558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令和</w:t>
            </w:r>
            <w:r>
              <w:rPr>
                <w:rFonts w:hint="eastAsia" w:ascii="ＭＳ 明朝" w:hAnsi="ＭＳ 明朝"/>
              </w:rPr>
              <w:t>15</w:t>
            </w:r>
            <w:r>
              <w:rPr>
                <w:rFonts w:hint="eastAsia" w:ascii="ＭＳ 明朝" w:hAnsi="ＭＳ 明朝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eastAsia" w:ascii="ＭＳ 明朝" w:hAnsi="ＭＳ 明朝"/>
                <w:u w:val="single" w:color="auto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支払方法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（１）賃貸借料の支払は月払とする。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（２）各月の支払金額は次のとおりとする。</w:t>
      </w:r>
    </w:p>
    <w:tbl>
      <w:tblPr>
        <w:tblStyle w:val="17"/>
        <w:tblW w:w="8420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3081"/>
        <w:gridCol w:w="5339"/>
      </w:tblGrid>
      <w:tr>
        <w:trPr/>
        <w:tc>
          <w:tcPr>
            <w:tcW w:w="308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対象月</w:t>
            </w:r>
          </w:p>
        </w:tc>
        <w:tc>
          <w:tcPr>
            <w:tcW w:w="533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支払額（うち取引に係る消費税及び地方消費税の額）</w:t>
            </w:r>
          </w:p>
        </w:tc>
      </w:tr>
      <w:tr>
        <w:trPr>
          <w:trHeight w:val="720" w:hRule="atLeast"/>
        </w:trPr>
        <w:tc>
          <w:tcPr>
            <w:tcW w:w="30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令和８年４月から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16</w:t>
            </w:r>
            <w:r>
              <w:rPr>
                <w:rFonts w:hint="eastAsia" w:ascii="ＭＳ 明朝" w:hAnsi="ＭＳ 明朝"/>
                <w:kern w:val="2"/>
                <w:sz w:val="21"/>
              </w:rPr>
              <w:t>年３月までの各月</w:t>
            </w:r>
          </w:p>
        </w:tc>
        <w:tc>
          <w:tcPr>
            <w:tcW w:w="533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2"/>
                <w:sz w:val="21"/>
              </w:rPr>
            </w:pP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（</w:t>
            </w:r>
            <w:r>
              <w:rPr>
                <w:rFonts w:hint="eastAsia" w:ascii="ＭＳ 明朝" w:hAnsi="ＭＳ 明朝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 w:ascii="ＭＳ 明朝" w:hAnsi="ＭＳ 明朝"/>
                <w:kern w:val="2"/>
                <w:sz w:val="21"/>
              </w:rPr>
              <w:t>）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701" w:bottom="90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pPr>
      <w:widowControl w:val="0"/>
      <w:jc w:val="both"/>
    </w:pPr>
    <w:rPr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7</Words>
  <Characters>258</Characters>
  <Application>JUST Note</Application>
  <Lines>33</Lines>
  <Paragraphs>29</Paragraphs>
  <Company>広島県</Company>
  <CharactersWithSpaces>440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別紙支払内訳書</dc:title>
  <dc:creator>広島県</dc:creator>
  <cp:lastModifiedBy>島津 瞳</cp:lastModifiedBy>
  <dcterms:created xsi:type="dcterms:W3CDTF">2026-01-21T08:13:00Z</dcterms:created>
  <dcterms:modified xsi:type="dcterms:W3CDTF">2026-02-19T02:50:17Z</dcterms:modified>
  <cp:revision>4</cp:revision>
</cp:coreProperties>
</file>