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ＭＳ ゴシック" w:hAnsi="ＭＳ ゴシック" w:eastAsia="ＭＳ ゴシック"/>
          <w:spacing w:val="3"/>
          <w:sz w:val="20"/>
          <w:bdr w:val="single" w:color="auto" w:sz="4" w:space="0"/>
        </w:rPr>
      </w:pPr>
      <w:r>
        <w:rPr>
          <w:rFonts w:hint="eastAsia" w:ascii="ＭＳ ゴシック" w:hAnsi="ＭＳ ゴシック" w:eastAsia="ＭＳ ゴシック"/>
          <w:spacing w:val="3"/>
          <w:sz w:val="20"/>
          <w:bdr w:val="single" w:color="auto" w:sz="4" w:space="0"/>
        </w:rPr>
        <w:t>委託・役務業務契約</w:t>
      </w:r>
    </w:p>
    <w:p>
      <w:pPr>
        <w:pStyle w:val="0"/>
        <w:widowControl w:val="1"/>
        <w:jc w:val="left"/>
        <w:rPr>
          <w:rFonts w:hint="default" w:ascii="ＭＳ ゴシック" w:hAnsi="ＭＳ ゴシック" w:eastAsia="ＭＳ ゴシック"/>
          <w:b w:val="1"/>
          <w:spacing w:val="3"/>
          <w:sz w:val="20"/>
        </w:rPr>
      </w:pPr>
      <w:r>
        <w:rPr>
          <w:rFonts w:hint="eastAsia" w:ascii="ＭＳ ゴシック" w:hAnsi="ＭＳ ゴシック" w:eastAsia="ＭＳ ゴシック"/>
          <w:b w:val="1"/>
          <w:spacing w:val="3"/>
          <w:sz w:val="20"/>
        </w:rPr>
        <w:t>別紙２</w:t>
      </w:r>
    </w:p>
    <w:p>
      <w:pPr>
        <w:pStyle w:val="0"/>
        <w:wordWrap w:val="0"/>
        <w:autoSpaceDE w:val="0"/>
        <w:autoSpaceDN w:val="0"/>
        <w:spacing w:line="363" w:lineRule="exact"/>
        <w:jc w:val="center"/>
        <w:rPr>
          <w:rFonts w:hint="default" w:ascii="ＭＳ ゴシック" w:hAnsi="ＭＳ ゴシック" w:eastAsia="ＭＳ ゴシック"/>
          <w:spacing w:val="3"/>
          <w:sz w:val="28"/>
        </w:rPr>
      </w:pPr>
    </w:p>
    <w:p>
      <w:pPr>
        <w:pStyle w:val="0"/>
        <w:autoSpaceDE w:val="0"/>
        <w:autoSpaceDN w:val="0"/>
        <w:spacing w:line="400" w:lineRule="exact"/>
        <w:jc w:val="center"/>
        <w:rPr>
          <w:rFonts w:hint="default" w:ascii="ＭＳ 明朝" w:hAnsi="ＭＳ 明朝"/>
          <w:spacing w:val="3"/>
          <w:sz w:val="28"/>
        </w:rPr>
      </w:pPr>
      <w:r>
        <w:rPr>
          <w:rFonts w:hint="eastAsia" w:ascii="ＭＳ 明朝" w:hAnsi="ＭＳ 明朝"/>
          <w:spacing w:val="3"/>
          <w:sz w:val="28"/>
        </w:rPr>
        <w:t>誓　約　書</w:t>
      </w: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ind w:right="246"/>
        <w:jc w:val="right"/>
        <w:rPr>
          <w:rFonts w:hint="default" w:ascii="ＭＳ 明朝" w:hAnsi="ＭＳ 明朝"/>
          <w:spacing w:val="3"/>
          <w:sz w:val="24"/>
        </w:rPr>
      </w:pPr>
      <w:r>
        <w:rPr>
          <w:rFonts w:hint="eastAsia" w:ascii="ＭＳ 明朝" w:hAnsi="ＭＳ 明朝"/>
          <w:spacing w:val="3"/>
          <w:sz w:val="24"/>
        </w:rPr>
        <w:t>令和　年　月　日</w:t>
      </w:r>
    </w:p>
    <w:p>
      <w:pPr>
        <w:pStyle w:val="0"/>
        <w:autoSpaceDE w:val="0"/>
        <w:autoSpaceDN w:val="0"/>
        <w:spacing w:line="400" w:lineRule="exact"/>
        <w:rPr>
          <w:rFonts w:hint="default" w:ascii="ＭＳ 明朝" w:hAnsi="ＭＳ 明朝"/>
          <w:spacing w:val="3"/>
          <w:sz w:val="24"/>
        </w:rPr>
      </w:pPr>
    </w:p>
    <w:p>
      <w:pPr>
        <w:pStyle w:val="0"/>
        <w:wordWrap w:val="0"/>
        <w:spacing w:line="293" w:lineRule="exact"/>
        <w:jc w:val="left"/>
        <w:rPr>
          <w:rFonts w:hint="default" w:ascii="ＭＳ 明朝" w:hAnsi="ＭＳ 明朝"/>
          <w:spacing w:val="17"/>
          <w:sz w:val="24"/>
        </w:rPr>
      </w:pPr>
      <w:r>
        <w:rPr>
          <w:rFonts w:hint="eastAsia" w:ascii="ＭＳ 明朝" w:hAnsi="ＭＳ 明朝"/>
          <w:spacing w:val="17"/>
          <w:sz w:val="24"/>
        </w:rPr>
        <w:t>　広</w:t>
      </w:r>
      <w:r>
        <w:rPr>
          <w:rFonts w:hint="eastAsia" w:ascii="ＭＳ 明朝" w:hAnsi="ＭＳ 明朝"/>
          <w:spacing w:val="17"/>
          <w:sz w:val="24"/>
        </w:rPr>
        <w:t xml:space="preserve"> </w:t>
      </w:r>
      <w:r>
        <w:rPr>
          <w:rFonts w:hint="eastAsia" w:ascii="ＭＳ 明朝" w:hAnsi="ＭＳ 明朝"/>
          <w:spacing w:val="17"/>
          <w:sz w:val="24"/>
        </w:rPr>
        <w:t>島</w:t>
      </w:r>
      <w:r>
        <w:rPr>
          <w:rFonts w:hint="eastAsia" w:ascii="ＭＳ 明朝" w:hAnsi="ＭＳ 明朝"/>
          <w:spacing w:val="17"/>
          <w:sz w:val="24"/>
        </w:rPr>
        <w:t xml:space="preserve"> </w:t>
      </w:r>
      <w:r>
        <w:rPr>
          <w:rFonts w:hint="eastAsia" w:ascii="ＭＳ 明朝" w:hAnsi="ＭＳ 明朝"/>
          <w:spacing w:val="17"/>
          <w:sz w:val="24"/>
        </w:rPr>
        <w:t>県</w:t>
      </w:r>
      <w:r>
        <w:rPr>
          <w:rFonts w:hint="eastAsia" w:ascii="ＭＳ 明朝" w:hAnsi="ＭＳ 明朝"/>
          <w:spacing w:val="17"/>
          <w:sz w:val="24"/>
        </w:rPr>
        <w:t xml:space="preserve"> </w:t>
      </w:r>
      <w:r>
        <w:rPr>
          <w:rFonts w:hint="eastAsia" w:ascii="ＭＳ 明朝" w:hAnsi="ＭＳ 明朝"/>
          <w:spacing w:val="17"/>
          <w:sz w:val="24"/>
        </w:rPr>
        <w:t>知</w:t>
      </w:r>
      <w:r>
        <w:rPr>
          <w:rFonts w:hint="eastAsia" w:ascii="ＭＳ 明朝" w:hAnsi="ＭＳ 明朝"/>
          <w:spacing w:val="17"/>
          <w:sz w:val="24"/>
        </w:rPr>
        <w:t xml:space="preserve"> </w:t>
      </w:r>
      <w:r>
        <w:rPr>
          <w:rFonts w:hint="eastAsia" w:ascii="ＭＳ 明朝" w:hAnsi="ＭＳ 明朝"/>
          <w:spacing w:val="17"/>
          <w:sz w:val="24"/>
        </w:rPr>
        <w:t>事　　様</w:t>
      </w: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rPr>
          <w:rFonts w:hint="default" w:ascii="ＭＳ 明朝" w:hAnsi="ＭＳ 明朝"/>
          <w:spacing w:val="3"/>
          <w:sz w:val="24"/>
        </w:rPr>
      </w:pPr>
      <w:r>
        <w:rPr>
          <w:rFonts w:hint="eastAsia" w:ascii="ＭＳ 明朝" w:hAnsi="ＭＳ 明朝"/>
          <w:spacing w:val="3"/>
          <w:sz w:val="24"/>
        </w:rPr>
        <w:t>　　　　　　　　　　　　　　　　　</w:t>
      </w:r>
      <w:r>
        <w:rPr>
          <w:rFonts w:hint="eastAsia" w:ascii="ＭＳ 明朝" w:hAnsi="ＭＳ 明朝"/>
          <w:spacing w:val="127"/>
          <w:kern w:val="0"/>
          <w:sz w:val="24"/>
        </w:rPr>
        <w:t>所在</w:t>
      </w:r>
      <w:r>
        <w:rPr>
          <w:rFonts w:hint="eastAsia" w:ascii="ＭＳ 明朝" w:hAnsi="ＭＳ 明朝"/>
          <w:spacing w:val="1"/>
          <w:kern w:val="0"/>
          <w:sz w:val="24"/>
        </w:rPr>
        <w:t>地</w:t>
      </w:r>
    </w:p>
    <w:p>
      <w:pPr>
        <w:pStyle w:val="0"/>
        <w:autoSpaceDE w:val="0"/>
        <w:autoSpaceDN w:val="0"/>
        <w:spacing w:line="400" w:lineRule="exact"/>
        <w:rPr>
          <w:rFonts w:hint="default" w:ascii="ＭＳ 明朝" w:hAnsi="ＭＳ 明朝"/>
          <w:spacing w:val="3"/>
          <w:sz w:val="24"/>
        </w:rPr>
      </w:pPr>
      <w:r>
        <w:rPr>
          <w:rFonts w:hint="eastAsia" w:ascii="ＭＳ 明朝" w:hAnsi="ＭＳ 明朝"/>
          <w:spacing w:val="3"/>
          <w:sz w:val="24"/>
        </w:rPr>
        <w:t>　　　　　　　　　　　　　　　　　商号・名称</w:t>
      </w:r>
    </w:p>
    <w:p>
      <w:pPr>
        <w:pStyle w:val="0"/>
        <w:autoSpaceDE w:val="0"/>
        <w:autoSpaceDN w:val="0"/>
        <w:spacing w:line="400" w:lineRule="exact"/>
        <w:rPr>
          <w:rFonts w:hint="default" w:ascii="ＭＳ 明朝" w:hAnsi="ＭＳ 明朝"/>
          <w:spacing w:val="3"/>
          <w:sz w:val="24"/>
        </w:rPr>
      </w:pPr>
      <w:r>
        <w:rPr>
          <w:rFonts w:hint="eastAsia" w:ascii="ＭＳ 明朝" w:hAnsi="ＭＳ 明朝"/>
          <w:spacing w:val="3"/>
          <w:sz w:val="24"/>
        </w:rPr>
        <w:t>　　　　　　　　　　　　　　　　　</w:t>
      </w:r>
      <w:r>
        <w:rPr>
          <w:rFonts w:hint="eastAsia" w:ascii="ＭＳ 明朝" w:hAnsi="ＭＳ 明朝"/>
          <w:spacing w:val="45"/>
          <w:kern w:val="0"/>
          <w:sz w:val="24"/>
        </w:rPr>
        <w:t>代表者</w:t>
      </w:r>
      <w:r>
        <w:rPr>
          <w:rFonts w:hint="eastAsia" w:ascii="ＭＳ 明朝" w:hAnsi="ＭＳ 明朝"/>
          <w:kern w:val="0"/>
          <w:sz w:val="24"/>
        </w:rPr>
        <w:t>名</w:t>
      </w:r>
      <w:r>
        <w:rPr>
          <w:rFonts w:hint="eastAsia" w:ascii="ＭＳ 明朝" w:hAnsi="ＭＳ 明朝"/>
          <w:spacing w:val="3"/>
          <w:sz w:val="24"/>
        </w:rPr>
        <w:t>　　　　　　　　　　　　　</w:t>
      </w:r>
    </w:p>
    <w:p>
      <w:pPr>
        <w:pStyle w:val="0"/>
        <w:autoSpaceDE w:val="0"/>
        <w:autoSpaceDN w:val="0"/>
        <w:spacing w:line="400" w:lineRule="exact"/>
        <w:rPr>
          <w:rFonts w:hint="default" w:ascii="ＭＳ 明朝" w:hAnsi="ＭＳ 明朝"/>
          <w:spacing w:val="3"/>
          <w:sz w:val="24"/>
        </w:rPr>
      </w:pPr>
      <w:r>
        <w:rPr>
          <w:rFonts w:hint="eastAsia" w:ascii="ＭＳ 明朝" w:hAnsi="ＭＳ 明朝"/>
          <w:spacing w:val="3"/>
          <w:sz w:val="24"/>
        </w:rPr>
        <w:t>　　　　　　　　　　　　　　　　　（担当者名　　　　　　　　　　　）</w:t>
      </w: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rPr>
          <w:rFonts w:hint="default" w:ascii="ＭＳ 明朝" w:hAnsi="ＭＳ 明朝"/>
          <w:spacing w:val="3"/>
          <w:sz w:val="24"/>
        </w:rPr>
      </w:pPr>
      <w:r>
        <w:rPr>
          <w:rFonts w:hint="eastAsia" w:ascii="ＭＳ 明朝" w:hAnsi="ＭＳ 明朝"/>
          <w:spacing w:val="3"/>
          <w:sz w:val="24"/>
        </w:rPr>
        <w:t>　今般の</w:t>
      </w:r>
      <w:r>
        <w:rPr>
          <w:rFonts w:hint="eastAsia" w:ascii="ＭＳ 明朝" w:hAnsi="ＭＳ 明朝"/>
          <w:color w:val="000000"/>
          <w:sz w:val="24"/>
        </w:rPr>
        <w:t>出島地区廃棄物処分場設置に係る周辺環境調査業務</w:t>
      </w:r>
      <w:r>
        <w:rPr>
          <w:rFonts w:hint="eastAsia" w:ascii="ＭＳ 明朝" w:hAnsi="ＭＳ 明朝"/>
          <w:spacing w:val="3"/>
          <w:sz w:val="24"/>
        </w:rPr>
        <w:t>の競争入札に関し、刑法（明治</w:t>
      </w:r>
      <w:r>
        <w:rPr>
          <w:rFonts w:hint="eastAsia" w:ascii="ＭＳ 明朝" w:hAnsi="ＭＳ 明朝"/>
          <w:spacing w:val="3"/>
          <w:sz w:val="24"/>
        </w:rPr>
        <w:t>40</w:t>
      </w:r>
      <w:r>
        <w:rPr>
          <w:rFonts w:hint="eastAsia" w:ascii="ＭＳ 明朝" w:hAnsi="ＭＳ 明朝"/>
          <w:spacing w:val="3"/>
          <w:sz w:val="24"/>
        </w:rPr>
        <w:t>年法律第</w:t>
      </w:r>
      <w:r>
        <w:rPr>
          <w:rFonts w:hint="eastAsia" w:ascii="ＭＳ 明朝" w:hAnsi="ＭＳ 明朝"/>
          <w:spacing w:val="3"/>
          <w:sz w:val="24"/>
        </w:rPr>
        <w:t>45</w:t>
      </w:r>
      <w:r>
        <w:rPr>
          <w:rFonts w:hint="eastAsia" w:ascii="ＭＳ 明朝" w:hAnsi="ＭＳ 明朝"/>
          <w:spacing w:val="3"/>
          <w:sz w:val="24"/>
        </w:rPr>
        <w:t>号）第</w:t>
      </w:r>
      <w:r>
        <w:rPr>
          <w:rFonts w:hint="eastAsia" w:ascii="ＭＳ 明朝" w:hAnsi="ＭＳ 明朝"/>
          <w:spacing w:val="3"/>
          <w:sz w:val="24"/>
        </w:rPr>
        <w:t>96</w:t>
      </w:r>
      <w:r>
        <w:rPr>
          <w:rFonts w:hint="eastAsia" w:ascii="ＭＳ 明朝" w:hAnsi="ＭＳ 明朝"/>
          <w:spacing w:val="3"/>
          <w:sz w:val="24"/>
        </w:rPr>
        <w:t>条の６若しくは第</w:t>
      </w:r>
      <w:r>
        <w:rPr>
          <w:rFonts w:hint="eastAsia" w:ascii="ＭＳ 明朝" w:hAnsi="ＭＳ 明朝"/>
          <w:spacing w:val="3"/>
          <w:sz w:val="24"/>
        </w:rPr>
        <w:t>198</w:t>
      </w:r>
      <w:r>
        <w:rPr>
          <w:rFonts w:hint="eastAsia" w:ascii="ＭＳ 明朝" w:hAnsi="ＭＳ 明朝"/>
          <w:spacing w:val="3"/>
          <w:sz w:val="24"/>
        </w:rPr>
        <w:t>条又は私的独占の禁止及び公正取引の確保に関する法律（昭和</w:t>
      </w:r>
      <w:r>
        <w:rPr>
          <w:rFonts w:hint="eastAsia" w:ascii="ＭＳ 明朝" w:hAnsi="ＭＳ 明朝"/>
          <w:spacing w:val="3"/>
          <w:sz w:val="24"/>
        </w:rPr>
        <w:t>22</w:t>
      </w:r>
      <w:r>
        <w:rPr>
          <w:rFonts w:hint="eastAsia" w:ascii="ＭＳ 明朝" w:hAnsi="ＭＳ 明朝"/>
          <w:spacing w:val="3"/>
          <w:sz w:val="24"/>
        </w:rPr>
        <w:t>年法律第</w:t>
      </w:r>
      <w:r>
        <w:rPr>
          <w:rFonts w:hint="eastAsia" w:ascii="ＭＳ 明朝" w:hAnsi="ＭＳ 明朝"/>
          <w:spacing w:val="3"/>
          <w:sz w:val="24"/>
        </w:rPr>
        <w:t>54</w:t>
      </w:r>
      <w:r>
        <w:rPr>
          <w:rFonts w:hint="eastAsia" w:ascii="ＭＳ 明朝" w:hAnsi="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spacing w:val="3"/>
          <w:sz w:val="24"/>
        </w:rPr>
      </w:pPr>
      <w:r>
        <w:rPr>
          <w:rFonts w:hint="eastAsia" w:ascii="ＭＳ 明朝" w:hAnsi="ＭＳ 明朝"/>
          <w:spacing w:val="3"/>
          <w:sz w:val="24"/>
        </w:rPr>
        <w:t>　また、次のことについて、異議はありません。</w:t>
      </w: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ind w:firstLine="238" w:firstLineChars="100"/>
        <w:rPr>
          <w:rFonts w:hint="default" w:ascii="ＭＳ 明朝" w:hAnsi="ＭＳ 明朝"/>
          <w:spacing w:val="3"/>
          <w:sz w:val="24"/>
        </w:rPr>
      </w:pPr>
      <w:r>
        <w:rPr>
          <w:rFonts w:hint="eastAsia" w:ascii="ＭＳ 明朝" w:hAnsi="ＭＳ 明朝"/>
          <w:spacing w:val="3"/>
          <w:sz w:val="24"/>
        </w:rPr>
        <w:t>○　この誓約書の写しが公正取引委員会及び警察本部に送付されること。</w:t>
      </w:r>
    </w:p>
    <w:p>
      <w:pPr>
        <w:pStyle w:val="0"/>
        <w:autoSpaceDE w:val="0"/>
        <w:autoSpaceDN w:val="0"/>
        <w:spacing w:line="400" w:lineRule="exact"/>
        <w:ind w:firstLine="238" w:firstLineChars="100"/>
        <w:rPr>
          <w:rFonts w:hint="default" w:ascii="ＭＳ 明朝" w:hAnsi="ＭＳ 明朝"/>
          <w:spacing w:val="3"/>
          <w:sz w:val="24"/>
        </w:rPr>
      </w:pPr>
    </w:p>
    <w:p>
      <w:pPr>
        <w:pStyle w:val="0"/>
        <w:autoSpaceDE w:val="0"/>
        <w:autoSpaceDN w:val="0"/>
        <w:spacing w:line="400" w:lineRule="exact"/>
        <w:ind w:left="440" w:leftChars="100" w:hanging="238" w:hangingChars="100"/>
        <w:rPr>
          <w:rFonts w:hint="default" w:ascii="ＭＳ 明朝" w:hAnsi="ＭＳ 明朝"/>
          <w:spacing w:val="3"/>
          <w:sz w:val="24"/>
        </w:rPr>
      </w:pPr>
      <w:r>
        <w:rPr>
          <w:rFonts w:hint="eastAsia" w:ascii="ＭＳ 明朝" w:hAnsi="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40" w:leftChars="100" w:hanging="238" w:hangingChars="100"/>
        <w:rPr>
          <w:rFonts w:hint="default" w:ascii="ＭＳ 明朝" w:hAnsi="ＭＳ 明朝"/>
          <w:spacing w:val="3"/>
          <w:sz w:val="24"/>
        </w:rPr>
      </w:pPr>
    </w:p>
    <w:p>
      <w:pPr>
        <w:pStyle w:val="0"/>
        <w:autoSpaceDE w:val="0"/>
        <w:autoSpaceDN w:val="0"/>
        <w:spacing w:line="400" w:lineRule="exact"/>
        <w:ind w:left="440" w:leftChars="100" w:hanging="238" w:hangingChars="100"/>
        <w:rPr>
          <w:rFonts w:hint="default" w:ascii="ＭＳ 明朝" w:hAnsi="ＭＳ 明朝"/>
          <w:spacing w:val="3"/>
          <w:sz w:val="24"/>
        </w:rPr>
      </w:pPr>
      <w:r>
        <w:rPr>
          <w:rFonts w:hint="eastAsia" w:ascii="ＭＳ 明朝" w:hAnsi="ＭＳ 明朝"/>
          <w:spacing w:val="3"/>
          <w:sz w:val="24"/>
        </w:rPr>
        <w:t>○　契約が解除された場合に、当該調達案件に係る契約書の規定に従い、違約金を支払うこと。</w:t>
      </w:r>
    </w:p>
    <w:p>
      <w:pPr>
        <w:pStyle w:val="0"/>
        <w:rPr>
          <w:rFonts w:hint="default" w:ascii="ＭＳ 明朝" w:hAnsi="ＭＳ 明朝"/>
          <w:spacing w:val="3"/>
          <w:sz w:val="24"/>
        </w:rPr>
      </w:pPr>
      <w:bookmarkStart w:id="0" w:name="_GoBack"/>
      <w:bookmarkEnd w:id="0"/>
    </w:p>
    <w:sectPr>
      <w:footerReference r:id="rId5" w:type="even"/>
      <w:footerReference r:id="rId6" w:type="default"/>
      <w:pgSz w:w="11907" w:h="16840"/>
      <w:pgMar w:top="851" w:right="1418" w:bottom="851" w:left="1418" w:header="720" w:footer="720" w:gutter="0"/>
      <w:cols w:space="720"/>
      <w:noEndnote w:val="1"/>
      <w:textDirection w:val="lrTb"/>
      <w:docGrid w:type="linesAndChars" w:linePitch="398"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2"/>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default" w:ascii="Times New Roman" w:hAnsi="Times New Roman"/>
        <w:kern w:val="0"/>
        <w:sz w:val="2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01"/>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ody Text Indent 2"/>
    <w:basedOn w:val="0"/>
    <w:next w:val="20"/>
    <w:link w:val="21"/>
    <w:uiPriority w:val="0"/>
    <w:pPr>
      <w:spacing w:line="480" w:lineRule="auto"/>
      <w:ind w:left="851" w:leftChars="400"/>
    </w:pPr>
  </w:style>
  <w:style w:type="character" w:styleId="21" w:customStyle="1">
    <w:name w:val="本文インデント 2 (文字)"/>
    <w:next w:val="21"/>
    <w:link w:val="20"/>
    <w:uiPriority w:val="0"/>
    <w:rPr>
      <w:kern w:val="2"/>
      <w:sz w:val="21"/>
    </w:rPr>
  </w:style>
  <w:style w:type="character" w:styleId="22">
    <w:name w:val="page number"/>
    <w:next w:val="22"/>
    <w:link w:val="0"/>
    <w:uiPriority w:val="0"/>
    <w:rPr/>
  </w:style>
  <w:style w:type="paragraph" w:styleId="23">
    <w:name w:val="Closing"/>
    <w:basedOn w:val="0"/>
    <w:next w:val="0"/>
    <w:link w:val="24"/>
    <w:uiPriority w:val="0"/>
    <w:pPr>
      <w:jc w:val="right"/>
    </w:pPr>
    <w:rPr>
      <w:sz w:val="24"/>
    </w:rPr>
  </w:style>
  <w:style w:type="character" w:styleId="24" w:customStyle="1">
    <w:name w:val="結語 (文字)"/>
    <w:next w:val="24"/>
    <w:link w:val="23"/>
    <w:uiPriority w:val="0"/>
    <w:rPr>
      <w:kern w:val="2"/>
      <w:sz w:val="24"/>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next w:val="26"/>
    <w:link w:val="25"/>
    <w:uiPriority w:val="0"/>
    <w:rPr>
      <w:kern w:val="2"/>
      <w:sz w:val="16"/>
    </w:rPr>
  </w:style>
  <w:style w:type="character" w:styleId="27">
    <w:name w:val="Hyperlink"/>
    <w:next w:val="27"/>
    <w:link w:val="0"/>
    <w:uiPriority w:val="0"/>
    <w:rPr>
      <w:color w:val="0000FF"/>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358</Words>
  <Characters>139</Characters>
  <Application>JUST Note</Application>
  <Lines>1</Lines>
  <Paragraphs>1</Paragraphs>
  <Company>広島県</Company>
  <CharactersWithSpaces>496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　　号</dc:title>
  <dc:creator>広島県</dc:creator>
  <cp:lastModifiedBy>西川 真大</cp:lastModifiedBy>
  <cp:lastPrinted>2023-03-07T06:24:00Z</cp:lastPrinted>
  <dcterms:created xsi:type="dcterms:W3CDTF">2024-02-19T06:39:00Z</dcterms:created>
  <dcterms:modified xsi:type="dcterms:W3CDTF">2025-01-19T23:54:36Z</dcterms:modified>
  <cp:revision>2</cp:revision>
</cp:coreProperties>
</file>