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C782" w14:textId="77777777" w:rsidR="00957CA2" w:rsidRDefault="00E81672" w:rsidP="00B0223B">
      <w:pPr>
        <w:ind w:firstLineChars="600" w:firstLine="1440"/>
        <w:rPr>
          <w:sz w:val="24"/>
          <w:szCs w:val="24"/>
          <w:u w:val="wave"/>
        </w:rPr>
      </w:pPr>
      <w:r>
        <w:rPr>
          <w:sz w:val="24"/>
          <w:szCs w:val="24"/>
          <w:u w:val="wave"/>
        </w:rPr>
        <w:t>レ</w:t>
      </w:r>
      <w:r w:rsidR="005B5B91" w:rsidRPr="00B0223B">
        <w:rPr>
          <w:sz w:val="24"/>
          <w:szCs w:val="24"/>
          <w:u w:val="wave"/>
        </w:rPr>
        <w:t>ク財を深掘りしよう！！！</w:t>
      </w:r>
      <w:r w:rsidR="008F3B04">
        <w:rPr>
          <w:sz w:val="24"/>
          <w:szCs w:val="24"/>
          <w:u w:val="wave"/>
        </w:rPr>
        <w:t xml:space="preserve">　</w:t>
      </w:r>
    </w:p>
    <w:p w14:paraId="2DE4B473" w14:textId="77777777" w:rsidR="00B0223B" w:rsidRPr="00B0223B" w:rsidRDefault="00B0223B" w:rsidP="00B0223B">
      <w:pPr>
        <w:ind w:firstLineChars="600" w:firstLine="1440"/>
        <w:rPr>
          <w:sz w:val="24"/>
          <w:szCs w:val="24"/>
          <w:u w:val="wave"/>
        </w:rPr>
      </w:pPr>
    </w:p>
    <w:p w14:paraId="39EB5AAC" w14:textId="77777777" w:rsidR="005B5B91" w:rsidRDefault="00B0223B">
      <w:r>
        <w:rPr>
          <w:rFonts w:ascii="Segoe UI Symbol" w:hAnsi="Segoe UI Symbol" w:cs="Segoe UI Symbol"/>
        </w:rPr>
        <w:t>♡</w:t>
      </w:r>
      <w:r w:rsidR="005B5B91">
        <w:t>人間は人と交わりたい、皆から認められたい等の人間的欲求が満足させられると</w:t>
      </w:r>
      <w:r w:rsidR="005B5B91">
        <w:t>”</w:t>
      </w:r>
      <w:r w:rsidR="005B5B91">
        <w:t>イキイキ</w:t>
      </w:r>
      <w:r w:rsidR="005B5B91">
        <w:t>”</w:t>
      </w:r>
      <w:r w:rsidR="005B5B91">
        <w:t>します。</w:t>
      </w:r>
    </w:p>
    <w:p w14:paraId="1502497C" w14:textId="77777777" w:rsidR="005B5B91" w:rsidRDefault="005B5B91" w:rsidP="00B0223B">
      <w:pPr>
        <w:ind w:firstLineChars="100" w:firstLine="210"/>
      </w:pPr>
      <w:r>
        <w:t>メンバー同士がイキイキでき、かつより良い関わりをつくるにはどのようなゲームが適しているか、</w:t>
      </w:r>
      <w:r w:rsidR="00B0223B">
        <w:t>どのように工夫した</w:t>
      </w:r>
      <w:r>
        <w:t>ら良いか考えてみましょう。</w:t>
      </w:r>
    </w:p>
    <w:p w14:paraId="13C9DB16" w14:textId="77777777" w:rsidR="00B0223B" w:rsidRDefault="00B0223B" w:rsidP="00B0223B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6"/>
        <w:gridCol w:w="2999"/>
        <w:gridCol w:w="3402"/>
        <w:gridCol w:w="3544"/>
        <w:gridCol w:w="3402"/>
      </w:tblGrid>
      <w:tr w:rsidR="0004426D" w14:paraId="25CED64A" w14:textId="77777777" w:rsidTr="0004426D">
        <w:tc>
          <w:tcPr>
            <w:tcW w:w="1816" w:type="dxa"/>
          </w:tcPr>
          <w:p w14:paraId="41E6A7F2" w14:textId="77777777" w:rsidR="0004426D" w:rsidRDefault="0004426D">
            <w:r>
              <w:rPr>
                <w:rFonts w:hint="eastAsia"/>
              </w:rPr>
              <w:t>ゲーム名</w:t>
            </w:r>
          </w:p>
        </w:tc>
        <w:tc>
          <w:tcPr>
            <w:tcW w:w="2999" w:type="dxa"/>
          </w:tcPr>
          <w:p w14:paraId="48C5B74B" w14:textId="77777777" w:rsidR="0004426D" w:rsidRPr="005B5B91" w:rsidRDefault="0004426D" w:rsidP="0004426D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反応拍手</w:t>
            </w:r>
          </w:p>
        </w:tc>
        <w:tc>
          <w:tcPr>
            <w:tcW w:w="3402" w:type="dxa"/>
          </w:tcPr>
          <w:p w14:paraId="6415A3EB" w14:textId="77777777" w:rsidR="0004426D" w:rsidRDefault="0004426D" w:rsidP="0004426D">
            <w:pPr>
              <w:ind w:firstLineChars="300" w:firstLine="630"/>
            </w:pPr>
            <w:r>
              <w:rPr>
                <w:rFonts w:hint="eastAsia"/>
              </w:rPr>
              <w:t>後出しジャンケン</w:t>
            </w:r>
          </w:p>
        </w:tc>
        <w:tc>
          <w:tcPr>
            <w:tcW w:w="3544" w:type="dxa"/>
          </w:tcPr>
          <w:p w14:paraId="2D3E48E3" w14:textId="77777777" w:rsidR="0004426D" w:rsidRDefault="0004426D" w:rsidP="0004426D">
            <w:pPr>
              <w:ind w:firstLineChars="500" w:firstLine="1050"/>
            </w:pPr>
            <w:r>
              <w:rPr>
                <w:rFonts w:hint="eastAsia"/>
              </w:rPr>
              <w:t>キャッチ</w:t>
            </w:r>
          </w:p>
        </w:tc>
        <w:tc>
          <w:tcPr>
            <w:tcW w:w="3402" w:type="dxa"/>
          </w:tcPr>
          <w:p w14:paraId="497EF020" w14:textId="77777777" w:rsidR="0004426D" w:rsidRDefault="0004426D" w:rsidP="0004426D">
            <w:pPr>
              <w:ind w:firstLineChars="400" w:firstLine="840"/>
            </w:pPr>
            <w:r>
              <w:rPr>
                <w:rFonts w:hint="eastAsia"/>
              </w:rPr>
              <w:t>グー・パー</w:t>
            </w:r>
          </w:p>
        </w:tc>
      </w:tr>
      <w:tr w:rsidR="0004426D" w14:paraId="764695C5" w14:textId="77777777" w:rsidTr="0004426D">
        <w:tc>
          <w:tcPr>
            <w:tcW w:w="1816" w:type="dxa"/>
          </w:tcPr>
          <w:p w14:paraId="0AFFA67C" w14:textId="77777777" w:rsidR="0004426D" w:rsidRDefault="0004426D">
            <w:r>
              <w:rPr>
                <w:rFonts w:hint="eastAsia"/>
              </w:rPr>
              <w:t>楽しさの本質</w:t>
            </w:r>
          </w:p>
        </w:tc>
        <w:tc>
          <w:tcPr>
            <w:tcW w:w="2999" w:type="dxa"/>
          </w:tcPr>
          <w:p w14:paraId="0CA28F1C" w14:textId="77777777" w:rsidR="0004426D" w:rsidRDefault="000442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・リーダーの合図に対して</w:t>
            </w:r>
          </w:p>
          <w:p w14:paraId="5358D127" w14:textId="77777777" w:rsidR="0004426D" w:rsidRDefault="0004426D">
            <w:pPr>
              <w:rPr>
                <w:sz w:val="20"/>
              </w:rPr>
            </w:pPr>
            <w:r>
              <w:rPr>
                <w:sz w:val="20"/>
              </w:rPr>
              <w:t>間違えて反応する楽しさ。</w:t>
            </w:r>
          </w:p>
          <w:p w14:paraId="115CB6EA" w14:textId="77777777" w:rsidR="0004426D" w:rsidRDefault="0004426D" w:rsidP="0004426D">
            <w:pPr>
              <w:rPr>
                <w:sz w:val="20"/>
              </w:rPr>
            </w:pPr>
            <w:r>
              <w:rPr>
                <w:sz w:val="20"/>
              </w:rPr>
              <w:t>・リーダーの合図をリズミカルにしていくとリズムの楽しさ。</w:t>
            </w:r>
          </w:p>
          <w:p w14:paraId="2CE1D825" w14:textId="77777777" w:rsidR="0004426D" w:rsidRDefault="0004426D" w:rsidP="0004426D">
            <w:pPr>
              <w:rPr>
                <w:sz w:val="20"/>
              </w:rPr>
            </w:pPr>
          </w:p>
          <w:p w14:paraId="6F2DD290" w14:textId="77777777" w:rsidR="0004426D" w:rsidRPr="0004426D" w:rsidRDefault="0004426D" w:rsidP="0004426D">
            <w:pPr>
              <w:rPr>
                <w:sz w:val="20"/>
              </w:rPr>
            </w:pPr>
          </w:p>
        </w:tc>
        <w:tc>
          <w:tcPr>
            <w:tcW w:w="3402" w:type="dxa"/>
          </w:tcPr>
          <w:p w14:paraId="41ACE0E2" w14:textId="77777777" w:rsidR="00C01329" w:rsidRDefault="00C01329"/>
        </w:tc>
        <w:tc>
          <w:tcPr>
            <w:tcW w:w="3544" w:type="dxa"/>
          </w:tcPr>
          <w:p w14:paraId="6789A58E" w14:textId="0976C7E0" w:rsidR="00CB2D3E" w:rsidRDefault="00CB2D3E"/>
        </w:tc>
        <w:tc>
          <w:tcPr>
            <w:tcW w:w="3402" w:type="dxa"/>
          </w:tcPr>
          <w:p w14:paraId="11D011C6" w14:textId="2B8787F0" w:rsidR="001472F6" w:rsidRDefault="001472F6"/>
        </w:tc>
      </w:tr>
      <w:tr w:rsidR="0004426D" w14:paraId="010CA4C2" w14:textId="77777777" w:rsidTr="0004426D">
        <w:tc>
          <w:tcPr>
            <w:tcW w:w="1816" w:type="dxa"/>
          </w:tcPr>
          <w:p w14:paraId="0CEC934A" w14:textId="77777777" w:rsidR="0004426D" w:rsidRDefault="0004426D">
            <w:r>
              <w:rPr>
                <w:rFonts w:hint="eastAsia"/>
              </w:rPr>
              <w:t>演出・展開の工夫</w:t>
            </w:r>
          </w:p>
        </w:tc>
        <w:tc>
          <w:tcPr>
            <w:tcW w:w="2999" w:type="dxa"/>
          </w:tcPr>
          <w:p w14:paraId="6ADB46F0" w14:textId="77777777" w:rsidR="0004426D" w:rsidRDefault="0004426D">
            <w:r>
              <w:rPr>
                <w:rFonts w:hint="eastAsia"/>
              </w:rPr>
              <w:t>・リーダーが手を重ねる寸前に手を止める。</w:t>
            </w:r>
          </w:p>
          <w:p w14:paraId="793D42D8" w14:textId="77777777" w:rsidR="0004426D" w:rsidRDefault="0004426D">
            <w:r>
              <w:t>・三・三・七拍子のリズム。</w:t>
            </w:r>
          </w:p>
          <w:p w14:paraId="3E3A5AC5" w14:textId="77777777" w:rsidR="0004426D" w:rsidRDefault="0004426D"/>
          <w:p w14:paraId="5FB90C9C" w14:textId="77777777" w:rsidR="0004426D" w:rsidRDefault="0004426D"/>
          <w:p w14:paraId="59259CBB" w14:textId="77777777" w:rsidR="0004426D" w:rsidRDefault="0004426D"/>
        </w:tc>
        <w:tc>
          <w:tcPr>
            <w:tcW w:w="3402" w:type="dxa"/>
          </w:tcPr>
          <w:p w14:paraId="689277DB" w14:textId="17F9B932" w:rsidR="00C01329" w:rsidRDefault="00C01329"/>
        </w:tc>
        <w:tc>
          <w:tcPr>
            <w:tcW w:w="3544" w:type="dxa"/>
          </w:tcPr>
          <w:p w14:paraId="2BFAE61A" w14:textId="70D434C7" w:rsidR="001472F6" w:rsidRPr="001472F6" w:rsidRDefault="001472F6" w:rsidP="001472F6"/>
        </w:tc>
        <w:tc>
          <w:tcPr>
            <w:tcW w:w="3402" w:type="dxa"/>
          </w:tcPr>
          <w:p w14:paraId="5C6A9CC2" w14:textId="2CDE8D01" w:rsidR="001472F6" w:rsidRDefault="001472F6" w:rsidP="002810D0"/>
        </w:tc>
      </w:tr>
      <w:tr w:rsidR="0004426D" w14:paraId="59EE8718" w14:textId="77777777" w:rsidTr="0004426D">
        <w:tc>
          <w:tcPr>
            <w:tcW w:w="1816" w:type="dxa"/>
          </w:tcPr>
          <w:p w14:paraId="5D1957A1" w14:textId="77777777" w:rsidR="0004426D" w:rsidRDefault="0004426D">
            <w:r>
              <w:rPr>
                <w:rFonts w:hint="eastAsia"/>
              </w:rPr>
              <w:t>展開上の配慮点</w:t>
            </w:r>
          </w:p>
        </w:tc>
        <w:tc>
          <w:tcPr>
            <w:tcW w:w="2999" w:type="dxa"/>
          </w:tcPr>
          <w:p w14:paraId="30439B53" w14:textId="77777777" w:rsidR="0004426D" w:rsidRDefault="0004426D">
            <w:r>
              <w:rPr>
                <w:rFonts w:hint="eastAsia"/>
              </w:rPr>
              <w:t>・リーダーの立つ位置に配慮。</w:t>
            </w:r>
          </w:p>
          <w:p w14:paraId="2CAA8A4F" w14:textId="77777777" w:rsidR="0004426D" w:rsidRDefault="0004426D">
            <w:r>
              <w:t>リーダーの手が重なっているのが分かりにくいことがある。</w:t>
            </w:r>
          </w:p>
          <w:p w14:paraId="2588B34C" w14:textId="77777777" w:rsidR="0004426D" w:rsidRDefault="0004426D"/>
          <w:p w14:paraId="08531FBD" w14:textId="77777777" w:rsidR="0004426D" w:rsidRDefault="0004426D"/>
        </w:tc>
        <w:tc>
          <w:tcPr>
            <w:tcW w:w="3402" w:type="dxa"/>
          </w:tcPr>
          <w:p w14:paraId="4C6B2134" w14:textId="284FB546" w:rsidR="00C01329" w:rsidRDefault="00C01329"/>
        </w:tc>
        <w:tc>
          <w:tcPr>
            <w:tcW w:w="3544" w:type="dxa"/>
          </w:tcPr>
          <w:p w14:paraId="3A0422E3" w14:textId="2A4B5D86" w:rsidR="001472F6" w:rsidRPr="001472F6" w:rsidRDefault="001472F6"/>
        </w:tc>
        <w:tc>
          <w:tcPr>
            <w:tcW w:w="3402" w:type="dxa"/>
          </w:tcPr>
          <w:p w14:paraId="59959128" w14:textId="6242733A" w:rsidR="008F3B04" w:rsidRDefault="008F3B04"/>
        </w:tc>
      </w:tr>
      <w:tr w:rsidR="0004426D" w14:paraId="58DA3B25" w14:textId="77777777" w:rsidTr="0004426D">
        <w:tc>
          <w:tcPr>
            <w:tcW w:w="1816" w:type="dxa"/>
          </w:tcPr>
          <w:p w14:paraId="2EC17C36" w14:textId="77777777" w:rsidR="0004426D" w:rsidRDefault="0004426D">
            <w:r>
              <w:rPr>
                <w:rFonts w:hint="eastAsia"/>
              </w:rPr>
              <w:t>展開方法</w:t>
            </w:r>
          </w:p>
          <w:p w14:paraId="4FC6EAF3" w14:textId="77777777" w:rsidR="0004426D" w:rsidRDefault="0004426D"/>
          <w:p w14:paraId="1D30431F" w14:textId="77777777" w:rsidR="0004426D" w:rsidRDefault="0004426D"/>
          <w:p w14:paraId="5F8BC3BE" w14:textId="77777777" w:rsidR="0004426D" w:rsidRDefault="0004426D"/>
        </w:tc>
        <w:tc>
          <w:tcPr>
            <w:tcW w:w="2999" w:type="dxa"/>
          </w:tcPr>
          <w:p w14:paraId="0FE134CE" w14:textId="77777777" w:rsidR="0004426D" w:rsidRDefault="0004426D"/>
        </w:tc>
        <w:tc>
          <w:tcPr>
            <w:tcW w:w="3402" w:type="dxa"/>
          </w:tcPr>
          <w:p w14:paraId="4DB38213" w14:textId="77777777" w:rsidR="0004426D" w:rsidRDefault="0004426D"/>
        </w:tc>
        <w:tc>
          <w:tcPr>
            <w:tcW w:w="3544" w:type="dxa"/>
          </w:tcPr>
          <w:p w14:paraId="7A91F86D" w14:textId="77777777" w:rsidR="0004426D" w:rsidRDefault="0004426D"/>
        </w:tc>
        <w:tc>
          <w:tcPr>
            <w:tcW w:w="3402" w:type="dxa"/>
          </w:tcPr>
          <w:p w14:paraId="4CF47285" w14:textId="77777777" w:rsidR="0004426D" w:rsidRDefault="0004426D"/>
        </w:tc>
      </w:tr>
    </w:tbl>
    <w:p w14:paraId="471BEAAF" w14:textId="77777777" w:rsidR="005B5B91" w:rsidRDefault="005B5B91"/>
    <w:sectPr w:rsidR="005B5B91" w:rsidSect="005B5B9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9AF8" w14:textId="77777777" w:rsidR="004C0DA6" w:rsidRDefault="004C0DA6" w:rsidP="004C0DA6">
      <w:r>
        <w:separator/>
      </w:r>
    </w:p>
  </w:endnote>
  <w:endnote w:type="continuationSeparator" w:id="0">
    <w:p w14:paraId="1AFB9F18" w14:textId="77777777" w:rsidR="004C0DA6" w:rsidRDefault="004C0DA6" w:rsidP="004C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FDE3" w14:textId="77777777" w:rsidR="004C0DA6" w:rsidRDefault="004C0DA6" w:rsidP="004C0DA6">
      <w:r>
        <w:separator/>
      </w:r>
    </w:p>
  </w:footnote>
  <w:footnote w:type="continuationSeparator" w:id="0">
    <w:p w14:paraId="07757695" w14:textId="77777777" w:rsidR="004C0DA6" w:rsidRDefault="004C0DA6" w:rsidP="004C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91"/>
    <w:rsid w:val="0004426D"/>
    <w:rsid w:val="00136779"/>
    <w:rsid w:val="001472F6"/>
    <w:rsid w:val="001D5B15"/>
    <w:rsid w:val="002810D0"/>
    <w:rsid w:val="004C0DA6"/>
    <w:rsid w:val="005B5B91"/>
    <w:rsid w:val="008F3B04"/>
    <w:rsid w:val="00957CA2"/>
    <w:rsid w:val="00B0223B"/>
    <w:rsid w:val="00C01329"/>
    <w:rsid w:val="00CB2D3E"/>
    <w:rsid w:val="00CD6986"/>
    <w:rsid w:val="00D268E5"/>
    <w:rsid w:val="00DB7E7F"/>
    <w:rsid w:val="00DF020E"/>
    <w:rsid w:val="00E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120D0"/>
  <w15:chartTrackingRefBased/>
  <w15:docId w15:val="{A40529E7-81E8-4924-9ED2-1077E98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DA6"/>
  </w:style>
  <w:style w:type="paragraph" w:styleId="a8">
    <w:name w:val="footer"/>
    <w:basedOn w:val="a"/>
    <w:link w:val="a9"/>
    <w:uiPriority w:val="99"/>
    <w:unhideWhenUsed/>
    <w:rsid w:val="004C0D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吉長 愛</cp:lastModifiedBy>
  <cp:revision>2</cp:revision>
  <cp:lastPrinted>2025-12-14T18:22:00Z</cp:lastPrinted>
  <dcterms:created xsi:type="dcterms:W3CDTF">2025-12-15T01:30:00Z</dcterms:created>
  <dcterms:modified xsi:type="dcterms:W3CDTF">2025-12-15T01:30:00Z</dcterms:modified>
</cp:coreProperties>
</file>