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00" w:lineRule="exact"/>
        <w:ind w:left="252" w:hanging="252" w:hangingChars="100"/>
        <w:rPr>
          <w:rFonts w:hint="default"/>
          <w:b w:val="1"/>
          <w:spacing w:val="20"/>
          <w:sz w:val="22"/>
        </w:rPr>
      </w:pPr>
      <w:r>
        <w:rPr>
          <w:rFonts w:hint="eastAsia"/>
          <w:b w:val="1"/>
          <w:spacing w:val="20"/>
          <w:sz w:val="22"/>
        </w:rPr>
        <w:t>別紙</w:t>
      </w:r>
    </w:p>
    <w:p>
      <w:pPr>
        <w:pStyle w:val="0"/>
        <w:spacing w:line="300" w:lineRule="exact"/>
        <w:ind w:left="252" w:hanging="252" w:hangingChars="100"/>
        <w:rPr>
          <w:rFonts w:hint="default"/>
          <w:b w:val="1"/>
          <w:spacing w:val="20"/>
          <w:sz w:val="22"/>
        </w:rPr>
      </w:pPr>
    </w:p>
    <w:p>
      <w:pPr>
        <w:pStyle w:val="0"/>
        <w:spacing w:line="300" w:lineRule="exact"/>
        <w:ind w:left="252" w:hanging="252" w:hangingChars="100"/>
        <w:rPr>
          <w:rFonts w:hint="default"/>
          <w:b w:val="1"/>
          <w:spacing w:val="20"/>
          <w:sz w:val="22"/>
        </w:rPr>
      </w:pPr>
      <w:r>
        <w:rPr>
          <w:rFonts w:hint="eastAsia"/>
          <w:b w:val="1"/>
          <w:spacing w:val="20"/>
          <w:sz w:val="22"/>
        </w:rPr>
        <w:t>特約事項</w:t>
      </w:r>
    </w:p>
    <w:p>
      <w:pPr>
        <w:pStyle w:val="0"/>
        <w:spacing w:line="300" w:lineRule="exact"/>
        <w:ind w:left="252" w:hanging="252" w:hangingChars="100"/>
        <w:rPr>
          <w:rFonts w:hint="default"/>
          <w:b w:val="1"/>
          <w:spacing w:val="20"/>
          <w:sz w:val="22"/>
        </w:rPr>
      </w:pPr>
    </w:p>
    <w:p>
      <w:pPr>
        <w:pStyle w:val="0"/>
        <w:spacing w:line="300" w:lineRule="exact"/>
        <w:ind w:left="252" w:hanging="252" w:hangingChars="100"/>
        <w:rPr>
          <w:rFonts w:hint="default"/>
          <w:spacing w:val="20"/>
          <w:sz w:val="22"/>
        </w:rPr>
      </w:pPr>
      <w:r>
        <w:rPr>
          <w:rFonts w:hint="eastAsia"/>
          <w:spacing w:val="20"/>
          <w:sz w:val="22"/>
        </w:rPr>
        <w:t>１　約款第</w:t>
      </w:r>
      <w:r>
        <w:rPr>
          <w:rFonts w:hint="eastAsia" w:asciiTheme="minorEastAsia" w:hAnsiTheme="minorEastAsia" w:eastAsiaTheme="minorEastAsia"/>
          <w:spacing w:val="20"/>
          <w:sz w:val="22"/>
        </w:rPr>
        <w:t>30</w:t>
      </w:r>
      <w:r>
        <w:rPr>
          <w:rFonts w:hint="eastAsia"/>
          <w:spacing w:val="20"/>
          <w:sz w:val="22"/>
        </w:rPr>
        <w:t>条第</w:t>
      </w:r>
      <w:r>
        <w:rPr>
          <w:rFonts w:hint="eastAsia" w:ascii="ＭＳ 明朝" w:hAnsi="ＭＳ 明朝"/>
          <w:spacing w:val="20"/>
          <w:sz w:val="22"/>
        </w:rPr>
        <w:t>1</w:t>
      </w:r>
      <w:r>
        <w:rPr>
          <w:rFonts w:hint="eastAsia"/>
          <w:spacing w:val="20"/>
          <w:sz w:val="22"/>
        </w:rPr>
        <w:t>項において、受注者は、発注者への通知の前に、施設管理担当者（履行場所の施設の長をいう。以下同じ）に同様の通知を行うとともに、施設管理担当者の指示するものの立会い</w:t>
      </w:r>
      <w:bookmarkStart w:id="0" w:name="_GoBack"/>
      <w:bookmarkEnd w:id="0"/>
      <w:r>
        <w:rPr>
          <w:rFonts w:hint="eastAsia"/>
          <w:spacing w:val="20"/>
          <w:sz w:val="22"/>
        </w:rPr>
        <w:t>の上、仕様書等に定めるところにより、業務の完了の確認を受けなければならない。</w:t>
      </w:r>
    </w:p>
    <w:p>
      <w:pPr>
        <w:pStyle w:val="0"/>
        <w:spacing w:line="300" w:lineRule="exact"/>
        <w:ind w:left="252" w:hanging="252" w:hangingChars="100"/>
        <w:rPr>
          <w:rFonts w:hint="default"/>
          <w:spacing w:val="20"/>
          <w:sz w:val="22"/>
        </w:rPr>
      </w:pPr>
    </w:p>
    <w:p>
      <w:pPr>
        <w:pStyle w:val="0"/>
        <w:spacing w:line="300" w:lineRule="exact"/>
        <w:ind w:left="252" w:hanging="252" w:hangingChars="100"/>
        <w:rPr>
          <w:rFonts w:hint="default"/>
          <w:spacing w:val="20"/>
          <w:sz w:val="22"/>
        </w:rPr>
      </w:pPr>
      <w:r>
        <w:rPr>
          <w:rFonts w:hint="eastAsia"/>
          <w:spacing w:val="20"/>
          <w:sz w:val="22"/>
        </w:rPr>
        <w:t>２　約款第</w:t>
      </w:r>
      <w:r>
        <w:rPr>
          <w:rFonts w:hint="eastAsia" w:asciiTheme="minorEastAsia" w:hAnsiTheme="minorEastAsia" w:eastAsiaTheme="minorEastAsia"/>
          <w:spacing w:val="20"/>
          <w:sz w:val="22"/>
        </w:rPr>
        <w:t>30</w:t>
      </w:r>
      <w:r>
        <w:rPr>
          <w:rFonts w:hint="eastAsia"/>
          <w:spacing w:val="20"/>
          <w:sz w:val="22"/>
        </w:rPr>
        <w:t>条第２項において、発注者は、前記１による施設管理担当者による確認を受けた場合は、受注者の立会いを免除することができる。</w:t>
      </w:r>
    </w:p>
    <w:sectPr>
      <w:headerReference r:id="rId5" w:type="default"/>
      <w:footerReference r:id="rId6" w:type="even"/>
      <w:footerReference r:id="rId7" w:type="default"/>
      <w:type w:val="continuous"/>
      <w:pgSz w:w="11906" w:h="16838"/>
      <w:pgMar w:top="851" w:right="1304" w:bottom="851" w:left="1304" w:header="851" w:footer="397" w:gutter="0"/>
      <w:pgNumType w:fmt="numberInDash"/>
      <w:cols w:space="720"/>
      <w:textDirection w:val="lrTb"/>
      <w:docGrid w:type="linesAndChars" w:linePitch="353" w:charSpace="-17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2"/>
      <w:rPr>
        <w:rStyle w:val="23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2"/>
      <w:rPr>
        <w:rStyle w:val="23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23"/>
        <w:rFonts w:hint="default"/>
      </w:rPr>
      <w:t>- 1 -</w: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6"/>
      <w:jc w:val="right"/>
      <w:rPr>
        <w:rFonts w:hint="default" w:asciiTheme="minorEastAsia" w:hAnsiTheme="minorEastAsia" w:eastAsiaTheme="minorEastAsia"/>
        <w:color w:val="FFFFFF" w:themeColor="background1"/>
        <w:sz w:val="16"/>
      </w:rPr>
    </w:pPr>
    <w:r>
      <w:rPr>
        <w:rFonts w:hint="eastAsia"/>
        <w:color w:val="FFFFFF" w:themeColor="background1"/>
        <w:sz w:val="16"/>
      </w:rPr>
      <w:t>（</w:t>
    </w:r>
    <w:r>
      <w:rPr>
        <w:rFonts w:hint="eastAsia" w:asciiTheme="minorEastAsia" w:hAnsiTheme="minorEastAsia" w:eastAsiaTheme="minorEastAsia"/>
        <w:color w:val="FFFFFF" w:themeColor="background1"/>
        <w:sz w:val="16"/>
      </w:rPr>
      <w:t>平成</w:t>
    </w:r>
    <w:r>
      <w:rPr>
        <w:rFonts w:hint="default" w:asciiTheme="minorEastAsia" w:hAnsiTheme="minorEastAsia" w:eastAsiaTheme="minorEastAsia"/>
        <w:color w:val="FFFFFF" w:themeColor="background1"/>
        <w:sz w:val="16"/>
      </w:rPr>
      <w:t>28</w:t>
    </w:r>
    <w:r>
      <w:rPr>
        <w:rFonts w:hint="eastAsia" w:asciiTheme="minorEastAsia" w:hAnsiTheme="minorEastAsia" w:eastAsiaTheme="minorEastAsia"/>
        <w:color w:val="FFFFFF" w:themeColor="background1"/>
        <w:sz w:val="16"/>
      </w:rPr>
      <w:t>年３月　最終改正）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1"/>
  <w:drawingGridVerticalSpacing w:val="35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16"/>
    <w:uiPriority w:val="0"/>
    <w:pPr>
      <w:autoSpaceDE w:val="0"/>
      <w:autoSpaceDN w:val="0"/>
      <w:spacing w:line="282" w:lineRule="atLeast"/>
      <w:ind w:left="205" w:hanging="205"/>
    </w:pPr>
    <w:rPr>
      <w:rFonts w:ascii="ＭＳ 明朝" w:hAnsi="ＭＳ 明朝"/>
      <w:spacing w:val="3"/>
    </w:rPr>
  </w:style>
  <w:style w:type="character" w:styleId="16" w:customStyle="1">
    <w:name w:val="本文インデント (文字)"/>
    <w:basedOn w:val="10"/>
    <w:next w:val="16"/>
    <w:link w:val="15"/>
    <w:uiPriority w:val="0"/>
    <w:rPr>
      <w:sz w:val="24"/>
    </w:rPr>
  </w:style>
  <w:style w:type="paragraph" w:styleId="17">
    <w:name w:val="Body Text Indent 2"/>
    <w:basedOn w:val="0"/>
    <w:next w:val="17"/>
    <w:link w:val="18"/>
    <w:uiPriority w:val="0"/>
    <w:pPr>
      <w:wordWrap w:val="0"/>
      <w:autoSpaceDE w:val="0"/>
      <w:autoSpaceDN w:val="0"/>
      <w:spacing w:line="318" w:lineRule="atLeast"/>
      <w:ind w:left="205" w:hanging="205"/>
      <w:jc w:val="left"/>
    </w:pPr>
    <w:rPr>
      <w:rFonts w:ascii="Mincho" w:hAnsi="Mincho" w:eastAsia="Mincho"/>
    </w:rPr>
  </w:style>
  <w:style w:type="character" w:styleId="18" w:customStyle="1">
    <w:name w:val="本文インデント 2 (文字)"/>
    <w:basedOn w:val="10"/>
    <w:next w:val="18"/>
    <w:link w:val="17"/>
    <w:uiPriority w:val="0"/>
    <w:rPr>
      <w:sz w:val="24"/>
    </w:rPr>
  </w:style>
  <w:style w:type="paragraph" w:styleId="19">
    <w:name w:val="Body Text Indent 3"/>
    <w:basedOn w:val="0"/>
    <w:next w:val="19"/>
    <w:link w:val="20"/>
    <w:uiPriority w:val="0"/>
    <w:pPr>
      <w:autoSpaceDE w:val="0"/>
      <w:autoSpaceDN w:val="0"/>
      <w:spacing w:line="282" w:lineRule="atLeast"/>
      <w:ind w:left="410" w:hanging="410"/>
    </w:pPr>
    <w:rPr>
      <w:rFonts w:ascii="ＭＳ 明朝" w:hAnsi="ＭＳ 明朝"/>
      <w:spacing w:val="3"/>
      <w:shd w:val="pct15" w:color="auto" w:fill="FFFFFF"/>
    </w:rPr>
  </w:style>
  <w:style w:type="character" w:styleId="20" w:customStyle="1">
    <w:name w:val="本文インデント 3 (文字)"/>
    <w:basedOn w:val="10"/>
    <w:next w:val="20"/>
    <w:link w:val="19"/>
    <w:uiPriority w:val="0"/>
    <w:rPr>
      <w:sz w:val="16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sz w:val="24"/>
    </w:rPr>
  </w:style>
  <w:style w:type="character" w:styleId="23">
    <w:name w:val="page number"/>
    <w:basedOn w:val="10"/>
    <w:next w:val="23"/>
    <w:link w:val="0"/>
    <w:uiPriority w:val="0"/>
  </w:style>
  <w:style w:type="paragraph" w:styleId="24">
    <w:name w:val="Balloon Text"/>
    <w:basedOn w:val="0"/>
    <w:next w:val="24"/>
    <w:link w:val="25"/>
    <w:uiPriority w:val="0"/>
    <w:semiHidden/>
    <w:rPr>
      <w:rFonts w:ascii="Arial" w:hAnsi="Arial" w:eastAsia="ＭＳ ゴシック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paragraph" w:styleId="26">
    <w:name w:val="header"/>
    <w:basedOn w:val="0"/>
    <w:next w:val="26"/>
    <w:link w:val="2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7" w:customStyle="1">
    <w:name w:val="ヘッダー (文字)"/>
    <w:basedOn w:val="10"/>
    <w:next w:val="27"/>
    <w:link w:val="26"/>
    <w:uiPriority w:val="0"/>
    <w:rPr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6</Words>
  <Characters>201</Characters>
  <Application>JUST Note</Application>
  <Lines>12</Lines>
  <Paragraphs>5</Paragraphs>
  <Company>広島県</Company>
  <CharactersWithSpaces>205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業務委託契約約款</dc:title>
  <dc:creator>広島県</dc:creator>
  <cp:lastModifiedBy>島津 瞳</cp:lastModifiedBy>
  <cp:lastPrinted>2024-08-26T00:20:00Z</cp:lastPrinted>
  <dcterms:created xsi:type="dcterms:W3CDTF">2025-10-17T05:29:00Z</dcterms:created>
  <dcterms:modified xsi:type="dcterms:W3CDTF">2025-10-17T05:29:52Z</dcterms:modified>
  <cp:revision>2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0x01010060B71F3F3261FD4FB9C56D32A4119560</vt:lpwstr>
  </property>
</Properties>
</file>