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17FA6" w14:textId="06230D69" w:rsidR="00162367" w:rsidRPr="00001087" w:rsidRDefault="00001087" w:rsidP="00162367">
      <w:pPr>
        <w:pStyle w:val="a3"/>
        <w:jc w:val="center"/>
        <w:rPr>
          <w:rFonts w:ascii="ＭＳ 明朝" w:eastAsia="ＭＳ 明朝" w:hAnsi="ＭＳ 明朝"/>
          <w:sz w:val="28"/>
        </w:rPr>
      </w:pPr>
      <w:r w:rsidRPr="00001087">
        <w:rPr>
          <w:rFonts w:ascii="ＭＳ 明朝" w:eastAsia="ＭＳ 明朝" w:hAnsi="ＭＳ 明朝" w:hint="eastAsia"/>
          <w:sz w:val="28"/>
        </w:rPr>
        <w:t>仕様</w:t>
      </w:r>
      <w:r w:rsidR="00162367" w:rsidRPr="00001087">
        <w:rPr>
          <w:rFonts w:ascii="ＭＳ 明朝" w:eastAsia="ＭＳ 明朝" w:hAnsi="ＭＳ 明朝" w:hint="eastAsia"/>
          <w:sz w:val="28"/>
        </w:rPr>
        <w:t>書</w:t>
      </w:r>
    </w:p>
    <w:p w14:paraId="0F8AE936" w14:textId="77777777" w:rsidR="00162367" w:rsidRPr="00052B3C" w:rsidRDefault="00162367" w:rsidP="00162367">
      <w:pPr>
        <w:pStyle w:val="a3"/>
        <w:rPr>
          <w:rFonts w:ascii="ＭＳ 明朝" w:eastAsia="ＭＳ 明朝" w:hAnsi="ＭＳ 明朝"/>
        </w:rPr>
      </w:pPr>
    </w:p>
    <w:p w14:paraId="5F21714A" w14:textId="77777777" w:rsidR="00D91510" w:rsidRPr="003344BC" w:rsidRDefault="00D91510" w:rsidP="00162367">
      <w:pPr>
        <w:pStyle w:val="a3"/>
        <w:rPr>
          <w:rFonts w:ascii="ＭＳ 明朝" w:eastAsia="ＭＳ 明朝" w:hAnsi="ＭＳ 明朝"/>
        </w:rPr>
      </w:pPr>
      <w:r w:rsidRPr="003344BC">
        <w:rPr>
          <w:rFonts w:ascii="ＭＳ 明朝" w:eastAsia="ＭＳ 明朝" w:hAnsi="ＭＳ 明朝" w:hint="eastAsia"/>
        </w:rPr>
        <w:t>１　調達物品の名称</w:t>
      </w:r>
    </w:p>
    <w:p w14:paraId="21041853" w14:textId="5445B012" w:rsidR="00162367" w:rsidRPr="003344BC" w:rsidRDefault="00733E54" w:rsidP="00D91510">
      <w:pPr>
        <w:pStyle w:val="a3"/>
        <w:ind w:firstLineChars="200" w:firstLine="499"/>
        <w:rPr>
          <w:rFonts w:ascii="ＭＳ 明朝" w:eastAsia="ＭＳ 明朝" w:hAnsi="ＭＳ 明朝"/>
        </w:rPr>
      </w:pPr>
      <w:r>
        <w:rPr>
          <w:rFonts w:ascii="ＭＳ 明朝" w:eastAsia="ＭＳ 明朝" w:hAnsi="ＭＳ 明朝" w:hint="eastAsia"/>
        </w:rPr>
        <w:t>帯鋸盤</w:t>
      </w:r>
      <w:r w:rsidR="00C70FA9">
        <w:rPr>
          <w:rFonts w:ascii="ＭＳ 明朝" w:eastAsia="ＭＳ 明朝" w:hAnsi="ＭＳ 明朝" w:hint="eastAsia"/>
        </w:rPr>
        <w:t>一式</w:t>
      </w:r>
    </w:p>
    <w:p w14:paraId="3525E5F8" w14:textId="77777777" w:rsidR="00162367" w:rsidRPr="003344BC" w:rsidRDefault="00162367" w:rsidP="00162367">
      <w:pPr>
        <w:pStyle w:val="a3"/>
        <w:rPr>
          <w:rFonts w:ascii="ＭＳ 明朝" w:eastAsia="ＭＳ 明朝" w:hAnsi="ＭＳ 明朝"/>
        </w:rPr>
      </w:pPr>
    </w:p>
    <w:p w14:paraId="09F42F51" w14:textId="77777777" w:rsidR="00D91510" w:rsidRPr="003344BC" w:rsidRDefault="00DF72D0" w:rsidP="00162367">
      <w:pPr>
        <w:pStyle w:val="a3"/>
        <w:rPr>
          <w:rFonts w:ascii="ＭＳ 明朝" w:eastAsia="ＭＳ 明朝" w:hAnsi="ＭＳ 明朝"/>
        </w:rPr>
      </w:pPr>
      <w:r w:rsidRPr="003344BC">
        <w:rPr>
          <w:rFonts w:ascii="ＭＳ 明朝" w:eastAsia="ＭＳ 明朝" w:hAnsi="ＭＳ 明朝" w:hint="eastAsia"/>
        </w:rPr>
        <w:t>２　数量</w:t>
      </w:r>
    </w:p>
    <w:p w14:paraId="77C7F031" w14:textId="5A0E40E1" w:rsidR="00162367" w:rsidRPr="003344BC" w:rsidRDefault="00733E54" w:rsidP="00D91510">
      <w:pPr>
        <w:pStyle w:val="a3"/>
        <w:ind w:firstLineChars="200" w:firstLine="499"/>
        <w:rPr>
          <w:rFonts w:ascii="ＭＳ 明朝" w:eastAsia="ＭＳ 明朝" w:hAnsi="ＭＳ 明朝"/>
        </w:rPr>
      </w:pPr>
      <w:r>
        <w:rPr>
          <w:rFonts w:ascii="ＭＳ 明朝" w:eastAsia="ＭＳ 明朝" w:hAnsi="ＭＳ 明朝" w:hint="eastAsia"/>
        </w:rPr>
        <w:t>１セット</w:t>
      </w:r>
    </w:p>
    <w:p w14:paraId="4C5689BA" w14:textId="77777777" w:rsidR="00162367" w:rsidRPr="003344BC" w:rsidRDefault="00162367" w:rsidP="00162367">
      <w:pPr>
        <w:pStyle w:val="a3"/>
        <w:rPr>
          <w:rFonts w:ascii="ＭＳ 明朝" w:eastAsia="ＭＳ 明朝" w:hAnsi="ＭＳ 明朝"/>
          <w:color w:val="FF0000"/>
        </w:rPr>
      </w:pPr>
    </w:p>
    <w:p w14:paraId="2EEE7D36" w14:textId="77777777" w:rsidR="00D91510" w:rsidRPr="003344BC" w:rsidRDefault="00162367" w:rsidP="00162367">
      <w:pPr>
        <w:pStyle w:val="a3"/>
        <w:rPr>
          <w:rFonts w:ascii="ＭＳ 明朝" w:eastAsia="ＭＳ 明朝" w:hAnsi="ＭＳ 明朝"/>
          <w:kern w:val="0"/>
        </w:rPr>
      </w:pPr>
      <w:r w:rsidRPr="003344BC">
        <w:rPr>
          <w:rFonts w:ascii="ＭＳ 明朝" w:eastAsia="ＭＳ 明朝" w:hAnsi="ＭＳ 明朝" w:hint="eastAsia"/>
        </w:rPr>
        <w:t xml:space="preserve">３　</w:t>
      </w:r>
      <w:r w:rsidRPr="003344BC">
        <w:rPr>
          <w:rFonts w:ascii="ＭＳ 明朝" w:eastAsia="ＭＳ 明朝" w:hAnsi="ＭＳ 明朝" w:hint="eastAsia"/>
          <w:kern w:val="0"/>
        </w:rPr>
        <w:t>納入場所</w:t>
      </w:r>
    </w:p>
    <w:p w14:paraId="0E4655E4" w14:textId="231BFF5E" w:rsidR="00162367" w:rsidRPr="003344BC" w:rsidRDefault="00162367" w:rsidP="00061F2E">
      <w:pPr>
        <w:pStyle w:val="a3"/>
        <w:ind w:firstLineChars="200" w:firstLine="499"/>
        <w:rPr>
          <w:rFonts w:ascii="ＭＳ 明朝" w:eastAsia="ＭＳ 明朝" w:hAnsi="ＭＳ 明朝"/>
        </w:rPr>
      </w:pPr>
      <w:r w:rsidRPr="003344BC">
        <w:rPr>
          <w:rFonts w:ascii="ＭＳ 明朝" w:eastAsia="ＭＳ 明朝" w:hAnsi="ＭＳ 明朝" w:hint="eastAsia"/>
        </w:rPr>
        <w:t>広島県立</w:t>
      </w:r>
      <w:r w:rsidR="003344BC" w:rsidRPr="003344BC">
        <w:rPr>
          <w:rFonts w:ascii="ＭＳ 明朝" w:eastAsia="ＭＳ 明朝" w:hAnsi="ＭＳ 明朝" w:hint="eastAsia"/>
        </w:rPr>
        <w:t>宮島工業</w:t>
      </w:r>
      <w:r w:rsidRPr="003344BC">
        <w:rPr>
          <w:rFonts w:ascii="ＭＳ 明朝" w:eastAsia="ＭＳ 明朝" w:hAnsi="ＭＳ 明朝" w:hint="eastAsia"/>
        </w:rPr>
        <w:t>高等学校（</w:t>
      </w:r>
      <w:r w:rsidR="00D041DC" w:rsidRPr="003344BC">
        <w:rPr>
          <w:rFonts w:ascii="ＭＳ 明朝" w:eastAsia="ＭＳ 明朝" w:hAnsi="ＭＳ 明朝" w:hint="eastAsia"/>
        </w:rPr>
        <w:t>〒</w:t>
      </w:r>
      <w:r w:rsidR="003344BC" w:rsidRPr="003344BC">
        <w:rPr>
          <w:rFonts w:ascii="ＭＳ 明朝" w:eastAsia="ＭＳ 明朝" w:hAnsi="ＭＳ 明朝"/>
        </w:rPr>
        <w:t>7</w:t>
      </w:r>
      <w:r w:rsidR="003344BC" w:rsidRPr="003344BC">
        <w:rPr>
          <w:rFonts w:ascii="ＭＳ 明朝" w:eastAsia="ＭＳ 明朝" w:hAnsi="ＭＳ 明朝" w:hint="eastAsia"/>
        </w:rPr>
        <w:t>3</w:t>
      </w:r>
      <w:r w:rsidR="003344BC" w:rsidRPr="003344BC">
        <w:rPr>
          <w:rFonts w:ascii="ＭＳ 明朝" w:eastAsia="ＭＳ 明朝" w:hAnsi="ＭＳ 明朝"/>
        </w:rPr>
        <w:t>9-04</w:t>
      </w:r>
      <w:r w:rsidR="003344BC" w:rsidRPr="003344BC">
        <w:rPr>
          <w:rFonts w:ascii="ＭＳ 明朝" w:eastAsia="ＭＳ 明朝" w:hAnsi="ＭＳ 明朝" w:hint="eastAsia"/>
        </w:rPr>
        <w:t>25</w:t>
      </w:r>
      <w:r w:rsidR="003344BC" w:rsidRPr="003344BC">
        <w:rPr>
          <w:rFonts w:ascii="ＭＳ 明朝" w:eastAsia="ＭＳ 明朝" w:hAnsi="ＭＳ 明朝"/>
        </w:rPr>
        <w:t xml:space="preserve">　広島県</w:t>
      </w:r>
      <w:r w:rsidR="003344BC" w:rsidRPr="003344BC">
        <w:rPr>
          <w:rFonts w:ascii="ＭＳ 明朝" w:eastAsia="ＭＳ 明朝" w:hAnsi="ＭＳ 明朝" w:hint="eastAsia"/>
        </w:rPr>
        <w:t>廿日市市物見西二丁目６番１号</w:t>
      </w:r>
      <w:r w:rsidRPr="003344BC">
        <w:rPr>
          <w:rFonts w:ascii="ＭＳ 明朝" w:eastAsia="ＭＳ 明朝" w:hAnsi="ＭＳ 明朝"/>
        </w:rPr>
        <w:t>）</w:t>
      </w:r>
    </w:p>
    <w:p w14:paraId="3F5B0DCB" w14:textId="23EEBE4A" w:rsidR="00D30409" w:rsidRPr="003344BC" w:rsidRDefault="003344BC" w:rsidP="00BF2D41">
      <w:pPr>
        <w:pStyle w:val="a3"/>
        <w:ind w:firstLineChars="200" w:firstLine="499"/>
        <w:rPr>
          <w:rFonts w:ascii="ＭＳ 明朝" w:eastAsia="ＭＳ 明朝" w:hAnsi="ＭＳ 明朝"/>
          <w:color w:val="FF0000"/>
        </w:rPr>
      </w:pPr>
      <w:r w:rsidRPr="003344BC">
        <w:rPr>
          <w:rFonts w:ascii="ＭＳ 明朝" w:eastAsia="ＭＳ 明朝" w:hAnsi="ＭＳ 明朝" w:hint="eastAsia"/>
        </w:rPr>
        <w:t>機械科</w:t>
      </w:r>
      <w:r w:rsidR="007D4DD6">
        <w:rPr>
          <w:rFonts w:ascii="ＭＳ 明朝" w:eastAsia="ＭＳ 明朝" w:hAnsi="ＭＳ 明朝" w:hint="eastAsia"/>
        </w:rPr>
        <w:t>電気科実習棟１階　機械加工実習室</w:t>
      </w:r>
    </w:p>
    <w:p w14:paraId="2F168DE6" w14:textId="591361AE" w:rsidR="00162367" w:rsidRDefault="00162367" w:rsidP="00C70FA9">
      <w:pPr>
        <w:pStyle w:val="a3"/>
        <w:rPr>
          <w:rFonts w:ascii="ＭＳ 明朝" w:eastAsia="ＭＳ 明朝" w:hAnsi="ＭＳ 明朝"/>
          <w:kern w:val="0"/>
        </w:rPr>
      </w:pPr>
    </w:p>
    <w:p w14:paraId="22A8DB52" w14:textId="0532113F" w:rsidR="009C4968" w:rsidRDefault="009C4968" w:rsidP="00C70FA9">
      <w:pPr>
        <w:pStyle w:val="a3"/>
        <w:rPr>
          <w:rFonts w:ascii="ＭＳ 明朝" w:eastAsia="ＭＳ 明朝" w:hAnsi="ＭＳ 明朝"/>
          <w:kern w:val="0"/>
        </w:rPr>
      </w:pPr>
      <w:r>
        <w:rPr>
          <w:rFonts w:ascii="ＭＳ 明朝" w:eastAsia="ＭＳ 明朝" w:hAnsi="ＭＳ 明朝" w:hint="eastAsia"/>
          <w:kern w:val="0"/>
        </w:rPr>
        <w:t>４　納入期限</w:t>
      </w:r>
    </w:p>
    <w:p w14:paraId="74491ABD" w14:textId="1AFF9321" w:rsidR="009C4968" w:rsidRDefault="009C4968" w:rsidP="00C70FA9">
      <w:pPr>
        <w:pStyle w:val="a3"/>
        <w:rPr>
          <w:rFonts w:ascii="ＭＳ 明朝" w:eastAsia="ＭＳ 明朝" w:hAnsi="ＭＳ 明朝"/>
          <w:kern w:val="0"/>
        </w:rPr>
      </w:pPr>
      <w:r>
        <w:rPr>
          <w:rFonts w:ascii="ＭＳ 明朝" w:eastAsia="ＭＳ 明朝" w:hAnsi="ＭＳ 明朝" w:hint="eastAsia"/>
          <w:kern w:val="0"/>
        </w:rPr>
        <w:t xml:space="preserve">　　令和</w:t>
      </w:r>
      <w:r w:rsidR="00733E54">
        <w:rPr>
          <w:rFonts w:ascii="ＭＳ 明朝" w:eastAsia="ＭＳ 明朝" w:hAnsi="ＭＳ 明朝" w:hint="eastAsia"/>
          <w:kern w:val="0"/>
        </w:rPr>
        <w:t>８</w:t>
      </w:r>
      <w:r>
        <w:rPr>
          <w:rFonts w:ascii="ＭＳ 明朝" w:eastAsia="ＭＳ 明朝" w:hAnsi="ＭＳ 明朝" w:hint="eastAsia"/>
          <w:kern w:val="0"/>
        </w:rPr>
        <w:t>年３月</w:t>
      </w:r>
      <w:r w:rsidR="001F1E97">
        <w:rPr>
          <w:rFonts w:ascii="ＭＳ 明朝" w:eastAsia="ＭＳ 明朝" w:hAnsi="ＭＳ 明朝" w:hint="eastAsia"/>
          <w:kern w:val="0"/>
        </w:rPr>
        <w:t>2</w:t>
      </w:r>
      <w:r w:rsidR="00733E54">
        <w:rPr>
          <w:rFonts w:ascii="ＭＳ 明朝" w:eastAsia="ＭＳ 明朝" w:hAnsi="ＭＳ 明朝" w:hint="eastAsia"/>
          <w:kern w:val="0"/>
        </w:rPr>
        <w:t>7</w:t>
      </w:r>
      <w:r>
        <w:rPr>
          <w:rFonts w:ascii="ＭＳ 明朝" w:eastAsia="ＭＳ 明朝" w:hAnsi="ＭＳ 明朝" w:hint="eastAsia"/>
          <w:kern w:val="0"/>
        </w:rPr>
        <w:t>日までとする。</w:t>
      </w:r>
    </w:p>
    <w:p w14:paraId="598A99E0" w14:textId="0872D213" w:rsidR="009C4968" w:rsidRDefault="009C4968" w:rsidP="00C70FA9">
      <w:pPr>
        <w:pStyle w:val="a3"/>
        <w:rPr>
          <w:rFonts w:ascii="ＭＳ 明朝" w:eastAsia="ＭＳ 明朝" w:hAnsi="ＭＳ 明朝"/>
          <w:kern w:val="0"/>
        </w:rPr>
      </w:pPr>
      <w:r>
        <w:rPr>
          <w:rFonts w:ascii="ＭＳ 明朝" w:eastAsia="ＭＳ 明朝" w:hAnsi="ＭＳ 明朝" w:hint="eastAsia"/>
          <w:kern w:val="0"/>
        </w:rPr>
        <w:t xml:space="preserve">　　納品日時については、事前に学校担当者と打ち合わせの上決定する。</w:t>
      </w:r>
    </w:p>
    <w:p w14:paraId="6EBF5594" w14:textId="77777777" w:rsidR="009C4968" w:rsidRPr="00C70FA9" w:rsidRDefault="009C4968" w:rsidP="00C70FA9">
      <w:pPr>
        <w:pStyle w:val="a3"/>
        <w:rPr>
          <w:rFonts w:ascii="ＭＳ 明朝" w:eastAsia="ＭＳ 明朝" w:hAnsi="ＭＳ 明朝"/>
          <w:kern w:val="0"/>
        </w:rPr>
      </w:pPr>
    </w:p>
    <w:p w14:paraId="0F4E8E25" w14:textId="38962703" w:rsidR="00162367" w:rsidRPr="00F364C2" w:rsidRDefault="00C70FA9" w:rsidP="00162367">
      <w:pPr>
        <w:pStyle w:val="a3"/>
        <w:rPr>
          <w:rFonts w:ascii="ＭＳ 明朝" w:eastAsia="ＭＳ 明朝" w:hAnsi="ＭＳ 明朝"/>
          <w:kern w:val="0"/>
        </w:rPr>
      </w:pPr>
      <w:r>
        <w:rPr>
          <w:rFonts w:ascii="ＭＳ 明朝" w:eastAsia="ＭＳ 明朝" w:hAnsi="ＭＳ 明朝" w:hint="eastAsia"/>
        </w:rPr>
        <w:t>４</w:t>
      </w:r>
      <w:r w:rsidR="00162367" w:rsidRPr="00F364C2">
        <w:rPr>
          <w:rFonts w:ascii="ＭＳ 明朝" w:eastAsia="ＭＳ 明朝" w:hAnsi="ＭＳ 明朝" w:hint="eastAsia"/>
        </w:rPr>
        <w:t xml:space="preserve">　</w:t>
      </w:r>
      <w:r w:rsidR="000152F1" w:rsidRPr="00F364C2">
        <w:rPr>
          <w:rFonts w:ascii="ＭＳ 明朝" w:eastAsia="ＭＳ 明朝" w:hAnsi="ＭＳ 明朝" w:hint="eastAsia"/>
          <w:kern w:val="0"/>
        </w:rPr>
        <w:t>仕様</w:t>
      </w:r>
    </w:p>
    <w:p w14:paraId="63E10331" w14:textId="04D666F7" w:rsidR="00052B3C" w:rsidRPr="003344BC" w:rsidRDefault="00C70FA9" w:rsidP="00052B3C">
      <w:pPr>
        <w:pStyle w:val="a3"/>
        <w:ind w:firstLineChars="200" w:firstLine="499"/>
        <w:rPr>
          <w:rFonts w:ascii="ＭＳ 明朝" w:eastAsia="ＭＳ 明朝" w:hAnsi="ＭＳ 明朝"/>
          <w:color w:val="FF0000"/>
          <w:kern w:val="0"/>
        </w:rPr>
      </w:pPr>
      <w:r>
        <w:rPr>
          <w:rFonts w:ascii="ＭＳ 明朝" w:eastAsia="ＭＳ 明朝" w:hAnsi="ＭＳ 明朝" w:hint="eastAsia"/>
          <w:kern w:val="0"/>
        </w:rPr>
        <w:t>以下の機器等を納品する</w:t>
      </w:r>
      <w:r w:rsidR="00052B3C" w:rsidRPr="00F364C2">
        <w:rPr>
          <w:rFonts w:ascii="ＭＳ 明朝" w:eastAsia="ＭＳ 明朝" w:hAnsi="ＭＳ 明朝" w:hint="eastAsia"/>
          <w:kern w:val="0"/>
        </w:rPr>
        <w:t>こと。</w:t>
      </w:r>
    </w:p>
    <w:p w14:paraId="48AE75E7" w14:textId="77777777" w:rsidR="00052B3C" w:rsidRPr="003344BC" w:rsidRDefault="00052B3C" w:rsidP="00052B3C">
      <w:pPr>
        <w:pStyle w:val="a3"/>
        <w:rPr>
          <w:rFonts w:ascii="ＭＳ 明朝" w:eastAsia="ＭＳ 明朝" w:hAnsi="ＭＳ 明朝"/>
          <w:color w:val="FF0000"/>
        </w:rPr>
      </w:pPr>
    </w:p>
    <w:p w14:paraId="474F9B00" w14:textId="53FA2684" w:rsidR="009C4968" w:rsidRPr="009C4968" w:rsidRDefault="00052B3C" w:rsidP="009C4968">
      <w:pPr>
        <w:pStyle w:val="af2"/>
        <w:numPr>
          <w:ilvl w:val="0"/>
          <w:numId w:val="4"/>
        </w:numPr>
        <w:ind w:leftChars="0"/>
        <w:rPr>
          <w:rFonts w:ascii="ＭＳ 明朝" w:eastAsia="ＭＳ 明朝" w:hAnsi="ＭＳ 明朝"/>
        </w:rPr>
      </w:pPr>
      <w:r w:rsidRPr="009C4968">
        <w:rPr>
          <w:rFonts w:ascii="ＭＳ 明朝" w:eastAsia="ＭＳ 明朝" w:hAnsi="ＭＳ 明朝" w:hint="eastAsia"/>
        </w:rPr>
        <w:t>機器の構成概要</w:t>
      </w:r>
      <w:r w:rsidR="009C4968" w:rsidRPr="009C4968">
        <w:rPr>
          <w:rFonts w:ascii="ＭＳ 明朝" w:eastAsia="ＭＳ 明朝" w:hAnsi="ＭＳ 明朝" w:hint="eastAsia"/>
        </w:rPr>
        <w:t xml:space="preserve">　</w:t>
      </w:r>
    </w:p>
    <w:p w14:paraId="67EE0DA9" w14:textId="4373AA0D" w:rsidR="00052B3C" w:rsidRPr="009C4968" w:rsidRDefault="009C4968" w:rsidP="009C4968">
      <w:pPr>
        <w:pStyle w:val="af2"/>
        <w:ind w:leftChars="0" w:left="720"/>
        <w:rPr>
          <w:rFonts w:ascii="ＭＳ 明朝" w:eastAsia="ＭＳ 明朝" w:hAnsi="ＭＳ 明朝"/>
        </w:rPr>
      </w:pPr>
      <w:r w:rsidRPr="009C4968">
        <w:rPr>
          <w:rFonts w:ascii="ＭＳ 明朝" w:eastAsia="ＭＳ 明朝" w:hAnsi="ＭＳ 明朝" w:hint="eastAsia"/>
        </w:rPr>
        <w:t>納入品は全て新品であること。</w:t>
      </w:r>
    </w:p>
    <w:tbl>
      <w:tblPr>
        <w:tblStyle w:val="a8"/>
        <w:tblW w:w="0" w:type="auto"/>
        <w:tblInd w:w="704" w:type="dxa"/>
        <w:tblLook w:val="04A0" w:firstRow="1" w:lastRow="0" w:firstColumn="1" w:lastColumn="0" w:noHBand="0" w:noVBand="1"/>
      </w:tblPr>
      <w:tblGrid>
        <w:gridCol w:w="1985"/>
        <w:gridCol w:w="4531"/>
        <w:gridCol w:w="2556"/>
      </w:tblGrid>
      <w:tr w:rsidR="00CA7001" w:rsidRPr="00B42BCC" w14:paraId="708787DA" w14:textId="77777777" w:rsidTr="0040705C">
        <w:trPr>
          <w:trHeight w:val="390"/>
        </w:trPr>
        <w:tc>
          <w:tcPr>
            <w:tcW w:w="6516" w:type="dxa"/>
            <w:gridSpan w:val="2"/>
            <w:tcBorders>
              <w:bottom w:val="double" w:sz="4" w:space="0" w:color="auto"/>
            </w:tcBorders>
            <w:vAlign w:val="center"/>
          </w:tcPr>
          <w:p w14:paraId="30DD6D36" w14:textId="4DDE9D84" w:rsidR="00CA7001" w:rsidRPr="00B42BCC" w:rsidRDefault="00CA7001" w:rsidP="00CA7001">
            <w:pPr>
              <w:jc w:val="center"/>
              <w:rPr>
                <w:rFonts w:ascii="ＭＳ 明朝" w:eastAsia="ＭＳ 明朝" w:hAnsi="ＭＳ 明朝"/>
              </w:rPr>
            </w:pPr>
            <w:r>
              <w:rPr>
                <w:rFonts w:ascii="ＭＳ 明朝" w:eastAsia="ＭＳ 明朝" w:hAnsi="ＭＳ 明朝" w:hint="eastAsia"/>
              </w:rPr>
              <w:t>項目</w:t>
            </w:r>
          </w:p>
        </w:tc>
        <w:tc>
          <w:tcPr>
            <w:tcW w:w="2556" w:type="dxa"/>
            <w:tcBorders>
              <w:bottom w:val="double" w:sz="4" w:space="0" w:color="auto"/>
            </w:tcBorders>
            <w:vAlign w:val="center"/>
          </w:tcPr>
          <w:p w14:paraId="284EC27A" w14:textId="19822B18" w:rsidR="00CA7001" w:rsidRPr="00B42BCC" w:rsidRDefault="00CA7001" w:rsidP="00CA7001">
            <w:pPr>
              <w:jc w:val="center"/>
              <w:rPr>
                <w:rFonts w:ascii="ＭＳ 明朝" w:eastAsia="ＭＳ 明朝" w:hAnsi="ＭＳ 明朝"/>
              </w:rPr>
            </w:pPr>
            <w:r>
              <w:rPr>
                <w:rFonts w:ascii="ＭＳ 明朝" w:eastAsia="ＭＳ 明朝" w:hAnsi="ＭＳ 明朝" w:hint="eastAsia"/>
              </w:rPr>
              <w:t>数量</w:t>
            </w:r>
          </w:p>
        </w:tc>
      </w:tr>
      <w:tr w:rsidR="00CA7001" w:rsidRPr="00B42BCC" w14:paraId="6BCC1617" w14:textId="77777777" w:rsidTr="0040705C">
        <w:trPr>
          <w:trHeight w:val="390"/>
        </w:trPr>
        <w:tc>
          <w:tcPr>
            <w:tcW w:w="6516" w:type="dxa"/>
            <w:gridSpan w:val="2"/>
            <w:tcBorders>
              <w:top w:val="double" w:sz="4" w:space="0" w:color="auto"/>
            </w:tcBorders>
            <w:vAlign w:val="center"/>
          </w:tcPr>
          <w:p w14:paraId="70B19F6D" w14:textId="62935582" w:rsidR="00CA7001" w:rsidRPr="00B42BCC" w:rsidRDefault="00733E54" w:rsidP="00CA7001">
            <w:pPr>
              <w:jc w:val="both"/>
              <w:rPr>
                <w:rFonts w:ascii="ＭＳ 明朝" w:eastAsia="ＭＳ 明朝" w:hAnsi="ＭＳ 明朝"/>
              </w:rPr>
            </w:pPr>
            <w:r>
              <w:rPr>
                <w:rFonts w:ascii="ＭＳ 明朝" w:eastAsia="ＭＳ 明朝" w:hAnsi="ＭＳ 明朝" w:hint="eastAsia"/>
              </w:rPr>
              <w:t>帯鋸盤</w:t>
            </w:r>
          </w:p>
        </w:tc>
        <w:tc>
          <w:tcPr>
            <w:tcW w:w="2556" w:type="dxa"/>
            <w:tcBorders>
              <w:top w:val="double" w:sz="4" w:space="0" w:color="auto"/>
            </w:tcBorders>
            <w:vAlign w:val="center"/>
          </w:tcPr>
          <w:p w14:paraId="47283027" w14:textId="324C3EEC" w:rsidR="00CA7001" w:rsidRPr="00B42BCC" w:rsidRDefault="00733E54" w:rsidP="00CA7001">
            <w:pPr>
              <w:jc w:val="center"/>
              <w:rPr>
                <w:rFonts w:ascii="ＭＳ 明朝" w:eastAsia="ＭＳ 明朝" w:hAnsi="ＭＳ 明朝"/>
              </w:rPr>
            </w:pPr>
            <w:r>
              <w:rPr>
                <w:rFonts w:ascii="ＭＳ 明朝" w:eastAsia="ＭＳ 明朝" w:hAnsi="ＭＳ 明朝" w:hint="eastAsia"/>
              </w:rPr>
              <w:t>１</w:t>
            </w:r>
            <w:r w:rsidR="00C70FA9">
              <w:rPr>
                <w:rFonts w:ascii="ＭＳ 明朝" w:eastAsia="ＭＳ 明朝" w:hAnsi="ＭＳ 明朝" w:hint="eastAsia"/>
              </w:rPr>
              <w:t>台</w:t>
            </w:r>
          </w:p>
        </w:tc>
      </w:tr>
      <w:tr w:rsidR="00C70FA9" w:rsidRPr="00B42BCC" w14:paraId="19F8F5E8" w14:textId="77777777" w:rsidTr="00C70FA9">
        <w:trPr>
          <w:trHeight w:val="390"/>
        </w:trPr>
        <w:tc>
          <w:tcPr>
            <w:tcW w:w="1985" w:type="dxa"/>
            <w:vMerge w:val="restart"/>
            <w:vAlign w:val="center"/>
          </w:tcPr>
          <w:p w14:paraId="0BB1CE1B" w14:textId="46F228A9" w:rsidR="00C70FA9" w:rsidRPr="00B42BCC" w:rsidRDefault="00C70FA9" w:rsidP="00CA7001">
            <w:pPr>
              <w:jc w:val="both"/>
              <w:rPr>
                <w:rFonts w:ascii="ＭＳ 明朝" w:eastAsia="ＭＳ 明朝" w:hAnsi="ＭＳ 明朝"/>
              </w:rPr>
            </w:pPr>
            <w:r>
              <w:rPr>
                <w:rFonts w:ascii="ＭＳ 明朝" w:eastAsia="ＭＳ 明朝" w:hAnsi="ＭＳ 明朝" w:hint="eastAsia"/>
              </w:rPr>
              <w:t>機器付属品</w:t>
            </w:r>
          </w:p>
        </w:tc>
        <w:tc>
          <w:tcPr>
            <w:tcW w:w="4531" w:type="dxa"/>
            <w:vAlign w:val="center"/>
          </w:tcPr>
          <w:p w14:paraId="3F3C8FE4" w14:textId="60CCA32E" w:rsidR="00C70FA9" w:rsidRPr="00B42BCC" w:rsidRDefault="00733E54" w:rsidP="00CA7001">
            <w:pPr>
              <w:jc w:val="both"/>
              <w:rPr>
                <w:rFonts w:ascii="ＭＳ 明朝" w:eastAsia="ＭＳ 明朝" w:hAnsi="ＭＳ 明朝"/>
              </w:rPr>
            </w:pPr>
            <w:r>
              <w:rPr>
                <w:rFonts w:ascii="ＭＳ 明朝" w:eastAsia="ＭＳ 明朝" w:hAnsi="ＭＳ 明朝" w:hint="eastAsia"/>
              </w:rPr>
              <w:t>ライトビーム</w:t>
            </w:r>
          </w:p>
        </w:tc>
        <w:tc>
          <w:tcPr>
            <w:tcW w:w="2556" w:type="dxa"/>
            <w:vAlign w:val="center"/>
          </w:tcPr>
          <w:p w14:paraId="0F786CF7" w14:textId="1DC39A6D" w:rsidR="00C70FA9" w:rsidRPr="00B42BCC" w:rsidRDefault="00C70FA9" w:rsidP="00CA7001">
            <w:pPr>
              <w:jc w:val="center"/>
              <w:rPr>
                <w:rFonts w:ascii="ＭＳ 明朝" w:eastAsia="ＭＳ 明朝" w:hAnsi="ＭＳ 明朝"/>
              </w:rPr>
            </w:pPr>
            <w:r>
              <w:rPr>
                <w:rFonts w:ascii="ＭＳ 明朝" w:eastAsia="ＭＳ 明朝" w:hAnsi="ＭＳ 明朝" w:hint="eastAsia"/>
              </w:rPr>
              <w:t>４セット</w:t>
            </w:r>
          </w:p>
        </w:tc>
      </w:tr>
      <w:tr w:rsidR="00C70FA9" w:rsidRPr="00B42BCC" w14:paraId="054B868E" w14:textId="77777777" w:rsidTr="00C70FA9">
        <w:trPr>
          <w:trHeight w:val="390"/>
        </w:trPr>
        <w:tc>
          <w:tcPr>
            <w:tcW w:w="1985" w:type="dxa"/>
            <w:vMerge/>
            <w:vAlign w:val="center"/>
          </w:tcPr>
          <w:p w14:paraId="7EB40462" w14:textId="2BDD1DC7" w:rsidR="00C70FA9" w:rsidRPr="00B42BCC" w:rsidRDefault="00C70FA9" w:rsidP="00CA7001">
            <w:pPr>
              <w:jc w:val="both"/>
              <w:rPr>
                <w:rFonts w:ascii="ＭＳ 明朝" w:eastAsia="ＭＳ 明朝" w:hAnsi="ＭＳ 明朝"/>
              </w:rPr>
            </w:pPr>
          </w:p>
        </w:tc>
        <w:tc>
          <w:tcPr>
            <w:tcW w:w="4531" w:type="dxa"/>
            <w:vAlign w:val="center"/>
          </w:tcPr>
          <w:p w14:paraId="5B190ED3" w14:textId="27F56D8F" w:rsidR="00C70FA9" w:rsidRPr="00B42BCC" w:rsidRDefault="00733E54" w:rsidP="00CA7001">
            <w:pPr>
              <w:jc w:val="both"/>
              <w:rPr>
                <w:rFonts w:ascii="ＭＳ 明朝" w:eastAsia="ＭＳ 明朝" w:hAnsi="ＭＳ 明朝"/>
              </w:rPr>
            </w:pPr>
            <w:r>
              <w:rPr>
                <w:rFonts w:ascii="ＭＳ 明朝" w:eastAsia="ＭＳ 明朝" w:hAnsi="ＭＳ 明朝" w:hint="eastAsia"/>
              </w:rPr>
              <w:t>多式バイス</w:t>
            </w:r>
          </w:p>
        </w:tc>
        <w:tc>
          <w:tcPr>
            <w:tcW w:w="2556" w:type="dxa"/>
            <w:vAlign w:val="center"/>
          </w:tcPr>
          <w:p w14:paraId="7EFE8544" w14:textId="72D8A6D2" w:rsidR="00C70FA9" w:rsidRPr="00B42BCC" w:rsidRDefault="00C70FA9" w:rsidP="00CA7001">
            <w:pPr>
              <w:jc w:val="center"/>
              <w:rPr>
                <w:rFonts w:ascii="ＭＳ 明朝" w:eastAsia="ＭＳ 明朝" w:hAnsi="ＭＳ 明朝"/>
              </w:rPr>
            </w:pPr>
            <w:r>
              <w:rPr>
                <w:rFonts w:ascii="ＭＳ 明朝" w:eastAsia="ＭＳ 明朝" w:hAnsi="ＭＳ 明朝" w:hint="eastAsia"/>
              </w:rPr>
              <w:t>４セット</w:t>
            </w:r>
          </w:p>
        </w:tc>
      </w:tr>
      <w:tr w:rsidR="00C70FA9" w:rsidRPr="00B42BCC" w14:paraId="147B99BE" w14:textId="77777777" w:rsidTr="00C70FA9">
        <w:trPr>
          <w:trHeight w:val="390"/>
        </w:trPr>
        <w:tc>
          <w:tcPr>
            <w:tcW w:w="1985" w:type="dxa"/>
            <w:vMerge/>
            <w:vAlign w:val="center"/>
          </w:tcPr>
          <w:p w14:paraId="1EFEBF36" w14:textId="6004123B" w:rsidR="00C70FA9" w:rsidRPr="00B42BCC" w:rsidRDefault="00C70FA9" w:rsidP="00CA7001">
            <w:pPr>
              <w:jc w:val="both"/>
              <w:rPr>
                <w:rFonts w:ascii="ＭＳ 明朝" w:eastAsia="ＭＳ 明朝" w:hAnsi="ＭＳ 明朝"/>
              </w:rPr>
            </w:pPr>
          </w:p>
        </w:tc>
        <w:tc>
          <w:tcPr>
            <w:tcW w:w="4531" w:type="dxa"/>
            <w:vAlign w:val="center"/>
          </w:tcPr>
          <w:p w14:paraId="2DFA3D28" w14:textId="10823F30" w:rsidR="00C70FA9" w:rsidRPr="00CA7001" w:rsidRDefault="00733E54" w:rsidP="00CA7001">
            <w:pPr>
              <w:jc w:val="both"/>
              <w:rPr>
                <w:rFonts w:ascii="ＭＳ 明朝" w:eastAsia="ＭＳ 明朝" w:hAnsi="ＭＳ 明朝"/>
              </w:rPr>
            </w:pPr>
            <w:r>
              <w:rPr>
                <w:rFonts w:ascii="ＭＳ 明朝" w:eastAsia="ＭＳ 明朝" w:hAnsi="ＭＳ 明朝" w:hint="eastAsia"/>
              </w:rPr>
              <w:t>バイス減圧弁</w:t>
            </w:r>
          </w:p>
        </w:tc>
        <w:tc>
          <w:tcPr>
            <w:tcW w:w="2556" w:type="dxa"/>
            <w:vAlign w:val="center"/>
          </w:tcPr>
          <w:p w14:paraId="7408E665" w14:textId="09614852" w:rsidR="00C70FA9" w:rsidRPr="00B42BCC" w:rsidRDefault="00C70FA9" w:rsidP="00CA7001">
            <w:pPr>
              <w:jc w:val="center"/>
              <w:rPr>
                <w:rFonts w:ascii="ＭＳ 明朝" w:eastAsia="ＭＳ 明朝" w:hAnsi="ＭＳ 明朝"/>
              </w:rPr>
            </w:pPr>
            <w:r>
              <w:rPr>
                <w:rFonts w:ascii="ＭＳ 明朝" w:eastAsia="ＭＳ 明朝" w:hAnsi="ＭＳ 明朝" w:hint="eastAsia"/>
              </w:rPr>
              <w:t>４セット</w:t>
            </w:r>
          </w:p>
        </w:tc>
      </w:tr>
    </w:tbl>
    <w:p w14:paraId="035575FD" w14:textId="77777777" w:rsidR="00052B3C" w:rsidRPr="003344BC" w:rsidRDefault="00052B3C" w:rsidP="00052B3C">
      <w:pPr>
        <w:rPr>
          <w:rFonts w:ascii="ＭＳ 明朝" w:eastAsia="ＭＳ 明朝" w:hAnsi="ＭＳ 明朝"/>
          <w:color w:val="FF0000"/>
        </w:rPr>
      </w:pPr>
    </w:p>
    <w:p w14:paraId="009C0A9C" w14:textId="77777777" w:rsidR="00052B3C" w:rsidRPr="003D5F9E" w:rsidRDefault="00052B3C" w:rsidP="00052B3C">
      <w:pPr>
        <w:rPr>
          <w:rFonts w:ascii="ＭＳ 明朝" w:eastAsia="ＭＳ 明朝" w:hAnsi="ＭＳ 明朝"/>
        </w:rPr>
      </w:pPr>
      <w:r w:rsidRPr="003D5F9E">
        <w:rPr>
          <w:rFonts w:ascii="ＭＳ 明朝" w:eastAsia="ＭＳ 明朝" w:hAnsi="ＭＳ 明朝" w:hint="eastAsia"/>
        </w:rPr>
        <w:t>（２）機器の仕様</w:t>
      </w:r>
    </w:p>
    <w:p w14:paraId="7D4FAFC6" w14:textId="315EC69A" w:rsidR="00052B3C" w:rsidRPr="003D5F9E" w:rsidRDefault="00052B3C" w:rsidP="00052B3C">
      <w:pPr>
        <w:ind w:firstLineChars="200" w:firstLine="499"/>
        <w:rPr>
          <w:rFonts w:ascii="ＭＳ 明朝" w:eastAsia="ＭＳ 明朝" w:hAnsi="ＭＳ 明朝"/>
        </w:rPr>
      </w:pPr>
      <w:r w:rsidRPr="003D5F9E">
        <w:rPr>
          <w:rFonts w:ascii="ＭＳ 明朝" w:eastAsia="ＭＳ 明朝" w:hAnsi="ＭＳ 明朝" w:hint="eastAsia"/>
        </w:rPr>
        <w:t xml:space="preserve">ア　</w:t>
      </w:r>
      <w:r w:rsidR="00733E54">
        <w:rPr>
          <w:rFonts w:ascii="ＭＳ 明朝" w:eastAsia="ＭＳ 明朝" w:hAnsi="ＭＳ 明朝" w:hint="eastAsia"/>
        </w:rPr>
        <w:t>帯鋸盤</w:t>
      </w:r>
      <w:r w:rsidRPr="003D5F9E">
        <w:rPr>
          <w:rFonts w:ascii="ＭＳ 明朝" w:eastAsia="ＭＳ 明朝" w:hAnsi="ＭＳ 明朝" w:hint="eastAsia"/>
        </w:rPr>
        <w:t xml:space="preserve">　</w:t>
      </w:r>
      <w:r w:rsidR="00733E54">
        <w:rPr>
          <w:rFonts w:ascii="ＭＳ 明朝" w:eastAsia="ＭＳ 明朝" w:hAnsi="ＭＳ 明朝" w:hint="eastAsia"/>
        </w:rPr>
        <w:t>１</w:t>
      </w:r>
      <w:r w:rsidR="00C70FA9">
        <w:rPr>
          <w:rFonts w:ascii="ＭＳ 明朝" w:eastAsia="ＭＳ 明朝" w:hAnsi="ＭＳ 明朝" w:hint="eastAsia"/>
        </w:rPr>
        <w:t>台</w:t>
      </w:r>
    </w:p>
    <w:p w14:paraId="7ED02486" w14:textId="0AB4DE07" w:rsidR="00CA7001" w:rsidRDefault="00C70FA9" w:rsidP="00C70FA9">
      <w:pPr>
        <w:rPr>
          <w:rFonts w:ascii="ＭＳ 明朝" w:eastAsia="ＭＳ 明朝" w:hAnsi="ＭＳ 明朝"/>
        </w:rPr>
      </w:pPr>
      <w:r>
        <w:rPr>
          <w:rFonts w:ascii="ＭＳ 明朝" w:eastAsia="ＭＳ 明朝" w:hAnsi="ＭＳ 明朝" w:hint="eastAsia"/>
        </w:rPr>
        <w:t xml:space="preserve">　　　　</w:t>
      </w:r>
      <w:r w:rsidR="00733E54">
        <w:rPr>
          <w:rFonts w:ascii="ＭＳ 明朝" w:eastAsia="ＭＳ 明朝" w:hAnsi="ＭＳ 明朝" w:hint="eastAsia"/>
        </w:rPr>
        <w:t>株式会社アマダマシナリー製　SCH-25SAⅡ</w:t>
      </w:r>
    </w:p>
    <w:p w14:paraId="2C22EC9E" w14:textId="225CE175" w:rsidR="00DF1E98" w:rsidRDefault="00DF1E98" w:rsidP="00CA7001">
      <w:pPr>
        <w:rPr>
          <w:rFonts w:ascii="ＭＳ 明朝" w:eastAsia="ＭＳ 明朝" w:hAnsi="ＭＳ 明朝"/>
        </w:rPr>
      </w:pPr>
    </w:p>
    <w:p w14:paraId="61C26523" w14:textId="7167A045" w:rsidR="00052B3C" w:rsidRPr="00826BBA" w:rsidRDefault="00052B3C" w:rsidP="00052B3C">
      <w:pPr>
        <w:ind w:firstLineChars="200" w:firstLine="499"/>
        <w:rPr>
          <w:rFonts w:ascii="ＭＳ 明朝" w:eastAsia="ＭＳ 明朝" w:hAnsi="ＭＳ 明朝"/>
        </w:rPr>
      </w:pPr>
      <w:r w:rsidRPr="00826BBA">
        <w:rPr>
          <w:rFonts w:ascii="ＭＳ 明朝" w:eastAsia="ＭＳ 明朝" w:hAnsi="ＭＳ 明朝" w:hint="eastAsia"/>
        </w:rPr>
        <w:t xml:space="preserve">イ　</w:t>
      </w:r>
      <w:r w:rsidR="00E87839">
        <w:rPr>
          <w:rFonts w:ascii="ＭＳ 明朝" w:eastAsia="ＭＳ 明朝" w:hAnsi="ＭＳ 明朝" w:hint="eastAsia"/>
        </w:rPr>
        <w:t>機器付属品</w:t>
      </w:r>
    </w:p>
    <w:p w14:paraId="79AEC847" w14:textId="1137E46F" w:rsidR="00E87839" w:rsidRDefault="00E87839" w:rsidP="00E87839">
      <w:pPr>
        <w:rPr>
          <w:rFonts w:ascii="ＭＳ 明朝" w:eastAsia="ＭＳ 明朝" w:hAnsi="ＭＳ 明朝"/>
          <w:bCs/>
        </w:rPr>
      </w:pPr>
      <w:r>
        <w:rPr>
          <w:rFonts w:ascii="ＭＳ 明朝" w:eastAsia="ＭＳ 明朝" w:hAnsi="ＭＳ 明朝" w:hint="eastAsia"/>
          <w:b/>
        </w:rPr>
        <w:t xml:space="preserve">　　　　</w:t>
      </w:r>
      <w:r w:rsidRPr="00E87839">
        <w:rPr>
          <w:rFonts w:ascii="ＭＳ 明朝" w:eastAsia="ＭＳ 明朝" w:hAnsi="ＭＳ 明朝" w:hint="eastAsia"/>
          <w:bCs/>
        </w:rPr>
        <w:t>・</w:t>
      </w:r>
      <w:r w:rsidR="00733E54">
        <w:rPr>
          <w:rFonts w:ascii="ＭＳ 明朝" w:eastAsia="ＭＳ 明朝" w:hAnsi="ＭＳ 明朝" w:hint="eastAsia"/>
          <w:bCs/>
        </w:rPr>
        <w:t>ライトビーム</w:t>
      </w:r>
    </w:p>
    <w:p w14:paraId="0729C01E" w14:textId="5C203088" w:rsidR="00E87839" w:rsidRDefault="00E87839" w:rsidP="00E87839">
      <w:pPr>
        <w:rPr>
          <w:rFonts w:ascii="ＭＳ 明朝" w:eastAsia="ＭＳ 明朝" w:hAnsi="ＭＳ 明朝"/>
          <w:bCs/>
        </w:rPr>
      </w:pPr>
      <w:r>
        <w:rPr>
          <w:rFonts w:ascii="ＭＳ 明朝" w:eastAsia="ＭＳ 明朝" w:hAnsi="ＭＳ 明朝" w:hint="eastAsia"/>
          <w:bCs/>
        </w:rPr>
        <w:t xml:space="preserve">　　　　・</w:t>
      </w:r>
      <w:r w:rsidR="00733E54">
        <w:rPr>
          <w:rFonts w:ascii="ＭＳ 明朝" w:eastAsia="ＭＳ 明朝" w:hAnsi="ＭＳ 明朝" w:hint="eastAsia"/>
          <w:bCs/>
        </w:rPr>
        <w:t>多式バイス</w:t>
      </w:r>
    </w:p>
    <w:p w14:paraId="362CC6AA" w14:textId="19B0BCA8" w:rsidR="00E87839" w:rsidRDefault="00E87839" w:rsidP="00E87839">
      <w:pPr>
        <w:rPr>
          <w:rFonts w:ascii="ＭＳ 明朝" w:eastAsia="ＭＳ 明朝" w:hAnsi="ＭＳ 明朝"/>
          <w:bCs/>
        </w:rPr>
      </w:pPr>
      <w:r>
        <w:rPr>
          <w:rFonts w:ascii="ＭＳ 明朝" w:eastAsia="ＭＳ 明朝" w:hAnsi="ＭＳ 明朝" w:hint="eastAsia"/>
          <w:bCs/>
        </w:rPr>
        <w:t xml:space="preserve">　　　　・</w:t>
      </w:r>
      <w:r w:rsidR="00733E54">
        <w:rPr>
          <w:rFonts w:ascii="ＭＳ 明朝" w:eastAsia="ＭＳ 明朝" w:hAnsi="ＭＳ 明朝" w:hint="eastAsia"/>
          <w:bCs/>
        </w:rPr>
        <w:t>バイス減圧弁</w:t>
      </w:r>
    </w:p>
    <w:p w14:paraId="341E56DF" w14:textId="3AEEA493" w:rsidR="009C4968" w:rsidRDefault="00E87839" w:rsidP="00920B07">
      <w:pPr>
        <w:rPr>
          <w:rFonts w:ascii="ＭＳ 明朝" w:eastAsia="ＭＳ 明朝" w:hAnsi="ＭＳ 明朝"/>
        </w:rPr>
      </w:pPr>
      <w:r>
        <w:rPr>
          <w:rFonts w:ascii="ＭＳ 明朝" w:eastAsia="ＭＳ 明朝" w:hAnsi="ＭＳ 明朝" w:hint="eastAsia"/>
          <w:bCs/>
        </w:rPr>
        <w:t xml:space="preserve">　　</w:t>
      </w:r>
    </w:p>
    <w:p w14:paraId="18A35795" w14:textId="4AF32C2D" w:rsidR="009C4968" w:rsidRPr="009C4968" w:rsidRDefault="009C4968" w:rsidP="009C4968">
      <w:pPr>
        <w:rPr>
          <w:rFonts w:ascii="ＭＳ 明朝" w:eastAsia="ＭＳ 明朝" w:hAnsi="ＭＳ 明朝"/>
        </w:rPr>
      </w:pPr>
      <w:r w:rsidRPr="009C4968">
        <w:rPr>
          <w:rFonts w:ascii="ＭＳ 明朝" w:eastAsia="ＭＳ 明朝" w:hAnsi="ＭＳ 明朝" w:hint="eastAsia"/>
        </w:rPr>
        <w:t>（３</w:t>
      </w:r>
      <w:r>
        <w:rPr>
          <w:rFonts w:ascii="ＭＳ 明朝" w:eastAsia="ＭＳ 明朝" w:hAnsi="ＭＳ 明朝" w:hint="eastAsia"/>
        </w:rPr>
        <w:t>）</w:t>
      </w:r>
      <w:r w:rsidRPr="009C4968">
        <w:rPr>
          <w:rFonts w:ascii="ＭＳ 明朝" w:eastAsia="ＭＳ 明朝" w:hAnsi="ＭＳ 明朝" w:hint="eastAsia"/>
        </w:rPr>
        <w:t>同等品</w:t>
      </w:r>
    </w:p>
    <w:p w14:paraId="54D271A1" w14:textId="6E22F10A" w:rsidR="009C4968" w:rsidRPr="009C4968" w:rsidRDefault="009C4968" w:rsidP="009C4968">
      <w:pPr>
        <w:rPr>
          <w:rFonts w:ascii="ＭＳ 明朝" w:eastAsia="ＭＳ 明朝" w:hAnsi="ＭＳ 明朝"/>
        </w:rPr>
      </w:pPr>
      <w:r>
        <w:rPr>
          <w:rFonts w:hint="eastAsia"/>
        </w:rPr>
        <w:t xml:space="preserve">　　　</w:t>
      </w:r>
      <w:r w:rsidRPr="009C4968">
        <w:rPr>
          <w:rFonts w:ascii="ＭＳ 明朝" w:eastAsia="ＭＳ 明朝" w:hAnsi="ＭＳ 明朝" w:hint="eastAsia"/>
        </w:rPr>
        <w:t>同等品は不可</w:t>
      </w:r>
      <w:r>
        <w:rPr>
          <w:rFonts w:ascii="ＭＳ 明朝" w:eastAsia="ＭＳ 明朝" w:hAnsi="ＭＳ 明朝" w:hint="eastAsia"/>
        </w:rPr>
        <w:t>とする。</w:t>
      </w:r>
    </w:p>
    <w:p w14:paraId="6BB1869A" w14:textId="60BEFC3B" w:rsidR="00920B07" w:rsidRDefault="00920B07" w:rsidP="00162367">
      <w:pPr>
        <w:rPr>
          <w:rFonts w:ascii="ＭＳ 明朝" w:eastAsia="ＭＳ 明朝" w:hAnsi="ＭＳ 明朝"/>
        </w:rPr>
      </w:pPr>
    </w:p>
    <w:p w14:paraId="758C1254" w14:textId="77777777" w:rsidR="00733E54" w:rsidRDefault="00733E54" w:rsidP="00162367">
      <w:pPr>
        <w:rPr>
          <w:rFonts w:ascii="ＭＳ 明朝" w:eastAsia="ＭＳ 明朝" w:hAnsi="ＭＳ 明朝"/>
        </w:rPr>
      </w:pPr>
    </w:p>
    <w:p w14:paraId="672B63AD" w14:textId="19A81F86" w:rsidR="00162367" w:rsidRPr="0040705C" w:rsidRDefault="00610323" w:rsidP="00162367">
      <w:pPr>
        <w:rPr>
          <w:rFonts w:ascii="ＭＳ 明朝" w:eastAsia="ＭＳ 明朝" w:hAnsi="ＭＳ 明朝"/>
        </w:rPr>
      </w:pPr>
      <w:r>
        <w:rPr>
          <w:rFonts w:ascii="ＭＳ 明朝" w:eastAsia="ＭＳ 明朝" w:hAnsi="ＭＳ 明朝" w:hint="eastAsia"/>
        </w:rPr>
        <w:lastRenderedPageBreak/>
        <w:t>５</w:t>
      </w:r>
      <w:r w:rsidR="00D91510" w:rsidRPr="0040705C">
        <w:rPr>
          <w:rFonts w:ascii="ＭＳ 明朝" w:eastAsia="ＭＳ 明朝" w:hAnsi="ＭＳ 明朝" w:hint="eastAsia"/>
        </w:rPr>
        <w:t xml:space="preserve">　</w:t>
      </w:r>
      <w:r w:rsidR="00C0391E" w:rsidRPr="0040705C">
        <w:rPr>
          <w:rFonts w:ascii="ＭＳ 明朝" w:eastAsia="ＭＳ 明朝" w:hAnsi="ＭＳ 明朝" w:hint="eastAsia"/>
        </w:rPr>
        <w:t>既存品</w:t>
      </w:r>
      <w:r w:rsidR="00080E1F" w:rsidRPr="0040705C">
        <w:rPr>
          <w:rFonts w:ascii="ＭＳ 明朝" w:eastAsia="ＭＳ 明朝" w:hAnsi="ＭＳ 明朝" w:hint="eastAsia"/>
        </w:rPr>
        <w:t>の</w:t>
      </w:r>
      <w:r w:rsidR="000A5C86">
        <w:rPr>
          <w:rFonts w:ascii="ＭＳ 明朝" w:eastAsia="ＭＳ 明朝" w:hAnsi="ＭＳ 明朝" w:hint="eastAsia"/>
        </w:rPr>
        <w:t>廃棄</w:t>
      </w:r>
      <w:r w:rsidR="009B51D6" w:rsidRPr="0040705C">
        <w:rPr>
          <w:rFonts w:ascii="ＭＳ 明朝" w:eastAsia="ＭＳ 明朝" w:hAnsi="ＭＳ 明朝" w:hint="eastAsia"/>
        </w:rPr>
        <w:t>等</w:t>
      </w:r>
    </w:p>
    <w:p w14:paraId="2543ADBD" w14:textId="03FFE738" w:rsidR="009B51D6" w:rsidRPr="0040705C" w:rsidRDefault="009B51D6" w:rsidP="009B51D6">
      <w:pPr>
        <w:ind w:leftChars="100" w:left="250" w:firstLineChars="100" w:firstLine="250"/>
        <w:rPr>
          <w:rFonts w:ascii="ＭＳ 明朝" w:eastAsia="ＭＳ 明朝" w:hAnsi="ＭＳ 明朝"/>
        </w:rPr>
      </w:pPr>
      <w:r w:rsidRPr="0040705C">
        <w:rPr>
          <w:rFonts w:ascii="ＭＳ 明朝" w:eastAsia="ＭＳ 明朝" w:hAnsi="ＭＳ 明朝" w:hint="eastAsia"/>
        </w:rPr>
        <w:t>納入場所に設置されている次の既存品</w:t>
      </w:r>
      <w:r w:rsidR="00DF5161">
        <w:rPr>
          <w:rFonts w:ascii="ＭＳ 明朝" w:eastAsia="ＭＳ 明朝" w:hAnsi="ＭＳ 明朝" w:hint="eastAsia"/>
        </w:rPr>
        <w:t>（現状図参照）</w:t>
      </w:r>
      <w:r w:rsidRPr="0040705C">
        <w:rPr>
          <w:rFonts w:ascii="ＭＳ 明朝" w:eastAsia="ＭＳ 明朝" w:hAnsi="ＭＳ 明朝" w:hint="eastAsia"/>
        </w:rPr>
        <w:t>を</w:t>
      </w:r>
      <w:r w:rsidR="000A5C86">
        <w:rPr>
          <w:rFonts w:ascii="ＭＳ 明朝" w:eastAsia="ＭＳ 明朝" w:hAnsi="ＭＳ 明朝" w:hint="eastAsia"/>
        </w:rPr>
        <w:t>廃棄</w:t>
      </w:r>
      <w:r w:rsidRPr="0040705C">
        <w:rPr>
          <w:rFonts w:ascii="ＭＳ 明朝" w:eastAsia="ＭＳ 明朝" w:hAnsi="ＭＳ 明朝" w:hint="eastAsia"/>
        </w:rPr>
        <w:t>し</w:t>
      </w:r>
      <w:r w:rsidR="00F90898">
        <w:rPr>
          <w:rFonts w:ascii="ＭＳ 明朝" w:eastAsia="ＭＳ 明朝" w:hAnsi="ＭＳ 明朝" w:hint="eastAsia"/>
        </w:rPr>
        <w:t>、</w:t>
      </w:r>
      <w:r w:rsidRPr="0040705C">
        <w:rPr>
          <w:rFonts w:ascii="ＭＳ 明朝" w:eastAsia="ＭＳ 明朝" w:hAnsi="ＭＳ 明朝" w:hint="eastAsia"/>
        </w:rPr>
        <w:t>調達物品を設置すること。なお</w:t>
      </w:r>
      <w:r w:rsidR="00F90898">
        <w:rPr>
          <w:rFonts w:ascii="ＭＳ 明朝" w:eastAsia="ＭＳ 明朝" w:hAnsi="ＭＳ 明朝" w:hint="eastAsia"/>
        </w:rPr>
        <w:t>、</w:t>
      </w:r>
      <w:r w:rsidR="000A5C86">
        <w:rPr>
          <w:rFonts w:ascii="ＭＳ 明朝" w:eastAsia="ＭＳ 明朝" w:hAnsi="ＭＳ 明朝" w:hint="eastAsia"/>
        </w:rPr>
        <w:t>廃棄</w:t>
      </w:r>
      <w:r w:rsidR="009018E7">
        <w:rPr>
          <w:rFonts w:ascii="ＭＳ 明朝" w:eastAsia="ＭＳ 明朝" w:hAnsi="ＭＳ 明朝" w:hint="eastAsia"/>
        </w:rPr>
        <w:t>等</w:t>
      </w:r>
      <w:r w:rsidRPr="0040705C">
        <w:rPr>
          <w:rFonts w:ascii="ＭＳ 明朝" w:eastAsia="ＭＳ 明朝" w:hAnsi="ＭＳ 明朝" w:hint="eastAsia"/>
        </w:rPr>
        <w:t>に要する費用は受注者が負担すること。</w:t>
      </w:r>
    </w:p>
    <w:p w14:paraId="604760EF" w14:textId="7A1D6F3D" w:rsidR="009018E7" w:rsidRDefault="00643EC4" w:rsidP="00643EC4">
      <w:pPr>
        <w:ind w:firstLineChars="200" w:firstLine="499"/>
        <w:rPr>
          <w:rFonts w:ascii="ＭＳ 明朝" w:eastAsia="ＭＳ 明朝" w:hAnsi="ＭＳ 明朝"/>
        </w:rPr>
      </w:pPr>
      <w:r>
        <w:rPr>
          <w:rFonts w:ascii="ＭＳ 明朝" w:eastAsia="ＭＳ 明朝" w:hAnsi="ＭＳ 明朝" w:hint="eastAsia"/>
        </w:rPr>
        <w:t>・AMADA</w:t>
      </w:r>
      <w:r w:rsidR="00C45876" w:rsidRPr="00920B07">
        <w:rPr>
          <w:rFonts w:ascii="ＭＳ 明朝" w:eastAsia="ＭＳ 明朝" w:hAnsi="ＭＳ 明朝" w:hint="eastAsia"/>
        </w:rPr>
        <w:t xml:space="preserve">　</w:t>
      </w:r>
      <w:r>
        <w:rPr>
          <w:rFonts w:ascii="ＭＳ 明朝" w:eastAsia="ＭＳ 明朝" w:hAnsi="ＭＳ 明朝" w:hint="eastAsia"/>
        </w:rPr>
        <w:t>H250E</w:t>
      </w:r>
      <w:r w:rsidR="00C45876" w:rsidRPr="00920B07">
        <w:rPr>
          <w:rFonts w:ascii="ＭＳ 明朝" w:eastAsia="ＭＳ 明朝" w:hAnsi="ＭＳ 明朝"/>
        </w:rPr>
        <w:t xml:space="preserve">　１台</w:t>
      </w:r>
    </w:p>
    <w:p w14:paraId="10539888" w14:textId="77777777" w:rsidR="00054045" w:rsidRDefault="00054045" w:rsidP="00733E54">
      <w:pPr>
        <w:rPr>
          <w:rFonts w:ascii="ＭＳ 明朝" w:eastAsia="ＭＳ 明朝" w:hAnsi="ＭＳ 明朝"/>
        </w:rPr>
      </w:pPr>
    </w:p>
    <w:p w14:paraId="436E2E3C" w14:textId="77777777" w:rsidR="00054045" w:rsidRDefault="00054045" w:rsidP="00733E54">
      <w:pPr>
        <w:rPr>
          <w:rFonts w:ascii="ＭＳ 明朝" w:eastAsia="ＭＳ 明朝" w:hAnsi="ＭＳ 明朝"/>
        </w:rPr>
      </w:pPr>
    </w:p>
    <w:p w14:paraId="128D51DA" w14:textId="656B785E" w:rsidR="00054045" w:rsidRDefault="00054045" w:rsidP="00F03225">
      <w:pPr>
        <w:rPr>
          <w:rFonts w:ascii="ＭＳ 明朝" w:eastAsia="ＭＳ 明朝" w:hAnsi="ＭＳ 明朝"/>
        </w:rPr>
      </w:pPr>
    </w:p>
    <w:p w14:paraId="282BD37F" w14:textId="6A02FA61" w:rsidR="00735B5F" w:rsidRDefault="002116B6" w:rsidP="002116B6">
      <w:pPr>
        <w:ind w:firstLineChars="300" w:firstLine="749"/>
        <w:rPr>
          <w:rFonts w:ascii="ＭＳ 明朝" w:eastAsia="ＭＳ 明朝" w:hAnsi="ＭＳ 明朝"/>
        </w:rPr>
      </w:pPr>
      <w:r>
        <w:rPr>
          <w:rFonts w:ascii="ＭＳ 明朝" w:eastAsia="ＭＳ 明朝" w:hAnsi="ＭＳ 明朝" w:hint="eastAsia"/>
        </w:rPr>
        <w:t>現状図</w:t>
      </w:r>
    </w:p>
    <w:p w14:paraId="0B4617F0" w14:textId="642DB4BF" w:rsidR="00054045" w:rsidRDefault="00643EC4" w:rsidP="002116B6">
      <w:pPr>
        <w:ind w:firstLineChars="300" w:firstLine="749"/>
        <w:rPr>
          <w:rFonts w:ascii="ＭＳ 明朝" w:eastAsia="ＭＳ 明朝" w:hAnsi="ＭＳ 明朝"/>
        </w:rPr>
      </w:pPr>
      <w:r w:rsidRPr="00643EC4">
        <w:rPr>
          <w:rFonts w:ascii="ＭＳ 明朝" w:eastAsia="ＭＳ 明朝" w:hAnsi="ＭＳ 明朝"/>
          <w:noProof/>
        </w:rPr>
        <w:drawing>
          <wp:anchor distT="0" distB="0" distL="114300" distR="114300" simplePos="0" relativeHeight="251662336" behindDoc="0" locked="0" layoutInCell="1" allowOverlap="1" wp14:anchorId="62539B23" wp14:editId="4E09555D">
            <wp:simplePos x="0" y="0"/>
            <wp:positionH relativeFrom="margin">
              <wp:align>right</wp:align>
            </wp:positionH>
            <wp:positionV relativeFrom="paragraph">
              <wp:posOffset>35560</wp:posOffset>
            </wp:positionV>
            <wp:extent cx="6659880" cy="6875145"/>
            <wp:effectExtent l="0" t="0" r="7620" b="0"/>
            <wp:wrapNone/>
            <wp:docPr id="124766209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59880" cy="6875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6B4BD" w14:textId="59F4D9BE" w:rsidR="00054045" w:rsidRDefault="00054045" w:rsidP="002116B6">
      <w:pPr>
        <w:ind w:firstLineChars="300" w:firstLine="749"/>
        <w:rPr>
          <w:rFonts w:ascii="ＭＳ 明朝" w:eastAsia="ＭＳ 明朝" w:hAnsi="ＭＳ 明朝"/>
        </w:rPr>
      </w:pPr>
    </w:p>
    <w:p w14:paraId="610241E0" w14:textId="6255A758" w:rsidR="00054045" w:rsidRDefault="00054045" w:rsidP="002116B6">
      <w:pPr>
        <w:ind w:firstLineChars="300" w:firstLine="749"/>
        <w:rPr>
          <w:rFonts w:ascii="ＭＳ 明朝" w:eastAsia="ＭＳ 明朝" w:hAnsi="ＭＳ 明朝"/>
        </w:rPr>
      </w:pPr>
    </w:p>
    <w:p w14:paraId="330052DE" w14:textId="1DECD7CB" w:rsidR="00054045" w:rsidRDefault="00054045" w:rsidP="002116B6">
      <w:pPr>
        <w:ind w:firstLineChars="300" w:firstLine="749"/>
        <w:rPr>
          <w:rFonts w:ascii="ＭＳ 明朝" w:eastAsia="ＭＳ 明朝" w:hAnsi="ＭＳ 明朝"/>
        </w:rPr>
      </w:pPr>
    </w:p>
    <w:p w14:paraId="4932F42D" w14:textId="1826364B" w:rsidR="00054045" w:rsidRDefault="00054045" w:rsidP="002116B6">
      <w:pPr>
        <w:ind w:firstLineChars="300" w:firstLine="749"/>
        <w:rPr>
          <w:rFonts w:ascii="ＭＳ 明朝" w:eastAsia="ＭＳ 明朝" w:hAnsi="ＭＳ 明朝"/>
        </w:rPr>
      </w:pPr>
    </w:p>
    <w:p w14:paraId="7E439F75" w14:textId="34969746" w:rsidR="00054045" w:rsidRDefault="00054045" w:rsidP="002116B6">
      <w:pPr>
        <w:ind w:firstLineChars="300" w:firstLine="749"/>
        <w:rPr>
          <w:rFonts w:ascii="ＭＳ 明朝" w:eastAsia="ＭＳ 明朝" w:hAnsi="ＭＳ 明朝"/>
        </w:rPr>
      </w:pPr>
    </w:p>
    <w:p w14:paraId="2DDBD139" w14:textId="5927B02D" w:rsidR="00054045" w:rsidRDefault="00054045" w:rsidP="002116B6">
      <w:pPr>
        <w:ind w:firstLineChars="300" w:firstLine="749"/>
        <w:rPr>
          <w:rFonts w:ascii="ＭＳ 明朝" w:eastAsia="ＭＳ 明朝" w:hAnsi="ＭＳ 明朝"/>
        </w:rPr>
      </w:pPr>
    </w:p>
    <w:p w14:paraId="14FB6455" w14:textId="0E900625" w:rsidR="00054045" w:rsidRDefault="00054045" w:rsidP="002116B6">
      <w:pPr>
        <w:ind w:firstLineChars="300" w:firstLine="749"/>
        <w:rPr>
          <w:rFonts w:ascii="ＭＳ 明朝" w:eastAsia="ＭＳ 明朝" w:hAnsi="ＭＳ 明朝"/>
        </w:rPr>
      </w:pPr>
    </w:p>
    <w:p w14:paraId="69C2F67E" w14:textId="4A936374" w:rsidR="00054045" w:rsidRDefault="00054045" w:rsidP="002116B6">
      <w:pPr>
        <w:ind w:firstLineChars="300" w:firstLine="749"/>
        <w:rPr>
          <w:rFonts w:ascii="ＭＳ 明朝" w:eastAsia="ＭＳ 明朝" w:hAnsi="ＭＳ 明朝"/>
        </w:rPr>
      </w:pPr>
    </w:p>
    <w:p w14:paraId="33F555F8" w14:textId="45BEB74A" w:rsidR="00054045" w:rsidRDefault="00054045" w:rsidP="002116B6">
      <w:pPr>
        <w:ind w:firstLineChars="300" w:firstLine="749"/>
        <w:rPr>
          <w:rFonts w:ascii="ＭＳ 明朝" w:eastAsia="ＭＳ 明朝" w:hAnsi="ＭＳ 明朝"/>
        </w:rPr>
      </w:pPr>
    </w:p>
    <w:p w14:paraId="3D684AEE" w14:textId="723CA503" w:rsidR="00054045" w:rsidRDefault="00054045" w:rsidP="002116B6">
      <w:pPr>
        <w:ind w:firstLineChars="300" w:firstLine="749"/>
        <w:rPr>
          <w:rFonts w:ascii="ＭＳ 明朝" w:eastAsia="ＭＳ 明朝" w:hAnsi="ＭＳ 明朝"/>
        </w:rPr>
      </w:pPr>
    </w:p>
    <w:p w14:paraId="1A9AEC3C" w14:textId="7CF00C4B" w:rsidR="00054045" w:rsidRDefault="00054045" w:rsidP="002116B6">
      <w:pPr>
        <w:ind w:firstLineChars="300" w:firstLine="749"/>
        <w:rPr>
          <w:rFonts w:ascii="ＭＳ 明朝" w:eastAsia="ＭＳ 明朝" w:hAnsi="ＭＳ 明朝"/>
        </w:rPr>
      </w:pPr>
    </w:p>
    <w:p w14:paraId="02E71F0E" w14:textId="2254E646" w:rsidR="00054045" w:rsidRDefault="00054045" w:rsidP="002116B6">
      <w:pPr>
        <w:ind w:firstLineChars="300" w:firstLine="749"/>
        <w:rPr>
          <w:rFonts w:ascii="ＭＳ 明朝" w:eastAsia="ＭＳ 明朝" w:hAnsi="ＭＳ 明朝"/>
        </w:rPr>
      </w:pPr>
    </w:p>
    <w:p w14:paraId="2916FC2A" w14:textId="3BCE55EF" w:rsidR="00054045" w:rsidRDefault="00054045" w:rsidP="002116B6">
      <w:pPr>
        <w:ind w:firstLineChars="300" w:firstLine="749"/>
        <w:rPr>
          <w:rFonts w:ascii="ＭＳ 明朝" w:eastAsia="ＭＳ 明朝" w:hAnsi="ＭＳ 明朝"/>
        </w:rPr>
      </w:pPr>
    </w:p>
    <w:p w14:paraId="06812A6E" w14:textId="37047043" w:rsidR="00054045" w:rsidRDefault="00054045" w:rsidP="002116B6">
      <w:pPr>
        <w:ind w:firstLineChars="300" w:firstLine="749"/>
        <w:rPr>
          <w:rFonts w:ascii="ＭＳ 明朝" w:eastAsia="ＭＳ 明朝" w:hAnsi="ＭＳ 明朝"/>
        </w:rPr>
      </w:pPr>
    </w:p>
    <w:p w14:paraId="1A148538" w14:textId="627B9A71" w:rsidR="00054045" w:rsidRDefault="00054045" w:rsidP="002116B6">
      <w:pPr>
        <w:ind w:firstLineChars="300" w:firstLine="749"/>
        <w:rPr>
          <w:rFonts w:ascii="ＭＳ 明朝" w:eastAsia="ＭＳ 明朝" w:hAnsi="ＭＳ 明朝"/>
        </w:rPr>
      </w:pPr>
    </w:p>
    <w:p w14:paraId="722AA851" w14:textId="42D2AD45" w:rsidR="00054045" w:rsidRDefault="00054045" w:rsidP="002116B6">
      <w:pPr>
        <w:ind w:firstLineChars="300" w:firstLine="749"/>
        <w:rPr>
          <w:rFonts w:ascii="ＭＳ 明朝" w:eastAsia="ＭＳ 明朝" w:hAnsi="ＭＳ 明朝"/>
        </w:rPr>
      </w:pPr>
    </w:p>
    <w:p w14:paraId="59859F53" w14:textId="204196C5" w:rsidR="006C0552" w:rsidRDefault="006C0552" w:rsidP="00054045">
      <w:pPr>
        <w:rPr>
          <w:rFonts w:ascii="ＭＳ 明朝" w:eastAsia="ＭＳ 明朝" w:hAnsi="ＭＳ 明朝"/>
        </w:rPr>
      </w:pPr>
    </w:p>
    <w:p w14:paraId="6069995B" w14:textId="282C8774" w:rsidR="006C0552" w:rsidRDefault="004D39D1" w:rsidP="00643EC4">
      <w:pPr>
        <w:tabs>
          <w:tab w:val="left" w:pos="7250"/>
        </w:tabs>
        <w:ind w:firstLineChars="100" w:firstLine="250"/>
        <w:rPr>
          <w:rFonts w:ascii="ＭＳ 明朝" w:eastAsia="ＭＳ 明朝" w:hAnsi="ＭＳ 明朝"/>
        </w:rPr>
      </w:pPr>
      <w:r>
        <w:rPr>
          <w:rFonts w:ascii="ＭＳ 明朝" w:eastAsia="ＭＳ 明朝" w:hAnsi="ＭＳ 明朝" w:hint="eastAsia"/>
        </w:rPr>
        <w:t xml:space="preserve">　　</w:t>
      </w:r>
      <w:r w:rsidR="00643EC4">
        <w:rPr>
          <w:rFonts w:ascii="ＭＳ 明朝" w:eastAsia="ＭＳ 明朝" w:hAnsi="ＭＳ 明朝"/>
        </w:rPr>
        <w:tab/>
      </w:r>
    </w:p>
    <w:p w14:paraId="36EE3E5C" w14:textId="5CEF22D5" w:rsidR="006C0552" w:rsidRDefault="006C0552" w:rsidP="002116B6">
      <w:pPr>
        <w:ind w:firstLineChars="737" w:firstLine="1840"/>
        <w:rPr>
          <w:rFonts w:ascii="ＭＳ 明朝" w:eastAsia="ＭＳ 明朝" w:hAnsi="ＭＳ 明朝"/>
        </w:rPr>
      </w:pPr>
    </w:p>
    <w:p w14:paraId="58A3D672" w14:textId="77777777" w:rsidR="004E3A2F" w:rsidRDefault="004E3A2F">
      <w:pPr>
        <w:rPr>
          <w:rFonts w:ascii="ＭＳ 明朝" w:eastAsia="ＭＳ 明朝" w:hAnsi="ＭＳ 明朝"/>
        </w:rPr>
      </w:pPr>
    </w:p>
    <w:p w14:paraId="198E3A90" w14:textId="0374274D" w:rsidR="006C0552" w:rsidRDefault="006C0552" w:rsidP="004E3A2F">
      <w:pPr>
        <w:ind w:firstLineChars="794" w:firstLine="1983"/>
        <w:rPr>
          <w:rFonts w:ascii="ＭＳ 明朝" w:eastAsia="ＭＳ 明朝" w:hAnsi="ＭＳ 明朝"/>
        </w:rPr>
      </w:pPr>
    </w:p>
    <w:p w14:paraId="2B65262F" w14:textId="77777777" w:rsidR="00054045" w:rsidRDefault="00054045" w:rsidP="004E3A2F">
      <w:pPr>
        <w:ind w:firstLineChars="794" w:firstLine="1983"/>
        <w:rPr>
          <w:rFonts w:ascii="ＭＳ 明朝" w:eastAsia="ＭＳ 明朝" w:hAnsi="ＭＳ 明朝"/>
        </w:rPr>
      </w:pPr>
    </w:p>
    <w:p w14:paraId="2B2069D8" w14:textId="77777777" w:rsidR="00054045" w:rsidRDefault="00054045" w:rsidP="004E3A2F">
      <w:pPr>
        <w:ind w:firstLineChars="794" w:firstLine="1983"/>
        <w:rPr>
          <w:rFonts w:ascii="ＭＳ 明朝" w:eastAsia="ＭＳ 明朝" w:hAnsi="ＭＳ 明朝"/>
        </w:rPr>
      </w:pPr>
    </w:p>
    <w:p w14:paraId="5137F818" w14:textId="335E4580" w:rsidR="00054045" w:rsidRDefault="00054045" w:rsidP="00054045">
      <w:pPr>
        <w:rPr>
          <w:rFonts w:ascii="ＭＳ 明朝" w:eastAsia="ＭＳ 明朝" w:hAnsi="ＭＳ 明朝"/>
        </w:rPr>
      </w:pPr>
    </w:p>
    <w:p w14:paraId="571BFDC7" w14:textId="77777777" w:rsidR="00054045" w:rsidRDefault="00054045" w:rsidP="00054045">
      <w:pPr>
        <w:rPr>
          <w:rFonts w:ascii="ＭＳ 明朝" w:eastAsia="ＭＳ 明朝" w:hAnsi="ＭＳ 明朝"/>
        </w:rPr>
      </w:pPr>
    </w:p>
    <w:p w14:paraId="23FC2713" w14:textId="77777777" w:rsidR="00054045" w:rsidRDefault="00054045" w:rsidP="00054045">
      <w:pPr>
        <w:rPr>
          <w:rFonts w:ascii="ＭＳ 明朝" w:eastAsia="ＭＳ 明朝" w:hAnsi="ＭＳ 明朝"/>
        </w:rPr>
      </w:pPr>
    </w:p>
    <w:p w14:paraId="79BF6F45" w14:textId="77777777" w:rsidR="00F03225" w:rsidRDefault="00F03225" w:rsidP="00735B5F">
      <w:pPr>
        <w:rPr>
          <w:rFonts w:ascii="ＭＳ 明朝" w:eastAsia="ＭＳ 明朝" w:hAnsi="ＭＳ 明朝"/>
        </w:rPr>
      </w:pPr>
    </w:p>
    <w:p w14:paraId="27FD4300" w14:textId="77777777" w:rsidR="00643EC4" w:rsidRDefault="00643EC4" w:rsidP="00735B5F">
      <w:pPr>
        <w:rPr>
          <w:rFonts w:ascii="ＭＳ 明朝" w:eastAsia="ＭＳ 明朝" w:hAnsi="ＭＳ 明朝"/>
        </w:rPr>
      </w:pPr>
    </w:p>
    <w:p w14:paraId="239DCEC5" w14:textId="63A355E7" w:rsidR="00F03225" w:rsidRDefault="00F03225" w:rsidP="00735B5F">
      <w:pPr>
        <w:rPr>
          <w:rFonts w:ascii="ＭＳ 明朝" w:eastAsia="ＭＳ 明朝" w:hAnsi="ＭＳ 明朝"/>
        </w:rPr>
      </w:pPr>
      <w:r>
        <w:rPr>
          <w:rFonts w:ascii="ＭＳ 明朝" w:eastAsia="ＭＳ 明朝" w:hAnsi="ＭＳ 明朝" w:hint="eastAsia"/>
        </w:rPr>
        <w:t>緑の箇所に</w:t>
      </w:r>
      <w:r w:rsidR="00FC2BAD">
        <w:rPr>
          <w:rFonts w:ascii="ＭＳ 明朝" w:eastAsia="ＭＳ 明朝" w:hAnsi="ＭＳ 明朝" w:hint="eastAsia"/>
        </w:rPr>
        <w:t>本案件の</w:t>
      </w:r>
      <w:r w:rsidR="00643EC4">
        <w:rPr>
          <w:rFonts w:ascii="ＭＳ 明朝" w:eastAsia="ＭＳ 明朝" w:hAnsi="ＭＳ 明朝" w:hint="eastAsia"/>
        </w:rPr>
        <w:t>帯鋸盤</w:t>
      </w:r>
      <w:r w:rsidR="00FC2BAD">
        <w:rPr>
          <w:rFonts w:ascii="ＭＳ 明朝" w:eastAsia="ＭＳ 明朝" w:hAnsi="ＭＳ 明朝" w:hint="eastAsia"/>
        </w:rPr>
        <w:t>を</w:t>
      </w:r>
      <w:r>
        <w:rPr>
          <w:rFonts w:ascii="ＭＳ 明朝" w:eastAsia="ＭＳ 明朝" w:hAnsi="ＭＳ 明朝" w:hint="eastAsia"/>
        </w:rPr>
        <w:t>新設。</w:t>
      </w:r>
    </w:p>
    <w:p w14:paraId="6808C878" w14:textId="33F084E4" w:rsidR="00F03225" w:rsidRDefault="00643EC4" w:rsidP="00735B5F">
      <w:pPr>
        <w:rPr>
          <w:rFonts w:ascii="ＭＳ 明朝" w:eastAsia="ＭＳ 明朝" w:hAnsi="ＭＳ 明朝"/>
        </w:rPr>
      </w:pPr>
      <w:r>
        <w:rPr>
          <w:rFonts w:ascii="ＭＳ 明朝" w:eastAsia="ＭＳ 明朝" w:hAnsi="ＭＳ 明朝" w:hint="eastAsia"/>
        </w:rPr>
        <w:t>既存の帯鋸盤AMADA　H250Eは廃棄</w:t>
      </w:r>
      <w:r w:rsidR="00FC2BAD">
        <w:rPr>
          <w:rFonts w:ascii="ＭＳ 明朝" w:eastAsia="ＭＳ 明朝" w:hAnsi="ＭＳ 明朝" w:hint="eastAsia"/>
        </w:rPr>
        <w:t>。</w:t>
      </w:r>
    </w:p>
    <w:p w14:paraId="6C6D5221" w14:textId="77777777" w:rsidR="00F03225" w:rsidRDefault="00F03225" w:rsidP="00735B5F">
      <w:pPr>
        <w:rPr>
          <w:rFonts w:ascii="ＭＳ 明朝" w:eastAsia="ＭＳ 明朝" w:hAnsi="ＭＳ 明朝"/>
        </w:rPr>
      </w:pPr>
    </w:p>
    <w:p w14:paraId="2F14EB65" w14:textId="77777777" w:rsidR="00162367" w:rsidRPr="002C6264" w:rsidRDefault="00162367" w:rsidP="00162367">
      <w:pPr>
        <w:rPr>
          <w:rFonts w:ascii="ＭＳ 明朝" w:eastAsia="ＭＳ 明朝" w:hAnsi="ＭＳ 明朝"/>
        </w:rPr>
      </w:pPr>
    </w:p>
    <w:p w14:paraId="29C5F0F6" w14:textId="47244110" w:rsidR="003345EB" w:rsidRPr="00191A06" w:rsidRDefault="00983719" w:rsidP="003345EB">
      <w:pPr>
        <w:rPr>
          <w:rFonts w:ascii="ＭＳ 明朝" w:eastAsia="ＭＳ 明朝" w:hAnsi="ＭＳ 明朝"/>
        </w:rPr>
      </w:pPr>
      <w:r>
        <w:rPr>
          <w:rFonts w:ascii="ＭＳ 明朝" w:eastAsia="ＭＳ 明朝" w:hAnsi="ＭＳ 明朝" w:hint="eastAsia"/>
        </w:rPr>
        <w:lastRenderedPageBreak/>
        <w:t>６</w:t>
      </w:r>
      <w:r w:rsidR="003345EB" w:rsidRPr="00191A06">
        <w:rPr>
          <w:rFonts w:ascii="ＭＳ 明朝" w:eastAsia="ＭＳ 明朝" w:hAnsi="ＭＳ 明朝" w:hint="eastAsia"/>
        </w:rPr>
        <w:t xml:space="preserve">　その他</w:t>
      </w:r>
    </w:p>
    <w:p w14:paraId="29B9CA23"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（１）搬入据付</w:t>
      </w:r>
    </w:p>
    <w:p w14:paraId="4C8B9F8F" w14:textId="77777777" w:rsidR="000735B6" w:rsidRPr="000735B6" w:rsidRDefault="000735B6" w:rsidP="000735B6">
      <w:pPr>
        <w:pStyle w:val="Default"/>
        <w:ind w:firstLineChars="300" w:firstLine="749"/>
        <w:rPr>
          <w:rFonts w:ascii="ＭＳ 明朝" w:eastAsia="ＭＳ 明朝" w:hAnsi="ＭＳ 明朝"/>
          <w:sz w:val="21"/>
          <w:szCs w:val="21"/>
        </w:rPr>
      </w:pPr>
      <w:r w:rsidRPr="000735B6">
        <w:rPr>
          <w:rFonts w:ascii="ＭＳ 明朝" w:eastAsia="ＭＳ 明朝" w:hAnsi="ＭＳ 明朝" w:hint="eastAsia"/>
          <w:sz w:val="21"/>
          <w:szCs w:val="21"/>
        </w:rPr>
        <w:t>搬入・据付・配線・調整及び動作確認等の納入品を正常に動作させるために必要とする</w:t>
      </w:r>
    </w:p>
    <w:p w14:paraId="0190044B" w14:textId="3C02A548" w:rsidR="000735B6" w:rsidRPr="000735B6" w:rsidRDefault="000735B6" w:rsidP="000735B6">
      <w:pPr>
        <w:pStyle w:val="Default"/>
        <w:ind w:firstLineChars="200" w:firstLine="499"/>
        <w:rPr>
          <w:rFonts w:ascii="ＭＳ 明朝" w:eastAsia="ＭＳ 明朝" w:hAnsi="ＭＳ 明朝"/>
          <w:sz w:val="21"/>
          <w:szCs w:val="21"/>
        </w:rPr>
      </w:pPr>
      <w:r w:rsidRPr="000735B6">
        <w:rPr>
          <w:rFonts w:ascii="ＭＳ 明朝" w:eastAsia="ＭＳ 明朝" w:hAnsi="ＭＳ 明朝" w:hint="eastAsia"/>
          <w:sz w:val="21"/>
          <w:szCs w:val="21"/>
        </w:rPr>
        <w:t>費用は本調達に含むものとする。</w:t>
      </w:r>
      <w:r w:rsidRPr="000735B6">
        <w:rPr>
          <w:rFonts w:ascii="ＭＳ 明朝" w:eastAsia="ＭＳ 明朝" w:hAnsi="ＭＳ 明朝"/>
          <w:sz w:val="21"/>
          <w:szCs w:val="21"/>
        </w:rPr>
        <w:t xml:space="preserve"> </w:t>
      </w:r>
    </w:p>
    <w:p w14:paraId="3F4FB8E9" w14:textId="0D0164CD" w:rsidR="003345EB" w:rsidRDefault="000735B6" w:rsidP="000735B6">
      <w:pPr>
        <w:ind w:leftChars="200" w:left="499" w:firstLineChars="100" w:firstLine="250"/>
        <w:rPr>
          <w:rFonts w:ascii="ＭＳ 明朝" w:eastAsia="ＭＳ 明朝" w:hAnsi="ＭＳ 明朝"/>
          <w:szCs w:val="21"/>
        </w:rPr>
      </w:pPr>
      <w:r w:rsidRPr="000735B6">
        <w:rPr>
          <w:rFonts w:ascii="ＭＳ 明朝" w:eastAsia="ＭＳ 明朝" w:hAnsi="ＭＳ 明朝" w:hint="eastAsia"/>
          <w:szCs w:val="21"/>
        </w:rPr>
        <w:t>なお、搬入・据付等に際して、本校の施設等に損傷を与えないよう十分な注意を払うとともに、損害を与えた場合はただちに原形に復旧すること。また、納入時には受注者が必ず立ち会うこと。</w:t>
      </w:r>
    </w:p>
    <w:p w14:paraId="51A138A6" w14:textId="4BC5499F" w:rsidR="000735B6" w:rsidRDefault="00983719" w:rsidP="000735B6">
      <w:pPr>
        <w:ind w:leftChars="200" w:left="499" w:firstLineChars="100" w:firstLine="250"/>
        <w:rPr>
          <w:rFonts w:ascii="ＭＳ 明朝" w:eastAsia="ＭＳ 明朝" w:hAnsi="ＭＳ 明朝"/>
        </w:rPr>
      </w:pPr>
      <w:r w:rsidRPr="00CA0B07">
        <w:rPr>
          <w:rFonts w:ascii="ＭＳ 明朝" w:eastAsia="ＭＳ 明朝" w:hAnsi="ＭＳ 明朝" w:hint="eastAsia"/>
        </w:rPr>
        <w:t>現地確認が必要な場合は</w:t>
      </w:r>
      <w:r>
        <w:rPr>
          <w:rFonts w:ascii="ＭＳ 明朝" w:eastAsia="ＭＳ 明朝" w:hAnsi="ＭＳ 明朝" w:hint="eastAsia"/>
        </w:rPr>
        <w:t>、</w:t>
      </w:r>
      <w:r w:rsidRPr="00CA0B07">
        <w:rPr>
          <w:rFonts w:ascii="ＭＳ 明朝" w:eastAsia="ＭＳ 明朝" w:hAnsi="ＭＳ 明朝" w:hint="eastAsia"/>
        </w:rPr>
        <w:t>事前に学校担当者と打合せの上</w:t>
      </w:r>
      <w:r>
        <w:rPr>
          <w:rFonts w:ascii="ＭＳ 明朝" w:eastAsia="ＭＳ 明朝" w:hAnsi="ＭＳ 明朝" w:hint="eastAsia"/>
        </w:rPr>
        <w:t>、</w:t>
      </w:r>
      <w:r w:rsidRPr="00CA0B07">
        <w:rPr>
          <w:rFonts w:ascii="ＭＳ 明朝" w:eastAsia="ＭＳ 明朝" w:hAnsi="ＭＳ 明朝" w:hint="eastAsia"/>
        </w:rPr>
        <w:t>日時を決定すること。</w:t>
      </w:r>
    </w:p>
    <w:p w14:paraId="030429B9" w14:textId="77777777" w:rsidR="00983719" w:rsidRPr="000735B6" w:rsidRDefault="00983719" w:rsidP="000735B6">
      <w:pPr>
        <w:ind w:leftChars="200" w:left="499" w:firstLineChars="100" w:firstLine="250"/>
        <w:rPr>
          <w:rFonts w:ascii="ＭＳ 明朝" w:eastAsia="ＭＳ 明朝" w:hAnsi="ＭＳ 明朝"/>
        </w:rPr>
      </w:pPr>
    </w:p>
    <w:p w14:paraId="707598F6"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（２）検収</w:t>
      </w:r>
    </w:p>
    <w:p w14:paraId="644A8572" w14:textId="3F5E4956" w:rsidR="00C14D18" w:rsidRDefault="003345EB" w:rsidP="00E33B11">
      <w:pPr>
        <w:ind w:leftChars="200" w:left="499" w:firstLineChars="100" w:firstLine="250"/>
        <w:rPr>
          <w:rFonts w:ascii="ＭＳ 明朝" w:eastAsia="ＭＳ 明朝" w:hAnsi="ＭＳ 明朝"/>
        </w:rPr>
      </w:pPr>
      <w:r w:rsidRPr="00191A06">
        <w:rPr>
          <w:rFonts w:ascii="ＭＳ 明朝" w:eastAsia="ＭＳ 明朝" w:hAnsi="ＭＳ 明朝" w:hint="eastAsia"/>
        </w:rPr>
        <w:t>納入検査時に本仕様書で定めた</w:t>
      </w:r>
      <w:r w:rsidR="00B77425">
        <w:rPr>
          <w:rFonts w:ascii="ＭＳ 明朝" w:eastAsia="ＭＳ 明朝" w:hAnsi="ＭＳ 明朝" w:hint="eastAsia"/>
        </w:rPr>
        <w:t>全て</w:t>
      </w:r>
      <w:r w:rsidRPr="00191A06">
        <w:rPr>
          <w:rFonts w:ascii="ＭＳ 明朝" w:eastAsia="ＭＳ 明朝" w:hAnsi="ＭＳ 明朝" w:hint="eastAsia"/>
        </w:rPr>
        <w:t>の機器構成及び機能の動作確認を行い</w:t>
      </w:r>
      <w:r w:rsidR="00F90898">
        <w:rPr>
          <w:rFonts w:ascii="ＭＳ 明朝" w:eastAsia="ＭＳ 明朝" w:hAnsi="ＭＳ 明朝" w:hint="eastAsia"/>
        </w:rPr>
        <w:t>、</w:t>
      </w:r>
      <w:r w:rsidRPr="00191A06">
        <w:rPr>
          <w:rFonts w:ascii="ＭＳ 明朝" w:eastAsia="ＭＳ 明朝" w:hAnsi="ＭＳ 明朝" w:hint="eastAsia"/>
        </w:rPr>
        <w:t>その結果を報告すること。</w:t>
      </w:r>
    </w:p>
    <w:p w14:paraId="7CAF326D" w14:textId="77777777" w:rsidR="00610323" w:rsidRDefault="00610323" w:rsidP="00E33B11">
      <w:pPr>
        <w:rPr>
          <w:rFonts w:ascii="ＭＳ 明朝" w:eastAsia="ＭＳ 明朝" w:hAnsi="ＭＳ 明朝"/>
        </w:rPr>
      </w:pPr>
    </w:p>
    <w:p w14:paraId="19EE505E"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（３）動作保証</w:t>
      </w:r>
    </w:p>
    <w:p w14:paraId="668DD37A" w14:textId="5A8CA7C5" w:rsidR="003345EB" w:rsidRPr="00191A06" w:rsidRDefault="003345EB" w:rsidP="003345EB">
      <w:pPr>
        <w:ind w:leftChars="200" w:left="499" w:firstLineChars="100" w:firstLine="250"/>
        <w:rPr>
          <w:rFonts w:ascii="ＭＳ 明朝" w:eastAsia="ＭＳ 明朝" w:hAnsi="ＭＳ 明朝"/>
        </w:rPr>
      </w:pPr>
      <w:r w:rsidRPr="00191A06">
        <w:rPr>
          <w:rFonts w:ascii="ＭＳ 明朝" w:eastAsia="ＭＳ 明朝" w:hAnsi="ＭＳ 明朝" w:hint="eastAsia"/>
        </w:rPr>
        <w:t>納入後１年間</w:t>
      </w:r>
      <w:r w:rsidR="00F90898">
        <w:rPr>
          <w:rFonts w:ascii="ＭＳ 明朝" w:eastAsia="ＭＳ 明朝" w:hAnsi="ＭＳ 明朝" w:hint="eastAsia"/>
        </w:rPr>
        <w:t>、</w:t>
      </w:r>
      <w:r w:rsidRPr="00191A06">
        <w:rPr>
          <w:rFonts w:ascii="ＭＳ 明朝" w:eastAsia="ＭＳ 明朝" w:hAnsi="ＭＳ 明朝" w:hint="eastAsia"/>
        </w:rPr>
        <w:t>使用者の故意</w:t>
      </w:r>
      <w:r w:rsidR="00F90898">
        <w:rPr>
          <w:rFonts w:ascii="ＭＳ 明朝" w:eastAsia="ＭＳ 明朝" w:hAnsi="ＭＳ 明朝" w:hint="eastAsia"/>
        </w:rPr>
        <w:t>、</w:t>
      </w:r>
      <w:r w:rsidRPr="00191A06">
        <w:rPr>
          <w:rFonts w:ascii="ＭＳ 明朝" w:eastAsia="ＭＳ 明朝" w:hAnsi="ＭＳ 明朝" w:hint="eastAsia"/>
        </w:rPr>
        <w:t>不注意又は天災により破損した場合を除き</w:t>
      </w:r>
      <w:r w:rsidR="00F90898">
        <w:rPr>
          <w:rFonts w:ascii="ＭＳ 明朝" w:eastAsia="ＭＳ 明朝" w:hAnsi="ＭＳ 明朝" w:hint="eastAsia"/>
        </w:rPr>
        <w:t>、</w:t>
      </w:r>
      <w:r w:rsidRPr="00191A06">
        <w:rPr>
          <w:rFonts w:ascii="ＭＳ 明朝" w:eastAsia="ＭＳ 明朝" w:hAnsi="ＭＳ 明朝" w:hint="eastAsia"/>
        </w:rPr>
        <w:t>通常の使用により故障した場合は</w:t>
      </w:r>
      <w:r w:rsidR="00F90898">
        <w:rPr>
          <w:rFonts w:ascii="ＭＳ 明朝" w:eastAsia="ＭＳ 明朝" w:hAnsi="ＭＳ 明朝" w:hint="eastAsia"/>
        </w:rPr>
        <w:t>、</w:t>
      </w:r>
      <w:r w:rsidRPr="00191A06">
        <w:rPr>
          <w:rFonts w:ascii="ＭＳ 明朝" w:eastAsia="ＭＳ 明朝" w:hAnsi="ＭＳ 明朝" w:hint="eastAsia"/>
        </w:rPr>
        <w:t>速やかに無償で修理又は部品の交換に応じること。また</w:t>
      </w:r>
      <w:r w:rsidR="00F90898">
        <w:rPr>
          <w:rFonts w:ascii="ＭＳ 明朝" w:eastAsia="ＭＳ 明朝" w:hAnsi="ＭＳ 明朝" w:hint="eastAsia"/>
        </w:rPr>
        <w:t>、</w:t>
      </w:r>
      <w:r w:rsidRPr="00191A06">
        <w:rPr>
          <w:rFonts w:ascii="ＭＳ 明朝" w:eastAsia="ＭＳ 明朝" w:hAnsi="ＭＳ 明朝" w:hint="eastAsia"/>
        </w:rPr>
        <w:t>修理のため使用不能となった期間が合計</w:t>
      </w:r>
      <w:r w:rsidRPr="00191A06">
        <w:rPr>
          <w:rFonts w:ascii="ＭＳ 明朝" w:eastAsia="ＭＳ 明朝" w:hAnsi="ＭＳ 明朝"/>
        </w:rPr>
        <w:t>30日を超えた場合は</w:t>
      </w:r>
      <w:r w:rsidR="00F90898">
        <w:rPr>
          <w:rFonts w:ascii="ＭＳ 明朝" w:eastAsia="ＭＳ 明朝" w:hAnsi="ＭＳ 明朝"/>
        </w:rPr>
        <w:t>、</w:t>
      </w:r>
      <w:r w:rsidRPr="00191A06">
        <w:rPr>
          <w:rFonts w:ascii="ＭＳ 明朝" w:eastAsia="ＭＳ 明朝" w:hAnsi="ＭＳ 明朝"/>
        </w:rPr>
        <w:t>使用不能となった期間を前文の期間に加えること。</w:t>
      </w:r>
    </w:p>
    <w:p w14:paraId="69F6EB66" w14:textId="77777777" w:rsidR="003345EB" w:rsidRPr="00191A06" w:rsidRDefault="003345EB" w:rsidP="003345EB">
      <w:pPr>
        <w:ind w:leftChars="200" w:left="499" w:firstLineChars="100" w:firstLine="250"/>
        <w:rPr>
          <w:rFonts w:ascii="ＭＳ 明朝" w:eastAsia="ＭＳ 明朝" w:hAnsi="ＭＳ 明朝"/>
        </w:rPr>
      </w:pPr>
    </w:p>
    <w:p w14:paraId="40B1A077"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（４）法令順守</w:t>
      </w:r>
    </w:p>
    <w:p w14:paraId="1DD4DEF5" w14:textId="331E7578" w:rsidR="00721409" w:rsidRDefault="003345EB" w:rsidP="00721409">
      <w:pPr>
        <w:ind w:leftChars="200" w:left="499" w:firstLineChars="100" w:firstLine="250"/>
        <w:rPr>
          <w:rFonts w:ascii="ＭＳ 明朝" w:eastAsia="ＭＳ 明朝" w:hAnsi="ＭＳ 明朝"/>
        </w:rPr>
      </w:pPr>
      <w:r w:rsidRPr="00191A06">
        <w:rPr>
          <w:rFonts w:ascii="ＭＳ 明朝" w:eastAsia="ＭＳ 明朝" w:hAnsi="ＭＳ 明朝" w:hint="eastAsia"/>
        </w:rPr>
        <w:t>製造国</w:t>
      </w:r>
      <w:r w:rsidR="00F90898">
        <w:rPr>
          <w:rFonts w:ascii="ＭＳ 明朝" w:eastAsia="ＭＳ 明朝" w:hAnsi="ＭＳ 明朝" w:hint="eastAsia"/>
        </w:rPr>
        <w:t>、</w:t>
      </w:r>
      <w:r w:rsidRPr="00191A06">
        <w:rPr>
          <w:rFonts w:ascii="ＭＳ 明朝" w:eastAsia="ＭＳ 明朝" w:hAnsi="ＭＳ 明朝" w:hint="eastAsia"/>
        </w:rPr>
        <w:t>輸送経路</w:t>
      </w:r>
      <w:r w:rsidR="00F90898">
        <w:rPr>
          <w:rFonts w:ascii="ＭＳ 明朝" w:eastAsia="ＭＳ 明朝" w:hAnsi="ＭＳ 明朝" w:hint="eastAsia"/>
        </w:rPr>
        <w:t>、</w:t>
      </w:r>
      <w:r w:rsidRPr="00191A06">
        <w:rPr>
          <w:rFonts w:ascii="ＭＳ 明朝" w:eastAsia="ＭＳ 明朝" w:hAnsi="ＭＳ 明朝" w:hint="eastAsia"/>
        </w:rPr>
        <w:t>日本国における法令及び国際的な取決めを順守し</w:t>
      </w:r>
      <w:r w:rsidR="00F90898">
        <w:rPr>
          <w:rFonts w:ascii="ＭＳ 明朝" w:eastAsia="ＭＳ 明朝" w:hAnsi="ＭＳ 明朝" w:hint="eastAsia"/>
        </w:rPr>
        <w:t>、</w:t>
      </w:r>
      <w:r w:rsidRPr="00191A06">
        <w:rPr>
          <w:rFonts w:ascii="ＭＳ 明朝" w:eastAsia="ＭＳ 明朝" w:hAnsi="ＭＳ 明朝" w:hint="eastAsia"/>
        </w:rPr>
        <w:t>製造</w:t>
      </w:r>
      <w:r w:rsidR="00F90898">
        <w:rPr>
          <w:rFonts w:ascii="ＭＳ 明朝" w:eastAsia="ＭＳ 明朝" w:hAnsi="ＭＳ 明朝" w:hint="eastAsia"/>
        </w:rPr>
        <w:t>、</w:t>
      </w:r>
      <w:r w:rsidRPr="00191A06">
        <w:rPr>
          <w:rFonts w:ascii="ＭＳ 明朝" w:eastAsia="ＭＳ 明朝" w:hAnsi="ＭＳ 明朝" w:hint="eastAsia"/>
        </w:rPr>
        <w:t>輸送</w:t>
      </w:r>
      <w:r w:rsidR="00F90898">
        <w:rPr>
          <w:rFonts w:ascii="ＭＳ 明朝" w:eastAsia="ＭＳ 明朝" w:hAnsi="ＭＳ 明朝" w:hint="eastAsia"/>
        </w:rPr>
        <w:t>、</w:t>
      </w:r>
      <w:r w:rsidRPr="00191A06">
        <w:rPr>
          <w:rFonts w:ascii="ＭＳ 明朝" w:eastAsia="ＭＳ 明朝" w:hAnsi="ＭＳ 明朝" w:hint="eastAsia"/>
        </w:rPr>
        <w:t>搬入及び据付調整を行い</w:t>
      </w:r>
      <w:r w:rsidR="00F90898">
        <w:rPr>
          <w:rFonts w:ascii="ＭＳ 明朝" w:eastAsia="ＭＳ 明朝" w:hAnsi="ＭＳ 明朝" w:hint="eastAsia"/>
        </w:rPr>
        <w:t>、</w:t>
      </w:r>
      <w:r w:rsidRPr="00191A06">
        <w:rPr>
          <w:rFonts w:ascii="ＭＳ 明朝" w:eastAsia="ＭＳ 明朝" w:hAnsi="ＭＳ 明朝" w:hint="eastAsia"/>
        </w:rPr>
        <w:t>納品検査時点において</w:t>
      </w:r>
      <w:r w:rsidR="00FE4B15">
        <w:rPr>
          <w:rFonts w:ascii="ＭＳ 明朝" w:eastAsia="ＭＳ 明朝" w:hAnsi="ＭＳ 明朝" w:hint="eastAsia"/>
        </w:rPr>
        <w:t>装置の動作時も停止時も日本国の法令並びに広島県及び廿日市</w:t>
      </w:r>
      <w:r w:rsidRPr="00191A06">
        <w:rPr>
          <w:rFonts w:ascii="ＭＳ 明朝" w:eastAsia="ＭＳ 明朝" w:hAnsi="ＭＳ 明朝" w:hint="eastAsia"/>
        </w:rPr>
        <w:t>市の条例に違反しないこと。納品時において</w:t>
      </w:r>
      <w:r w:rsidRPr="00191A06">
        <w:rPr>
          <w:rFonts w:ascii="ＭＳ 明朝" w:eastAsia="ＭＳ 明朝" w:hAnsi="ＭＳ 明朝"/>
        </w:rPr>
        <w:t>10年以内に使用が禁止されることが既知の部材又は消耗品等を使用しないこと。また</w:t>
      </w:r>
      <w:r w:rsidR="00F90898">
        <w:rPr>
          <w:rFonts w:ascii="ＭＳ 明朝" w:eastAsia="ＭＳ 明朝" w:hAnsi="ＭＳ 明朝"/>
        </w:rPr>
        <w:t>、</w:t>
      </w:r>
      <w:r w:rsidRPr="00191A06">
        <w:rPr>
          <w:rFonts w:ascii="ＭＳ 明朝" w:eastAsia="ＭＳ 明朝" w:hAnsi="ＭＳ 明朝"/>
        </w:rPr>
        <w:t>装置の設置及び動作に伴い</w:t>
      </w:r>
      <w:r w:rsidR="00F90898">
        <w:rPr>
          <w:rFonts w:ascii="ＭＳ 明朝" w:eastAsia="ＭＳ 明朝" w:hAnsi="ＭＳ 明朝"/>
        </w:rPr>
        <w:t>、</w:t>
      </w:r>
      <w:r w:rsidRPr="00191A06">
        <w:rPr>
          <w:rFonts w:ascii="ＭＳ 明朝" w:eastAsia="ＭＳ 明朝" w:hAnsi="ＭＳ 明朝"/>
        </w:rPr>
        <w:t>届出</w:t>
      </w:r>
      <w:r w:rsidR="00F90898">
        <w:rPr>
          <w:rFonts w:ascii="ＭＳ 明朝" w:eastAsia="ＭＳ 明朝" w:hAnsi="ＭＳ 明朝"/>
        </w:rPr>
        <w:t>、</w:t>
      </w:r>
      <w:r w:rsidRPr="00191A06">
        <w:rPr>
          <w:rFonts w:ascii="ＭＳ 明朝" w:eastAsia="ＭＳ 明朝" w:hAnsi="ＭＳ 明朝"/>
        </w:rPr>
        <w:t>許認可の申請が必要な場合は</w:t>
      </w:r>
      <w:r w:rsidR="00F90898">
        <w:rPr>
          <w:rFonts w:ascii="ＭＳ 明朝" w:eastAsia="ＭＳ 明朝" w:hAnsi="ＭＳ 明朝"/>
        </w:rPr>
        <w:t>、</w:t>
      </w:r>
      <w:r w:rsidRPr="00191A06">
        <w:rPr>
          <w:rFonts w:ascii="ＭＳ 明朝" w:eastAsia="ＭＳ 明朝" w:hAnsi="ＭＳ 明朝"/>
        </w:rPr>
        <w:t>速やかにその情報を提供し</w:t>
      </w:r>
      <w:r w:rsidR="00F90898">
        <w:rPr>
          <w:rFonts w:ascii="ＭＳ 明朝" w:eastAsia="ＭＳ 明朝" w:hAnsi="ＭＳ 明朝"/>
        </w:rPr>
        <w:t>、</w:t>
      </w:r>
      <w:r w:rsidRPr="00191A06">
        <w:rPr>
          <w:rFonts w:ascii="ＭＳ 明朝" w:eastAsia="ＭＳ 明朝" w:hAnsi="ＭＳ 明朝"/>
        </w:rPr>
        <w:t>納品検査時において届出</w:t>
      </w:r>
      <w:r w:rsidR="00F90898">
        <w:rPr>
          <w:rFonts w:ascii="ＭＳ 明朝" w:eastAsia="ＭＳ 明朝" w:hAnsi="ＭＳ 明朝"/>
        </w:rPr>
        <w:t>、</w:t>
      </w:r>
      <w:r w:rsidRPr="00191A06">
        <w:rPr>
          <w:rFonts w:ascii="ＭＳ 明朝" w:eastAsia="ＭＳ 明朝" w:hAnsi="ＭＳ 明朝"/>
        </w:rPr>
        <w:t>許認可等の手続が完了していること。</w:t>
      </w:r>
    </w:p>
    <w:p w14:paraId="0A6952BE" w14:textId="77777777" w:rsidR="00721409" w:rsidRDefault="00721409" w:rsidP="00721409">
      <w:pPr>
        <w:rPr>
          <w:rFonts w:ascii="ＭＳ 明朝" w:eastAsia="ＭＳ 明朝" w:hAnsi="ＭＳ 明朝"/>
        </w:rPr>
      </w:pPr>
    </w:p>
    <w:p w14:paraId="547E7FE0" w14:textId="0A7A21A4" w:rsidR="003345EB" w:rsidRPr="00191A06" w:rsidRDefault="003345EB" w:rsidP="00721409">
      <w:pPr>
        <w:rPr>
          <w:rFonts w:ascii="ＭＳ 明朝" w:eastAsia="ＭＳ 明朝" w:hAnsi="ＭＳ 明朝"/>
        </w:rPr>
      </w:pPr>
      <w:r w:rsidRPr="00191A06">
        <w:rPr>
          <w:rFonts w:ascii="ＭＳ 明朝" w:eastAsia="ＭＳ 明朝" w:hAnsi="ＭＳ 明朝" w:hint="eastAsia"/>
        </w:rPr>
        <w:t>（５）安全対策</w:t>
      </w:r>
    </w:p>
    <w:p w14:paraId="13FC9C14" w14:textId="3F466E75" w:rsidR="003345EB" w:rsidRDefault="003345EB" w:rsidP="003345EB">
      <w:pPr>
        <w:ind w:leftChars="200" w:left="499" w:firstLineChars="100" w:firstLine="250"/>
        <w:rPr>
          <w:rFonts w:ascii="ＭＳ 明朝" w:eastAsia="ＭＳ 明朝" w:hAnsi="ＭＳ 明朝"/>
        </w:rPr>
      </w:pPr>
      <w:r w:rsidRPr="00191A06">
        <w:rPr>
          <w:rFonts w:ascii="ＭＳ 明朝" w:eastAsia="ＭＳ 明朝" w:hAnsi="ＭＳ 明朝" w:hint="eastAsia"/>
        </w:rPr>
        <w:t>製造</w:t>
      </w:r>
      <w:r w:rsidR="00F90898">
        <w:rPr>
          <w:rFonts w:ascii="ＭＳ 明朝" w:eastAsia="ＭＳ 明朝" w:hAnsi="ＭＳ 明朝" w:hint="eastAsia"/>
        </w:rPr>
        <w:t>、</w:t>
      </w:r>
      <w:r w:rsidRPr="00191A06">
        <w:rPr>
          <w:rFonts w:ascii="ＭＳ 明朝" w:eastAsia="ＭＳ 明朝" w:hAnsi="ＭＳ 明朝" w:hint="eastAsia"/>
        </w:rPr>
        <w:t>輸送</w:t>
      </w:r>
      <w:r w:rsidR="00F90898">
        <w:rPr>
          <w:rFonts w:ascii="ＭＳ 明朝" w:eastAsia="ＭＳ 明朝" w:hAnsi="ＭＳ 明朝" w:hint="eastAsia"/>
        </w:rPr>
        <w:t>、</w:t>
      </w:r>
      <w:r w:rsidRPr="00191A06">
        <w:rPr>
          <w:rFonts w:ascii="ＭＳ 明朝" w:eastAsia="ＭＳ 明朝" w:hAnsi="ＭＳ 明朝" w:hint="eastAsia"/>
        </w:rPr>
        <w:t>搬入</w:t>
      </w:r>
      <w:r w:rsidR="00F90898">
        <w:rPr>
          <w:rFonts w:ascii="ＭＳ 明朝" w:eastAsia="ＭＳ 明朝" w:hAnsi="ＭＳ 明朝" w:hint="eastAsia"/>
        </w:rPr>
        <w:t>、</w:t>
      </w:r>
      <w:r w:rsidRPr="00191A06">
        <w:rPr>
          <w:rFonts w:ascii="ＭＳ 明朝" w:eastAsia="ＭＳ 明朝" w:hAnsi="ＭＳ 明朝" w:hint="eastAsia"/>
        </w:rPr>
        <w:t>据付及びその後の動作時</w:t>
      </w:r>
      <w:r w:rsidR="00F90898">
        <w:rPr>
          <w:rFonts w:ascii="ＭＳ 明朝" w:eastAsia="ＭＳ 明朝" w:hAnsi="ＭＳ 明朝" w:hint="eastAsia"/>
        </w:rPr>
        <w:t>、</w:t>
      </w:r>
      <w:r w:rsidRPr="00191A06">
        <w:rPr>
          <w:rFonts w:ascii="ＭＳ 明朝" w:eastAsia="ＭＳ 明朝" w:hAnsi="ＭＳ 明朝" w:hint="eastAsia"/>
        </w:rPr>
        <w:t>停止時を通じて</w:t>
      </w:r>
      <w:r w:rsidR="00F90898">
        <w:rPr>
          <w:rFonts w:ascii="ＭＳ 明朝" w:eastAsia="ＭＳ 明朝" w:hAnsi="ＭＳ 明朝" w:hint="eastAsia"/>
        </w:rPr>
        <w:t>、</w:t>
      </w:r>
      <w:r w:rsidRPr="00191A06">
        <w:rPr>
          <w:rFonts w:ascii="ＭＳ 明朝" w:eastAsia="ＭＳ 明朝" w:hAnsi="ＭＳ 明朝" w:hint="eastAsia"/>
        </w:rPr>
        <w:t>安全に十分に配慮すること。</w:t>
      </w:r>
    </w:p>
    <w:p w14:paraId="7ACAFF05" w14:textId="77777777" w:rsidR="000735B6" w:rsidRPr="00191A06" w:rsidRDefault="000735B6" w:rsidP="003345EB">
      <w:pPr>
        <w:ind w:leftChars="200" w:left="499" w:firstLineChars="100" w:firstLine="250"/>
        <w:rPr>
          <w:rFonts w:ascii="ＭＳ 明朝" w:eastAsia="ＭＳ 明朝" w:hAnsi="ＭＳ 明朝"/>
        </w:rPr>
      </w:pPr>
    </w:p>
    <w:p w14:paraId="359CCEA3" w14:textId="6369973A" w:rsidR="00166443" w:rsidRDefault="00166443" w:rsidP="00166443">
      <w:pPr>
        <w:rPr>
          <w:rFonts w:ascii="ＭＳ 明朝" w:eastAsia="ＭＳ 明朝" w:hAnsi="ＭＳ 明朝"/>
        </w:rPr>
      </w:pPr>
      <w:r>
        <w:rPr>
          <w:rFonts w:ascii="ＭＳ 明朝" w:eastAsia="ＭＳ 明朝" w:hAnsi="ＭＳ 明朝" w:hint="eastAsia"/>
        </w:rPr>
        <w:t>（６）</w:t>
      </w:r>
      <w:r w:rsidR="000735B6">
        <w:rPr>
          <w:rFonts w:ascii="ＭＳ 明朝" w:eastAsia="ＭＳ 明朝" w:hAnsi="ＭＳ 明朝" w:hint="eastAsia"/>
        </w:rPr>
        <w:t>学校</w:t>
      </w:r>
      <w:r>
        <w:rPr>
          <w:rFonts w:ascii="ＭＳ 明朝" w:eastAsia="ＭＳ 明朝" w:hAnsi="ＭＳ 明朝" w:hint="eastAsia"/>
        </w:rPr>
        <w:t>担当者</w:t>
      </w:r>
    </w:p>
    <w:p w14:paraId="0AEABB35" w14:textId="4B53109D" w:rsidR="00166443" w:rsidRDefault="000735B6" w:rsidP="00166443">
      <w:pPr>
        <w:rPr>
          <w:rFonts w:ascii="ＭＳ 明朝" w:eastAsia="ＭＳ 明朝" w:hAnsi="ＭＳ 明朝"/>
        </w:rPr>
      </w:pPr>
      <w:r>
        <w:rPr>
          <w:rFonts w:ascii="ＭＳ 明朝" w:eastAsia="ＭＳ 明朝" w:hAnsi="ＭＳ 明朝" w:hint="eastAsia"/>
        </w:rPr>
        <w:t xml:space="preserve">　　　広島県立宮島工業高等学校　事務室　髙田</w:t>
      </w:r>
    </w:p>
    <w:p w14:paraId="4633C175" w14:textId="3E52B8E6" w:rsidR="000735B6" w:rsidRPr="00284720" w:rsidRDefault="000735B6" w:rsidP="00166443">
      <w:pPr>
        <w:rPr>
          <w:rFonts w:ascii="ＭＳ 明朝" w:eastAsia="ＭＳ 明朝" w:hAnsi="ＭＳ 明朝"/>
        </w:rPr>
      </w:pPr>
      <w:r>
        <w:rPr>
          <w:rFonts w:ascii="ＭＳ 明朝" w:eastAsia="ＭＳ 明朝" w:hAnsi="ＭＳ 明朝" w:hint="eastAsia"/>
        </w:rPr>
        <w:t xml:space="preserve">　　　電話0829-55-0143</w:t>
      </w:r>
    </w:p>
    <w:sectPr w:rsidR="000735B6" w:rsidRPr="00284720" w:rsidSect="00B8366B">
      <w:pgSz w:w="11906" w:h="16838"/>
      <w:pgMar w:top="851" w:right="567" w:bottom="567" w:left="851" w:header="851" w:footer="992" w:gutter="0"/>
      <w:cols w:space="425"/>
      <w:docGrid w:type="linesAndChars" w:linePitch="376" w:charSpace="8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86CFC" w14:textId="77777777" w:rsidR="007C7B77" w:rsidRDefault="007C7B77" w:rsidP="003837A5">
      <w:r>
        <w:separator/>
      </w:r>
    </w:p>
  </w:endnote>
  <w:endnote w:type="continuationSeparator" w:id="0">
    <w:p w14:paraId="02E1890E" w14:textId="77777777" w:rsidR="007C7B77" w:rsidRDefault="007C7B77" w:rsidP="0038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6F895" w14:textId="77777777" w:rsidR="007C7B77" w:rsidRDefault="007C7B77" w:rsidP="003837A5">
      <w:r>
        <w:separator/>
      </w:r>
    </w:p>
  </w:footnote>
  <w:footnote w:type="continuationSeparator" w:id="0">
    <w:p w14:paraId="43B8577C" w14:textId="77777777" w:rsidR="007C7B77" w:rsidRDefault="007C7B77" w:rsidP="00383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87E3E"/>
    <w:multiLevelType w:val="hybridMultilevel"/>
    <w:tmpl w:val="16C6FCB0"/>
    <w:lvl w:ilvl="0" w:tplc="F93AF106">
      <w:start w:val="1"/>
      <w:numFmt w:val="decimalEnclosedCircle"/>
      <w:lvlText w:val="%1"/>
      <w:lvlJc w:val="left"/>
      <w:pPr>
        <w:ind w:left="859" w:hanging="360"/>
      </w:pPr>
      <w:rPr>
        <w:rFonts w:hint="default"/>
      </w:r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1" w15:restartNumberingAfterBreak="0">
    <w:nsid w:val="33A91952"/>
    <w:multiLevelType w:val="hybridMultilevel"/>
    <w:tmpl w:val="3C888EB6"/>
    <w:lvl w:ilvl="0" w:tplc="0496449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1D4241A"/>
    <w:multiLevelType w:val="hybridMultilevel"/>
    <w:tmpl w:val="5180EFFC"/>
    <w:lvl w:ilvl="0" w:tplc="E7F8D82A">
      <w:start w:val="1"/>
      <w:numFmt w:val="aiueoFullWidth"/>
      <w:lvlText w:val="（%1）"/>
      <w:lvlJc w:val="left"/>
      <w:pPr>
        <w:ind w:left="1219" w:hanging="720"/>
      </w:pPr>
      <w:rPr>
        <w:rFonts w:hint="default"/>
        <w:b w:val="0"/>
      </w:rPr>
    </w:lvl>
    <w:lvl w:ilvl="1" w:tplc="04090017" w:tentative="1">
      <w:start w:val="1"/>
      <w:numFmt w:val="aiueoFullWidth"/>
      <w:lvlText w:val="(%2)"/>
      <w:lvlJc w:val="left"/>
      <w:pPr>
        <w:ind w:left="1379" w:hanging="440"/>
      </w:pPr>
    </w:lvl>
    <w:lvl w:ilvl="2" w:tplc="04090011" w:tentative="1">
      <w:start w:val="1"/>
      <w:numFmt w:val="decimalEnclosedCircle"/>
      <w:lvlText w:val="%3"/>
      <w:lvlJc w:val="left"/>
      <w:pPr>
        <w:ind w:left="1819" w:hanging="440"/>
      </w:pPr>
    </w:lvl>
    <w:lvl w:ilvl="3" w:tplc="0409000F" w:tentative="1">
      <w:start w:val="1"/>
      <w:numFmt w:val="decimal"/>
      <w:lvlText w:val="%4."/>
      <w:lvlJc w:val="left"/>
      <w:pPr>
        <w:ind w:left="2259" w:hanging="440"/>
      </w:pPr>
    </w:lvl>
    <w:lvl w:ilvl="4" w:tplc="04090017" w:tentative="1">
      <w:start w:val="1"/>
      <w:numFmt w:val="aiueoFullWidth"/>
      <w:lvlText w:val="(%5)"/>
      <w:lvlJc w:val="left"/>
      <w:pPr>
        <w:ind w:left="2699" w:hanging="440"/>
      </w:pPr>
    </w:lvl>
    <w:lvl w:ilvl="5" w:tplc="04090011" w:tentative="1">
      <w:start w:val="1"/>
      <w:numFmt w:val="decimalEnclosedCircle"/>
      <w:lvlText w:val="%6"/>
      <w:lvlJc w:val="left"/>
      <w:pPr>
        <w:ind w:left="3139" w:hanging="440"/>
      </w:pPr>
    </w:lvl>
    <w:lvl w:ilvl="6" w:tplc="0409000F" w:tentative="1">
      <w:start w:val="1"/>
      <w:numFmt w:val="decimal"/>
      <w:lvlText w:val="%7."/>
      <w:lvlJc w:val="left"/>
      <w:pPr>
        <w:ind w:left="3579" w:hanging="440"/>
      </w:pPr>
    </w:lvl>
    <w:lvl w:ilvl="7" w:tplc="04090017" w:tentative="1">
      <w:start w:val="1"/>
      <w:numFmt w:val="aiueoFullWidth"/>
      <w:lvlText w:val="(%8)"/>
      <w:lvlJc w:val="left"/>
      <w:pPr>
        <w:ind w:left="4019" w:hanging="440"/>
      </w:pPr>
    </w:lvl>
    <w:lvl w:ilvl="8" w:tplc="04090011" w:tentative="1">
      <w:start w:val="1"/>
      <w:numFmt w:val="decimalEnclosedCircle"/>
      <w:lvlText w:val="%9"/>
      <w:lvlJc w:val="left"/>
      <w:pPr>
        <w:ind w:left="4459" w:hanging="440"/>
      </w:pPr>
    </w:lvl>
  </w:abstractNum>
  <w:abstractNum w:abstractNumId="3" w15:restartNumberingAfterBreak="0">
    <w:nsid w:val="7E345811"/>
    <w:multiLevelType w:val="hybridMultilevel"/>
    <w:tmpl w:val="8EACEF2E"/>
    <w:lvl w:ilvl="0" w:tplc="7A22EE40">
      <w:start w:val="8"/>
      <w:numFmt w:val="decimalEnclosedCircle"/>
      <w:lvlText w:val="%1"/>
      <w:lvlJc w:val="left"/>
      <w:pPr>
        <w:ind w:left="859" w:hanging="360"/>
      </w:pPr>
      <w:rPr>
        <w:rFonts w:hint="default"/>
      </w:r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num w:numId="1" w16cid:durableId="1279411178">
    <w:abstractNumId w:val="0"/>
  </w:num>
  <w:num w:numId="2" w16cid:durableId="698819121">
    <w:abstractNumId w:val="3"/>
  </w:num>
  <w:num w:numId="3" w16cid:durableId="1868564676">
    <w:abstractNumId w:val="2"/>
  </w:num>
  <w:num w:numId="4" w16cid:durableId="1640307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5"/>
  <w:drawingGridVerticalSpacing w:val="18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367"/>
    <w:rsid w:val="00001087"/>
    <w:rsid w:val="00012FE1"/>
    <w:rsid w:val="0001524E"/>
    <w:rsid w:val="000152F1"/>
    <w:rsid w:val="0002543E"/>
    <w:rsid w:val="00030FCC"/>
    <w:rsid w:val="00033CFF"/>
    <w:rsid w:val="0003769F"/>
    <w:rsid w:val="00052A1D"/>
    <w:rsid w:val="00052B3C"/>
    <w:rsid w:val="00054045"/>
    <w:rsid w:val="00055CA1"/>
    <w:rsid w:val="00061F2E"/>
    <w:rsid w:val="00063D36"/>
    <w:rsid w:val="000735B6"/>
    <w:rsid w:val="00080E1F"/>
    <w:rsid w:val="0009042A"/>
    <w:rsid w:val="000A00BB"/>
    <w:rsid w:val="000A5C86"/>
    <w:rsid w:val="000B2271"/>
    <w:rsid w:val="000B3326"/>
    <w:rsid w:val="000B3E64"/>
    <w:rsid w:val="000D4802"/>
    <w:rsid w:val="000F289A"/>
    <w:rsid w:val="000F44DA"/>
    <w:rsid w:val="00113F2D"/>
    <w:rsid w:val="001413A8"/>
    <w:rsid w:val="001464DD"/>
    <w:rsid w:val="001552C7"/>
    <w:rsid w:val="00157538"/>
    <w:rsid w:val="00160683"/>
    <w:rsid w:val="00162367"/>
    <w:rsid w:val="00166443"/>
    <w:rsid w:val="001813E3"/>
    <w:rsid w:val="00187325"/>
    <w:rsid w:val="00191A06"/>
    <w:rsid w:val="001A13E5"/>
    <w:rsid w:val="001B402E"/>
    <w:rsid w:val="001C6632"/>
    <w:rsid w:val="001E3F9E"/>
    <w:rsid w:val="001F100D"/>
    <w:rsid w:val="001F1E97"/>
    <w:rsid w:val="001F3EF4"/>
    <w:rsid w:val="0020499E"/>
    <w:rsid w:val="00206069"/>
    <w:rsid w:val="002116B6"/>
    <w:rsid w:val="00237426"/>
    <w:rsid w:val="00250725"/>
    <w:rsid w:val="00251F64"/>
    <w:rsid w:val="00253C9B"/>
    <w:rsid w:val="002656B1"/>
    <w:rsid w:val="0027494E"/>
    <w:rsid w:val="00284720"/>
    <w:rsid w:val="00286F7B"/>
    <w:rsid w:val="002913D2"/>
    <w:rsid w:val="00291F5F"/>
    <w:rsid w:val="002977FA"/>
    <w:rsid w:val="002A42D5"/>
    <w:rsid w:val="002B0D35"/>
    <w:rsid w:val="002C0E79"/>
    <w:rsid w:val="002C6264"/>
    <w:rsid w:val="002D4047"/>
    <w:rsid w:val="002F7E7E"/>
    <w:rsid w:val="00301BF2"/>
    <w:rsid w:val="00302803"/>
    <w:rsid w:val="00310D25"/>
    <w:rsid w:val="00316658"/>
    <w:rsid w:val="00321B61"/>
    <w:rsid w:val="0032550D"/>
    <w:rsid w:val="003344BC"/>
    <w:rsid w:val="003345EB"/>
    <w:rsid w:val="00335AF8"/>
    <w:rsid w:val="00335C96"/>
    <w:rsid w:val="00336958"/>
    <w:rsid w:val="00342D2C"/>
    <w:rsid w:val="003553CB"/>
    <w:rsid w:val="003732BE"/>
    <w:rsid w:val="00374BE8"/>
    <w:rsid w:val="00377164"/>
    <w:rsid w:val="003833FC"/>
    <w:rsid w:val="003837A5"/>
    <w:rsid w:val="003848F9"/>
    <w:rsid w:val="0038634D"/>
    <w:rsid w:val="00397BAF"/>
    <w:rsid w:val="003B0ED8"/>
    <w:rsid w:val="003D5F9E"/>
    <w:rsid w:val="003E66B6"/>
    <w:rsid w:val="003F0D43"/>
    <w:rsid w:val="00404FFD"/>
    <w:rsid w:val="0040705C"/>
    <w:rsid w:val="004117A5"/>
    <w:rsid w:val="004127AB"/>
    <w:rsid w:val="00415C2D"/>
    <w:rsid w:val="00417EF9"/>
    <w:rsid w:val="0043187D"/>
    <w:rsid w:val="00444A56"/>
    <w:rsid w:val="00446554"/>
    <w:rsid w:val="00450081"/>
    <w:rsid w:val="00453084"/>
    <w:rsid w:val="00461C85"/>
    <w:rsid w:val="004932AC"/>
    <w:rsid w:val="004A2B26"/>
    <w:rsid w:val="004B7509"/>
    <w:rsid w:val="004C6F1A"/>
    <w:rsid w:val="004D39D1"/>
    <w:rsid w:val="004E3A2F"/>
    <w:rsid w:val="005018A3"/>
    <w:rsid w:val="00522C81"/>
    <w:rsid w:val="00541B8E"/>
    <w:rsid w:val="005505B5"/>
    <w:rsid w:val="0055709E"/>
    <w:rsid w:val="00592B53"/>
    <w:rsid w:val="0059689C"/>
    <w:rsid w:val="005A3CC9"/>
    <w:rsid w:val="005B1EFF"/>
    <w:rsid w:val="005B3114"/>
    <w:rsid w:val="005B63F4"/>
    <w:rsid w:val="005B77B9"/>
    <w:rsid w:val="005D5A1B"/>
    <w:rsid w:val="005E44AD"/>
    <w:rsid w:val="005F1C44"/>
    <w:rsid w:val="005F6D75"/>
    <w:rsid w:val="00610323"/>
    <w:rsid w:val="0061077A"/>
    <w:rsid w:val="00614FF3"/>
    <w:rsid w:val="00615700"/>
    <w:rsid w:val="00630249"/>
    <w:rsid w:val="00643EC4"/>
    <w:rsid w:val="0065359D"/>
    <w:rsid w:val="006535EF"/>
    <w:rsid w:val="00665059"/>
    <w:rsid w:val="00667F6A"/>
    <w:rsid w:val="006B1DC9"/>
    <w:rsid w:val="006B4713"/>
    <w:rsid w:val="006B65C2"/>
    <w:rsid w:val="006C0552"/>
    <w:rsid w:val="006C2E08"/>
    <w:rsid w:val="006C3BF3"/>
    <w:rsid w:val="006C75FA"/>
    <w:rsid w:val="006E7ED7"/>
    <w:rsid w:val="00704B38"/>
    <w:rsid w:val="00721409"/>
    <w:rsid w:val="00733E54"/>
    <w:rsid w:val="00735B5F"/>
    <w:rsid w:val="00740E78"/>
    <w:rsid w:val="00753BE0"/>
    <w:rsid w:val="00753F2C"/>
    <w:rsid w:val="007542FA"/>
    <w:rsid w:val="007627E9"/>
    <w:rsid w:val="0077793C"/>
    <w:rsid w:val="007840EF"/>
    <w:rsid w:val="00785547"/>
    <w:rsid w:val="007B1ED0"/>
    <w:rsid w:val="007C7B77"/>
    <w:rsid w:val="007D4DD6"/>
    <w:rsid w:val="007D6B4E"/>
    <w:rsid w:val="007D6D77"/>
    <w:rsid w:val="007E37DE"/>
    <w:rsid w:val="007F630D"/>
    <w:rsid w:val="008131F7"/>
    <w:rsid w:val="00826BBA"/>
    <w:rsid w:val="008273ED"/>
    <w:rsid w:val="0083125B"/>
    <w:rsid w:val="008327FC"/>
    <w:rsid w:val="0085522F"/>
    <w:rsid w:val="00871AE2"/>
    <w:rsid w:val="008728E0"/>
    <w:rsid w:val="00876B73"/>
    <w:rsid w:val="0087701B"/>
    <w:rsid w:val="008772CA"/>
    <w:rsid w:val="00892657"/>
    <w:rsid w:val="008A0965"/>
    <w:rsid w:val="008B6E79"/>
    <w:rsid w:val="008C3CD0"/>
    <w:rsid w:val="008C6C24"/>
    <w:rsid w:val="008C7B52"/>
    <w:rsid w:val="008D6078"/>
    <w:rsid w:val="008E4F83"/>
    <w:rsid w:val="009000E4"/>
    <w:rsid w:val="009018E7"/>
    <w:rsid w:val="00903622"/>
    <w:rsid w:val="0090408D"/>
    <w:rsid w:val="009165BF"/>
    <w:rsid w:val="00920B07"/>
    <w:rsid w:val="00924DA7"/>
    <w:rsid w:val="00944EA9"/>
    <w:rsid w:val="00945062"/>
    <w:rsid w:val="00961A5E"/>
    <w:rsid w:val="0096623F"/>
    <w:rsid w:val="00973F28"/>
    <w:rsid w:val="009757DC"/>
    <w:rsid w:val="00980DEE"/>
    <w:rsid w:val="00983719"/>
    <w:rsid w:val="00985FCD"/>
    <w:rsid w:val="009A32B9"/>
    <w:rsid w:val="009B4DB1"/>
    <w:rsid w:val="009B51D6"/>
    <w:rsid w:val="009C4968"/>
    <w:rsid w:val="009D1B5C"/>
    <w:rsid w:val="009F5A18"/>
    <w:rsid w:val="00A01AB8"/>
    <w:rsid w:val="00A06819"/>
    <w:rsid w:val="00A16797"/>
    <w:rsid w:val="00A16D19"/>
    <w:rsid w:val="00A23281"/>
    <w:rsid w:val="00A23BFD"/>
    <w:rsid w:val="00A4295F"/>
    <w:rsid w:val="00A43C11"/>
    <w:rsid w:val="00A70B44"/>
    <w:rsid w:val="00A72E11"/>
    <w:rsid w:val="00AA2F3E"/>
    <w:rsid w:val="00AA6F19"/>
    <w:rsid w:val="00AB6FA2"/>
    <w:rsid w:val="00AB7660"/>
    <w:rsid w:val="00AB7DC3"/>
    <w:rsid w:val="00AD0494"/>
    <w:rsid w:val="00AF2CBD"/>
    <w:rsid w:val="00AF5446"/>
    <w:rsid w:val="00AF651D"/>
    <w:rsid w:val="00B23810"/>
    <w:rsid w:val="00B23E01"/>
    <w:rsid w:val="00B33771"/>
    <w:rsid w:val="00B3740F"/>
    <w:rsid w:val="00B42BCC"/>
    <w:rsid w:val="00B537B8"/>
    <w:rsid w:val="00B609BB"/>
    <w:rsid w:val="00B75225"/>
    <w:rsid w:val="00B77425"/>
    <w:rsid w:val="00B8366B"/>
    <w:rsid w:val="00B9043C"/>
    <w:rsid w:val="00BB530B"/>
    <w:rsid w:val="00BC316F"/>
    <w:rsid w:val="00BC618F"/>
    <w:rsid w:val="00BD117A"/>
    <w:rsid w:val="00BD34E1"/>
    <w:rsid w:val="00BD72A9"/>
    <w:rsid w:val="00BE5E62"/>
    <w:rsid w:val="00BE77FC"/>
    <w:rsid w:val="00BF2D41"/>
    <w:rsid w:val="00C0391E"/>
    <w:rsid w:val="00C05931"/>
    <w:rsid w:val="00C077B9"/>
    <w:rsid w:val="00C10F22"/>
    <w:rsid w:val="00C138A8"/>
    <w:rsid w:val="00C13B3E"/>
    <w:rsid w:val="00C14D18"/>
    <w:rsid w:val="00C20767"/>
    <w:rsid w:val="00C3418B"/>
    <w:rsid w:val="00C35249"/>
    <w:rsid w:val="00C45876"/>
    <w:rsid w:val="00C47D86"/>
    <w:rsid w:val="00C66936"/>
    <w:rsid w:val="00C70FA9"/>
    <w:rsid w:val="00C7142F"/>
    <w:rsid w:val="00C74995"/>
    <w:rsid w:val="00C75646"/>
    <w:rsid w:val="00C84A4F"/>
    <w:rsid w:val="00C9335C"/>
    <w:rsid w:val="00CA0B07"/>
    <w:rsid w:val="00CA7001"/>
    <w:rsid w:val="00CB1096"/>
    <w:rsid w:val="00CB2A84"/>
    <w:rsid w:val="00CB47C5"/>
    <w:rsid w:val="00CB550D"/>
    <w:rsid w:val="00CC1144"/>
    <w:rsid w:val="00CD4B29"/>
    <w:rsid w:val="00CD5662"/>
    <w:rsid w:val="00CE126B"/>
    <w:rsid w:val="00CF40C2"/>
    <w:rsid w:val="00CF7DEF"/>
    <w:rsid w:val="00D00F50"/>
    <w:rsid w:val="00D041DC"/>
    <w:rsid w:val="00D060B6"/>
    <w:rsid w:val="00D11647"/>
    <w:rsid w:val="00D16691"/>
    <w:rsid w:val="00D23171"/>
    <w:rsid w:val="00D259C1"/>
    <w:rsid w:val="00D30409"/>
    <w:rsid w:val="00D3400B"/>
    <w:rsid w:val="00D4064A"/>
    <w:rsid w:val="00D4342E"/>
    <w:rsid w:val="00D5720A"/>
    <w:rsid w:val="00D57F1C"/>
    <w:rsid w:val="00D80D5F"/>
    <w:rsid w:val="00D91510"/>
    <w:rsid w:val="00D91FF8"/>
    <w:rsid w:val="00DA5124"/>
    <w:rsid w:val="00DA5AA2"/>
    <w:rsid w:val="00DB32F9"/>
    <w:rsid w:val="00DB33D2"/>
    <w:rsid w:val="00DB3B08"/>
    <w:rsid w:val="00DD0F0D"/>
    <w:rsid w:val="00DD27D1"/>
    <w:rsid w:val="00DD305E"/>
    <w:rsid w:val="00DE4653"/>
    <w:rsid w:val="00DF1E98"/>
    <w:rsid w:val="00DF4D4B"/>
    <w:rsid w:val="00DF5161"/>
    <w:rsid w:val="00DF72D0"/>
    <w:rsid w:val="00E04A52"/>
    <w:rsid w:val="00E06A4B"/>
    <w:rsid w:val="00E10FE3"/>
    <w:rsid w:val="00E15491"/>
    <w:rsid w:val="00E22CBB"/>
    <w:rsid w:val="00E27007"/>
    <w:rsid w:val="00E33B11"/>
    <w:rsid w:val="00E35616"/>
    <w:rsid w:val="00E3726E"/>
    <w:rsid w:val="00E4359D"/>
    <w:rsid w:val="00E462DB"/>
    <w:rsid w:val="00E659E9"/>
    <w:rsid w:val="00E71779"/>
    <w:rsid w:val="00E823E5"/>
    <w:rsid w:val="00E87839"/>
    <w:rsid w:val="00E87876"/>
    <w:rsid w:val="00EA573F"/>
    <w:rsid w:val="00EB6BFF"/>
    <w:rsid w:val="00EE2000"/>
    <w:rsid w:val="00EE41FF"/>
    <w:rsid w:val="00EE68B1"/>
    <w:rsid w:val="00EF1624"/>
    <w:rsid w:val="00EF4CB7"/>
    <w:rsid w:val="00F03225"/>
    <w:rsid w:val="00F13CF1"/>
    <w:rsid w:val="00F1416A"/>
    <w:rsid w:val="00F364C2"/>
    <w:rsid w:val="00F47E56"/>
    <w:rsid w:val="00F51FF8"/>
    <w:rsid w:val="00F54FFA"/>
    <w:rsid w:val="00F61B76"/>
    <w:rsid w:val="00F83C5E"/>
    <w:rsid w:val="00F90898"/>
    <w:rsid w:val="00F9414B"/>
    <w:rsid w:val="00FB46D9"/>
    <w:rsid w:val="00FC2BAD"/>
    <w:rsid w:val="00FE4B15"/>
    <w:rsid w:val="00FE6DE1"/>
    <w:rsid w:val="00FE7E0F"/>
    <w:rsid w:val="00FF4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893FD1"/>
  <w15:chartTrackingRefBased/>
  <w15:docId w15:val="{BC2DB4F8-7C45-4549-9E8C-3E1DD53D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367"/>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2367"/>
    <w:rPr>
      <w:rFonts w:eastAsia="游ゴシック Medium"/>
    </w:rPr>
  </w:style>
  <w:style w:type="paragraph" w:styleId="a4">
    <w:name w:val="header"/>
    <w:basedOn w:val="a"/>
    <w:link w:val="a5"/>
    <w:uiPriority w:val="99"/>
    <w:unhideWhenUsed/>
    <w:rsid w:val="003837A5"/>
    <w:pPr>
      <w:tabs>
        <w:tab w:val="center" w:pos="4252"/>
        <w:tab w:val="right" w:pos="8504"/>
      </w:tabs>
      <w:snapToGrid w:val="0"/>
    </w:pPr>
  </w:style>
  <w:style w:type="character" w:customStyle="1" w:styleId="a5">
    <w:name w:val="ヘッダー (文字)"/>
    <w:basedOn w:val="a0"/>
    <w:link w:val="a4"/>
    <w:uiPriority w:val="99"/>
    <w:rsid w:val="003837A5"/>
    <w:rPr>
      <w:rFonts w:eastAsia="游ゴシック Medium"/>
    </w:rPr>
  </w:style>
  <w:style w:type="paragraph" w:styleId="a6">
    <w:name w:val="footer"/>
    <w:basedOn w:val="a"/>
    <w:link w:val="a7"/>
    <w:uiPriority w:val="99"/>
    <w:unhideWhenUsed/>
    <w:rsid w:val="003837A5"/>
    <w:pPr>
      <w:tabs>
        <w:tab w:val="center" w:pos="4252"/>
        <w:tab w:val="right" w:pos="8504"/>
      </w:tabs>
      <w:snapToGrid w:val="0"/>
    </w:pPr>
  </w:style>
  <w:style w:type="character" w:customStyle="1" w:styleId="a7">
    <w:name w:val="フッター (文字)"/>
    <w:basedOn w:val="a0"/>
    <w:link w:val="a6"/>
    <w:uiPriority w:val="99"/>
    <w:rsid w:val="003837A5"/>
    <w:rPr>
      <w:rFonts w:eastAsia="游ゴシック Medium"/>
    </w:rPr>
  </w:style>
  <w:style w:type="table" w:styleId="a8">
    <w:name w:val="Table Grid"/>
    <w:basedOn w:val="a1"/>
    <w:uiPriority w:val="39"/>
    <w:rsid w:val="001C6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0B2271"/>
    <w:rPr>
      <w:sz w:val="18"/>
      <w:szCs w:val="18"/>
    </w:rPr>
  </w:style>
  <w:style w:type="paragraph" w:styleId="aa">
    <w:name w:val="annotation text"/>
    <w:basedOn w:val="a"/>
    <w:link w:val="ab"/>
    <w:uiPriority w:val="99"/>
    <w:semiHidden/>
    <w:unhideWhenUsed/>
    <w:rsid w:val="000B2271"/>
  </w:style>
  <w:style w:type="character" w:customStyle="1" w:styleId="ab">
    <w:name w:val="コメント文字列 (文字)"/>
    <w:basedOn w:val="a0"/>
    <w:link w:val="aa"/>
    <w:uiPriority w:val="99"/>
    <w:semiHidden/>
    <w:rsid w:val="000B2271"/>
    <w:rPr>
      <w:rFonts w:eastAsia="游ゴシック Medium"/>
    </w:rPr>
  </w:style>
  <w:style w:type="paragraph" w:styleId="ac">
    <w:name w:val="annotation subject"/>
    <w:basedOn w:val="aa"/>
    <w:next w:val="aa"/>
    <w:link w:val="ad"/>
    <w:uiPriority w:val="99"/>
    <w:semiHidden/>
    <w:unhideWhenUsed/>
    <w:rsid w:val="000B2271"/>
    <w:rPr>
      <w:b/>
      <w:bCs/>
    </w:rPr>
  </w:style>
  <w:style w:type="character" w:customStyle="1" w:styleId="ad">
    <w:name w:val="コメント内容 (文字)"/>
    <w:basedOn w:val="ab"/>
    <w:link w:val="ac"/>
    <w:uiPriority w:val="99"/>
    <w:semiHidden/>
    <w:rsid w:val="000B2271"/>
    <w:rPr>
      <w:rFonts w:eastAsia="游ゴシック Medium"/>
      <w:b/>
      <w:bCs/>
    </w:rPr>
  </w:style>
  <w:style w:type="paragraph" w:styleId="ae">
    <w:name w:val="Balloon Text"/>
    <w:basedOn w:val="a"/>
    <w:link w:val="af"/>
    <w:uiPriority w:val="99"/>
    <w:semiHidden/>
    <w:unhideWhenUsed/>
    <w:rsid w:val="000B227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B2271"/>
    <w:rPr>
      <w:rFonts w:asciiTheme="majorHAnsi" w:eastAsiaTheme="majorEastAsia" w:hAnsiTheme="majorHAnsi" w:cstheme="majorBidi"/>
      <w:sz w:val="18"/>
      <w:szCs w:val="18"/>
    </w:rPr>
  </w:style>
  <w:style w:type="paragraph" w:styleId="af0">
    <w:name w:val="Body Text"/>
    <w:basedOn w:val="a"/>
    <w:link w:val="af1"/>
    <w:uiPriority w:val="99"/>
    <w:rsid w:val="00E06A4B"/>
    <w:pPr>
      <w:widowControl w:val="0"/>
      <w:jc w:val="both"/>
    </w:pPr>
    <w:rPr>
      <w:rFonts w:ascii="HG丸ｺﾞｼｯｸM-PRO" w:eastAsia="HG丸ｺﾞｼｯｸM-PRO" w:hAnsi="Century" w:cs="HG丸ｺﾞｼｯｸM-PRO"/>
      <w:sz w:val="18"/>
      <w:szCs w:val="18"/>
    </w:rPr>
  </w:style>
  <w:style w:type="character" w:customStyle="1" w:styleId="af1">
    <w:name w:val="本文 (文字)"/>
    <w:basedOn w:val="a0"/>
    <w:link w:val="af0"/>
    <w:uiPriority w:val="99"/>
    <w:rsid w:val="00E06A4B"/>
    <w:rPr>
      <w:rFonts w:ascii="HG丸ｺﾞｼｯｸM-PRO" w:eastAsia="HG丸ｺﾞｼｯｸM-PRO" w:hAnsi="Century" w:cs="HG丸ｺﾞｼｯｸM-PRO"/>
      <w:sz w:val="18"/>
      <w:szCs w:val="18"/>
    </w:rPr>
  </w:style>
  <w:style w:type="paragraph" w:styleId="af2">
    <w:name w:val="List Paragraph"/>
    <w:basedOn w:val="a"/>
    <w:uiPriority w:val="34"/>
    <w:qFormat/>
    <w:rsid w:val="00316658"/>
    <w:pPr>
      <w:ind w:leftChars="400" w:left="840"/>
    </w:pPr>
  </w:style>
  <w:style w:type="paragraph" w:customStyle="1" w:styleId="Default">
    <w:name w:val="Default"/>
    <w:rsid w:val="000735B6"/>
    <w:pPr>
      <w:widowControl w:val="0"/>
      <w:autoSpaceDE w:val="0"/>
      <w:autoSpaceDN w:val="0"/>
      <w:adjustRightInd w:val="0"/>
    </w:pPr>
    <w:rPr>
      <w:rFonts w:ascii="游明朝" w:eastAsia="游明朝" w:cs="游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3</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髙田　峻輔</cp:lastModifiedBy>
  <cp:revision>31</cp:revision>
  <cp:lastPrinted>2024-07-22T04:43:00Z</cp:lastPrinted>
  <dcterms:created xsi:type="dcterms:W3CDTF">2021-09-16T03:08:00Z</dcterms:created>
  <dcterms:modified xsi:type="dcterms:W3CDTF">2025-10-20T05:06:00Z</dcterms:modified>
</cp:coreProperties>
</file>