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9953" w14:textId="304DBE9A" w:rsidR="00D512A7" w:rsidRDefault="00C07B2F">
      <w:pPr>
        <w:jc w:val="center"/>
        <w:rPr>
          <w:rFonts w:ascii="ＭＳ 明朝" w:eastAsia="ＭＳ 明朝" w:hAnsi="ＭＳ 明朝"/>
          <w:color w:val="000000"/>
          <w:sz w:val="28"/>
        </w:rPr>
      </w:pPr>
      <w:r>
        <w:rPr>
          <w:rFonts w:ascii="ＭＳ 明朝" w:eastAsia="ＭＳ 明朝" w:hAnsi="ＭＳ 明朝" w:hint="eastAsia"/>
          <w:b/>
          <w:color w:val="000000"/>
          <w:sz w:val="28"/>
        </w:rPr>
        <w:t>入　札　説　明　書</w:t>
      </w:r>
    </w:p>
    <w:p w14:paraId="0F4AF9AB" w14:textId="3B7E0FEC" w:rsidR="00D512A7" w:rsidRDefault="00C07B2F">
      <w:pPr>
        <w:ind w:left="6808" w:firstLine="851"/>
        <w:jc w:val="center"/>
        <w:rPr>
          <w:rFonts w:ascii="ＭＳ 明朝" w:eastAsia="ＭＳ 明朝" w:hAnsi="ＭＳ 明朝"/>
          <w:color w:val="000000"/>
        </w:rPr>
      </w:pPr>
      <w:r>
        <w:rPr>
          <w:rFonts w:ascii="ＭＳ 明朝" w:eastAsia="ＭＳ 明朝" w:hAnsi="ＭＳ 明朝" w:hint="eastAsia"/>
          <w:color w:val="000000"/>
        </w:rPr>
        <w:t xml:space="preserve">　　　　　　広島県</w:t>
      </w:r>
      <w:r w:rsidR="00965736">
        <w:rPr>
          <w:rFonts w:ascii="ＭＳ 明朝" w:eastAsia="ＭＳ 明朝" w:hAnsi="ＭＳ 明朝" w:hint="eastAsia"/>
          <w:color w:val="000000"/>
        </w:rPr>
        <w:t>総務</w:t>
      </w:r>
      <w:r>
        <w:rPr>
          <w:rFonts w:ascii="ＭＳ 明朝" w:eastAsia="ＭＳ 明朝" w:hAnsi="ＭＳ 明朝" w:hint="eastAsia"/>
          <w:color w:val="000000"/>
        </w:rPr>
        <w:t>局</w:t>
      </w:r>
      <w:r w:rsidR="00965736">
        <w:rPr>
          <w:rFonts w:ascii="ＭＳ 明朝" w:eastAsia="ＭＳ 明朝" w:hAnsi="ＭＳ 明朝" w:hint="eastAsia"/>
          <w:color w:val="000000"/>
        </w:rPr>
        <w:t>総務</w:t>
      </w:r>
      <w:r>
        <w:rPr>
          <w:rFonts w:ascii="ＭＳ 明朝" w:eastAsia="ＭＳ 明朝" w:hAnsi="ＭＳ 明朝" w:hint="eastAsia"/>
          <w:color w:val="000000"/>
        </w:rPr>
        <w:t>課</w:t>
      </w:r>
      <w:r w:rsidR="00965736">
        <w:rPr>
          <w:rFonts w:ascii="ＭＳ 明朝" w:eastAsia="ＭＳ 明朝" w:hAnsi="ＭＳ 明朝" w:hint="eastAsia"/>
          <w:color w:val="000000"/>
        </w:rPr>
        <w:t>文書グループ</w:t>
      </w:r>
      <w:r>
        <w:rPr>
          <w:rFonts w:ascii="ＭＳ 明朝" w:eastAsia="ＭＳ 明朝" w:hAnsi="ＭＳ 明朝" w:hint="eastAsia"/>
          <w:color w:val="000000"/>
        </w:rPr>
        <w:t>（広島市中区基町10-52）</w:t>
      </w:r>
    </w:p>
    <w:p w14:paraId="4A58D9FB" w14:textId="5F81DD6F" w:rsidR="00D512A7" w:rsidRDefault="00C07B2F" w:rsidP="000E42D6">
      <w:pPr>
        <w:wordWrap w:val="0"/>
        <w:ind w:firstLineChars="4550" w:firstLine="9509"/>
        <w:jc w:val="left"/>
        <w:rPr>
          <w:rFonts w:ascii="ＭＳ 明朝" w:eastAsia="ＭＳ 明朝" w:hAnsi="ＭＳ 明朝"/>
        </w:rPr>
      </w:pPr>
      <w:r>
        <w:rPr>
          <w:rFonts w:ascii="ＭＳ 明朝" w:eastAsia="ＭＳ 明朝" w:hAnsi="ＭＳ 明朝" w:hint="eastAsia"/>
          <w:color w:val="000000"/>
        </w:rPr>
        <w:t>TEL:</w:t>
      </w:r>
      <w:r w:rsidR="00965736" w:rsidRPr="00965736">
        <w:rPr>
          <w:rFonts w:hint="eastAsia"/>
          <w:kern w:val="0"/>
        </w:rPr>
        <w:t xml:space="preserve"> </w:t>
      </w:r>
      <w:r w:rsidR="00965736" w:rsidRPr="00965736">
        <w:rPr>
          <w:rFonts w:ascii="ＭＳ 明朝" w:eastAsia="ＭＳ 明朝" w:hAnsi="ＭＳ 明朝" w:hint="eastAsia"/>
          <w:color w:val="000000"/>
        </w:rPr>
        <w:t>(082)513-2231（ダイヤルイン）</w:t>
      </w:r>
      <w:r>
        <w:rPr>
          <w:rFonts w:ascii="ＭＳ 明朝" w:eastAsia="ＭＳ 明朝" w:hAnsi="ＭＳ 明朝" w:hint="eastAsia"/>
          <w:color w:val="000000"/>
        </w:rPr>
        <w:t>FAX:</w:t>
      </w:r>
      <w:r w:rsidR="000E42D6" w:rsidRPr="000E42D6">
        <w:rPr>
          <w:rFonts w:ascii="ＭＳ 明朝" w:eastAsia="ＭＳ 明朝" w:hAnsi="ＭＳ 明朝" w:hint="eastAsia"/>
          <w:color w:val="000000"/>
        </w:rPr>
        <w:t xml:space="preserve"> </w:t>
      </w:r>
      <w:r w:rsidR="000E42D6" w:rsidRPr="00965736">
        <w:rPr>
          <w:rFonts w:ascii="ＭＳ 明朝" w:eastAsia="ＭＳ 明朝" w:hAnsi="ＭＳ 明朝" w:hint="eastAsia"/>
          <w:color w:val="000000"/>
        </w:rPr>
        <w:t>(0</w:t>
      </w:r>
      <w:r w:rsidR="000E42D6">
        <w:rPr>
          <w:rFonts w:ascii="ＭＳ 明朝" w:eastAsia="ＭＳ 明朝" w:hAnsi="ＭＳ 明朝" w:hint="eastAsia"/>
          <w:color w:val="000000"/>
        </w:rPr>
        <w:t>50</w:t>
      </w:r>
      <w:r w:rsidR="000E42D6" w:rsidRPr="00965736">
        <w:rPr>
          <w:rFonts w:ascii="ＭＳ 明朝" w:eastAsia="ＭＳ 明朝" w:hAnsi="ＭＳ 明朝" w:hint="eastAsia"/>
          <w:color w:val="000000"/>
        </w:rPr>
        <w:t>)</w:t>
      </w:r>
      <w:r w:rsidR="000E42D6">
        <w:rPr>
          <w:rFonts w:ascii="ＭＳ 明朝" w:eastAsia="ＭＳ 明朝" w:hAnsi="ＭＳ 明朝" w:hint="eastAsia"/>
          <w:color w:val="000000"/>
        </w:rPr>
        <w:t>3156</w:t>
      </w:r>
      <w:r w:rsidR="000E42D6" w:rsidRPr="00965736">
        <w:rPr>
          <w:rFonts w:ascii="ＭＳ 明朝" w:eastAsia="ＭＳ 明朝" w:hAnsi="ＭＳ 明朝" w:hint="eastAsia"/>
          <w:color w:val="000000"/>
        </w:rPr>
        <w:t>-</w:t>
      </w:r>
      <w:r w:rsidR="000E42D6">
        <w:rPr>
          <w:rFonts w:ascii="ＭＳ 明朝" w:eastAsia="ＭＳ 明朝" w:hAnsi="ＭＳ 明朝" w:hint="eastAsia"/>
          <w:color w:val="000000"/>
        </w:rPr>
        <w:t>3479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701"/>
        <w:gridCol w:w="1294"/>
        <w:gridCol w:w="682"/>
        <w:gridCol w:w="2000"/>
        <w:gridCol w:w="937"/>
        <w:gridCol w:w="3039"/>
        <w:gridCol w:w="1332"/>
        <w:gridCol w:w="2644"/>
      </w:tblGrid>
      <w:tr w:rsidR="00D512A7" w14:paraId="2CD48F1E" w14:textId="77777777">
        <w:trPr>
          <w:cantSplit/>
          <w:trHeight w:val="661"/>
        </w:trPr>
        <w:tc>
          <w:tcPr>
            <w:tcW w:w="1274" w:type="dxa"/>
            <w:tcBorders>
              <w:top w:val="single" w:sz="12" w:space="0" w:color="auto"/>
              <w:left w:val="single" w:sz="12" w:space="0" w:color="auto"/>
              <w:right w:val="single" w:sz="4" w:space="0" w:color="auto"/>
            </w:tcBorders>
            <w:vAlign w:val="center"/>
          </w:tcPr>
          <w:p w14:paraId="4DAF4940" w14:textId="77777777" w:rsidR="00D512A7" w:rsidRDefault="00C07B2F">
            <w:pPr>
              <w:spacing w:line="200" w:lineRule="exact"/>
              <w:jc w:val="center"/>
              <w:rPr>
                <w:color w:val="000000"/>
                <w:sz w:val="18"/>
              </w:rPr>
            </w:pPr>
            <w:r>
              <w:rPr>
                <w:rFonts w:hint="eastAsia"/>
                <w:color w:val="000000"/>
                <w:sz w:val="18"/>
              </w:rPr>
              <w:t>業務名</w:t>
            </w:r>
          </w:p>
        </w:tc>
        <w:tc>
          <w:tcPr>
            <w:tcW w:w="6677" w:type="dxa"/>
            <w:gridSpan w:val="4"/>
            <w:tcBorders>
              <w:top w:val="single" w:sz="12" w:space="0" w:color="auto"/>
              <w:left w:val="single" w:sz="4" w:space="0" w:color="auto"/>
            </w:tcBorders>
            <w:vAlign w:val="center"/>
          </w:tcPr>
          <w:p w14:paraId="5899F8A3" w14:textId="4EE4565A" w:rsidR="00D512A7" w:rsidRDefault="00924E2F">
            <w:pPr>
              <w:spacing w:line="200" w:lineRule="exact"/>
              <w:jc w:val="center"/>
              <w:rPr>
                <w:color w:val="000000"/>
                <w:sz w:val="18"/>
              </w:rPr>
            </w:pPr>
            <w:r w:rsidRPr="009B5A6E">
              <w:rPr>
                <w:rFonts w:ascii="游明朝" w:hAnsi="游明朝"/>
                <w:szCs w:val="22"/>
              </w:rPr>
              <w:t>ハンドル式移動棚</w:t>
            </w:r>
            <w:r w:rsidRPr="009B5A6E">
              <w:rPr>
                <w:rFonts w:ascii="游明朝" w:hAnsi="游明朝" w:hint="eastAsia"/>
                <w:szCs w:val="22"/>
              </w:rPr>
              <w:t>（集密書架）の調達、設置等</w:t>
            </w:r>
          </w:p>
        </w:tc>
        <w:tc>
          <w:tcPr>
            <w:tcW w:w="937" w:type="dxa"/>
            <w:tcBorders>
              <w:top w:val="single" w:sz="12" w:space="0" w:color="auto"/>
            </w:tcBorders>
            <w:vAlign w:val="center"/>
          </w:tcPr>
          <w:p w14:paraId="25E45DA2" w14:textId="77777777" w:rsidR="00D512A7" w:rsidRDefault="00C07B2F">
            <w:pPr>
              <w:spacing w:line="200" w:lineRule="exact"/>
              <w:jc w:val="center"/>
              <w:rPr>
                <w:color w:val="000000"/>
                <w:sz w:val="18"/>
              </w:rPr>
            </w:pPr>
            <w:r>
              <w:rPr>
                <w:rFonts w:hint="eastAsia"/>
                <w:color w:val="000000"/>
                <w:sz w:val="18"/>
              </w:rPr>
              <w:t>履行期間</w:t>
            </w:r>
          </w:p>
        </w:tc>
        <w:tc>
          <w:tcPr>
            <w:tcW w:w="3039" w:type="dxa"/>
            <w:tcBorders>
              <w:top w:val="single" w:sz="12" w:space="0" w:color="auto"/>
              <w:right w:val="single" w:sz="4" w:space="0" w:color="auto"/>
            </w:tcBorders>
            <w:vAlign w:val="center"/>
          </w:tcPr>
          <w:p w14:paraId="61159863" w14:textId="77777777" w:rsidR="00965736" w:rsidRPr="00C230FD" w:rsidRDefault="00965736">
            <w:pPr>
              <w:spacing w:line="200" w:lineRule="exact"/>
              <w:jc w:val="center"/>
              <w:rPr>
                <w:rFonts w:eastAsiaTheme="minorHAnsi"/>
                <w:kern w:val="0"/>
                <w:sz w:val="18"/>
              </w:rPr>
            </w:pPr>
            <w:r>
              <w:rPr>
                <w:rFonts w:ascii="ＭＳ 明朝" w:hAnsi="ＭＳ 明朝" w:hint="eastAsia"/>
                <w:kern w:val="0"/>
                <w:sz w:val="18"/>
              </w:rPr>
              <w:t>令和</w:t>
            </w:r>
            <w:r w:rsidRPr="00C230FD">
              <w:rPr>
                <w:rFonts w:eastAsiaTheme="minorHAnsi" w:hint="eastAsia"/>
                <w:kern w:val="0"/>
                <w:sz w:val="18"/>
              </w:rPr>
              <w:t>７年12月１日～</w:t>
            </w:r>
          </w:p>
          <w:p w14:paraId="44E8D037" w14:textId="35B0F78C" w:rsidR="00D512A7" w:rsidRDefault="00965736">
            <w:pPr>
              <w:spacing w:line="200" w:lineRule="exact"/>
              <w:jc w:val="center"/>
              <w:rPr>
                <w:color w:val="000000"/>
                <w:sz w:val="18"/>
              </w:rPr>
            </w:pPr>
            <w:r w:rsidRPr="00C230FD">
              <w:rPr>
                <w:rFonts w:eastAsiaTheme="minorHAnsi" w:hint="eastAsia"/>
                <w:kern w:val="0"/>
                <w:sz w:val="18"/>
              </w:rPr>
              <w:t>令和８年３月27</w:t>
            </w:r>
            <w:r>
              <w:rPr>
                <w:rFonts w:ascii="ＭＳ 明朝" w:hAnsi="ＭＳ 明朝" w:hint="eastAsia"/>
                <w:kern w:val="0"/>
                <w:sz w:val="18"/>
              </w:rPr>
              <w:t>日</w:t>
            </w:r>
          </w:p>
        </w:tc>
        <w:tc>
          <w:tcPr>
            <w:tcW w:w="1332" w:type="dxa"/>
            <w:tcBorders>
              <w:top w:val="single" w:sz="12" w:space="0" w:color="auto"/>
              <w:right w:val="single" w:sz="4" w:space="0" w:color="auto"/>
            </w:tcBorders>
            <w:vAlign w:val="center"/>
          </w:tcPr>
          <w:p w14:paraId="3288A8F2" w14:textId="77777777" w:rsidR="00D512A7" w:rsidRDefault="00C07B2F">
            <w:pPr>
              <w:spacing w:line="200" w:lineRule="exact"/>
              <w:jc w:val="center"/>
              <w:rPr>
                <w:color w:val="000000"/>
                <w:sz w:val="18"/>
              </w:rPr>
            </w:pPr>
            <w:r>
              <w:rPr>
                <w:rFonts w:hint="eastAsia"/>
                <w:color w:val="000000"/>
                <w:sz w:val="18"/>
              </w:rPr>
              <w:t>履行場所</w:t>
            </w:r>
          </w:p>
        </w:tc>
        <w:tc>
          <w:tcPr>
            <w:tcW w:w="2644" w:type="dxa"/>
            <w:tcBorders>
              <w:top w:val="single" w:sz="12" w:space="0" w:color="auto"/>
              <w:left w:val="single" w:sz="4" w:space="0" w:color="auto"/>
              <w:right w:val="single" w:sz="12" w:space="0" w:color="auto"/>
            </w:tcBorders>
          </w:tcPr>
          <w:p w14:paraId="3FC61305" w14:textId="66FA399D" w:rsidR="00D512A7" w:rsidRDefault="00965736" w:rsidP="00965736">
            <w:pPr>
              <w:spacing w:line="600" w:lineRule="auto"/>
              <w:jc w:val="center"/>
              <w:rPr>
                <w:color w:val="000000"/>
                <w:sz w:val="18"/>
              </w:rPr>
            </w:pPr>
            <w:r>
              <w:rPr>
                <w:rFonts w:ascii="ＭＳ 明朝" w:hAnsi="ＭＳ 明朝" w:hint="eastAsia"/>
                <w:kern w:val="0"/>
                <w:sz w:val="18"/>
              </w:rPr>
              <w:t>別紙「仕様書のとおり」</w:t>
            </w:r>
          </w:p>
        </w:tc>
      </w:tr>
      <w:tr w:rsidR="00D512A7" w14:paraId="6CD7711C" w14:textId="77777777">
        <w:trPr>
          <w:trHeight w:val="690"/>
        </w:trPr>
        <w:tc>
          <w:tcPr>
            <w:tcW w:w="1274" w:type="dxa"/>
            <w:tcBorders>
              <w:left w:val="single" w:sz="12" w:space="0" w:color="auto"/>
              <w:bottom w:val="single" w:sz="12" w:space="0" w:color="auto"/>
              <w:right w:val="single" w:sz="4" w:space="0" w:color="auto"/>
            </w:tcBorders>
            <w:vAlign w:val="center"/>
          </w:tcPr>
          <w:p w14:paraId="718345BE" w14:textId="77777777" w:rsidR="00D512A7" w:rsidRDefault="00C07B2F">
            <w:pPr>
              <w:spacing w:line="200" w:lineRule="exact"/>
              <w:jc w:val="center"/>
              <w:rPr>
                <w:color w:val="000000"/>
                <w:sz w:val="18"/>
              </w:rPr>
            </w:pPr>
            <w:r>
              <w:rPr>
                <w:rFonts w:hint="eastAsia"/>
                <w:color w:val="000000"/>
                <w:sz w:val="18"/>
              </w:rPr>
              <w:t>入札参加資格確認申請書提出期限</w:t>
            </w:r>
          </w:p>
        </w:tc>
        <w:tc>
          <w:tcPr>
            <w:tcW w:w="2701" w:type="dxa"/>
            <w:tcBorders>
              <w:left w:val="single" w:sz="4" w:space="0" w:color="auto"/>
              <w:bottom w:val="single" w:sz="12" w:space="0" w:color="auto"/>
            </w:tcBorders>
            <w:vAlign w:val="center"/>
          </w:tcPr>
          <w:p w14:paraId="54176DAD" w14:textId="5F195C9A" w:rsidR="00D512A7" w:rsidRDefault="00965736">
            <w:pPr>
              <w:spacing w:line="200" w:lineRule="exact"/>
              <w:rPr>
                <w:color w:val="000000"/>
                <w:sz w:val="18"/>
              </w:rPr>
            </w:pPr>
            <w:r>
              <w:rPr>
                <w:rFonts w:ascii="ＭＳ 明朝" w:hAnsi="ＭＳ 明朝" w:hint="eastAsia"/>
                <w:kern w:val="0"/>
                <w:sz w:val="18"/>
              </w:rPr>
              <w:t>令和７</w:t>
            </w:r>
            <w:r w:rsidRPr="00C230FD">
              <w:rPr>
                <w:rFonts w:eastAsiaTheme="minorHAnsi" w:hint="eastAsia"/>
                <w:kern w:val="0"/>
                <w:sz w:val="18"/>
              </w:rPr>
              <w:t>年11</w:t>
            </w:r>
            <w:r>
              <w:rPr>
                <w:rFonts w:ascii="ＭＳ 明朝" w:hAnsi="ＭＳ 明朝" w:hint="eastAsia"/>
                <w:kern w:val="0"/>
                <w:sz w:val="18"/>
              </w:rPr>
              <w:t>月４日（火）</w:t>
            </w:r>
          </w:p>
        </w:tc>
        <w:tc>
          <w:tcPr>
            <w:tcW w:w="1294" w:type="dxa"/>
            <w:tcBorders>
              <w:left w:val="single" w:sz="4" w:space="0" w:color="auto"/>
              <w:bottom w:val="single" w:sz="12" w:space="0" w:color="auto"/>
            </w:tcBorders>
            <w:vAlign w:val="center"/>
          </w:tcPr>
          <w:p w14:paraId="21D7762B" w14:textId="77777777" w:rsidR="00D512A7" w:rsidRDefault="00C07B2F">
            <w:pPr>
              <w:spacing w:line="200" w:lineRule="exact"/>
              <w:jc w:val="center"/>
              <w:rPr>
                <w:color w:val="000000"/>
                <w:sz w:val="18"/>
              </w:rPr>
            </w:pPr>
            <w:r>
              <w:rPr>
                <w:rFonts w:hint="eastAsia"/>
                <w:color w:val="000000"/>
                <w:sz w:val="18"/>
              </w:rPr>
              <w:t>仕様書等に対する質問書提出期限</w:t>
            </w:r>
          </w:p>
        </w:tc>
        <w:tc>
          <w:tcPr>
            <w:tcW w:w="2682" w:type="dxa"/>
            <w:gridSpan w:val="2"/>
            <w:tcBorders>
              <w:bottom w:val="single" w:sz="12" w:space="0" w:color="auto"/>
            </w:tcBorders>
            <w:vAlign w:val="center"/>
          </w:tcPr>
          <w:p w14:paraId="61DD0DCF" w14:textId="71A119A2" w:rsidR="00D512A7" w:rsidRDefault="00965736" w:rsidP="00965736">
            <w:pPr>
              <w:spacing w:line="200" w:lineRule="exact"/>
              <w:jc w:val="center"/>
              <w:rPr>
                <w:color w:val="000000"/>
                <w:sz w:val="18"/>
              </w:rPr>
            </w:pPr>
            <w:r w:rsidRPr="00965736">
              <w:rPr>
                <w:rFonts w:hint="eastAsia"/>
                <w:color w:val="000000"/>
                <w:sz w:val="18"/>
              </w:rPr>
              <w:t>令和７年11月17日（月）</w:t>
            </w:r>
          </w:p>
        </w:tc>
        <w:tc>
          <w:tcPr>
            <w:tcW w:w="937" w:type="dxa"/>
            <w:tcBorders>
              <w:bottom w:val="single" w:sz="12" w:space="0" w:color="auto"/>
            </w:tcBorders>
            <w:vAlign w:val="center"/>
          </w:tcPr>
          <w:p w14:paraId="7867B542" w14:textId="77777777" w:rsidR="00D512A7" w:rsidRDefault="00C07B2F">
            <w:pPr>
              <w:spacing w:line="200" w:lineRule="exact"/>
              <w:jc w:val="center"/>
              <w:rPr>
                <w:color w:val="000000"/>
                <w:sz w:val="18"/>
              </w:rPr>
            </w:pPr>
            <w:r>
              <w:rPr>
                <w:rFonts w:hint="eastAsia"/>
                <w:color w:val="000000"/>
                <w:sz w:val="18"/>
              </w:rPr>
              <w:t>入札期間</w:t>
            </w:r>
          </w:p>
        </w:tc>
        <w:tc>
          <w:tcPr>
            <w:tcW w:w="3039" w:type="dxa"/>
            <w:tcBorders>
              <w:bottom w:val="single" w:sz="12" w:space="0" w:color="auto"/>
              <w:right w:val="single" w:sz="4" w:space="0" w:color="auto"/>
            </w:tcBorders>
            <w:vAlign w:val="center"/>
          </w:tcPr>
          <w:p w14:paraId="3DA196DE" w14:textId="72BD1EB5" w:rsidR="00D512A7" w:rsidRDefault="00C07B2F">
            <w:pPr>
              <w:spacing w:line="200" w:lineRule="exact"/>
              <w:rPr>
                <w:color w:val="000000"/>
                <w:sz w:val="18"/>
              </w:rPr>
            </w:pPr>
            <w:r>
              <w:rPr>
                <w:rFonts w:hint="eastAsia"/>
                <w:color w:val="000000"/>
                <w:sz w:val="18"/>
              </w:rPr>
              <w:t>令和</w:t>
            </w:r>
            <w:r w:rsidR="00B80AAA">
              <w:rPr>
                <w:rFonts w:hint="eastAsia"/>
                <w:color w:val="000000"/>
                <w:sz w:val="18"/>
              </w:rPr>
              <w:t>７</w:t>
            </w:r>
            <w:r>
              <w:rPr>
                <w:rFonts w:hint="eastAsia"/>
                <w:color w:val="000000"/>
                <w:sz w:val="18"/>
              </w:rPr>
              <w:t>年</w:t>
            </w:r>
            <w:r w:rsidR="00B80AAA">
              <w:rPr>
                <w:rFonts w:hint="eastAsia"/>
                <w:color w:val="000000"/>
                <w:sz w:val="18"/>
              </w:rPr>
              <w:t>11</w:t>
            </w:r>
            <w:r>
              <w:rPr>
                <w:rFonts w:hint="eastAsia"/>
                <w:color w:val="000000"/>
                <w:sz w:val="18"/>
              </w:rPr>
              <w:t>月</w:t>
            </w:r>
            <w:r w:rsidR="00B80AAA">
              <w:rPr>
                <w:rFonts w:hint="eastAsia"/>
                <w:color w:val="000000"/>
                <w:sz w:val="18"/>
              </w:rPr>
              <w:t>20</w:t>
            </w:r>
            <w:r>
              <w:rPr>
                <w:rFonts w:hint="eastAsia"/>
                <w:color w:val="000000"/>
                <w:sz w:val="18"/>
              </w:rPr>
              <w:t>日（</w:t>
            </w:r>
            <w:r w:rsidR="00B80AAA">
              <w:rPr>
                <w:rFonts w:hint="eastAsia"/>
                <w:color w:val="000000"/>
                <w:sz w:val="18"/>
              </w:rPr>
              <w:t>木</w:t>
            </w:r>
            <w:r>
              <w:rPr>
                <w:rFonts w:hint="eastAsia"/>
                <w:color w:val="000000"/>
                <w:sz w:val="18"/>
              </w:rPr>
              <w:t>）～</w:t>
            </w:r>
          </w:p>
          <w:p w14:paraId="7B25A015" w14:textId="3F5C0B65" w:rsidR="00D512A7" w:rsidRDefault="00C07B2F">
            <w:pPr>
              <w:spacing w:line="200" w:lineRule="exact"/>
              <w:rPr>
                <w:color w:val="000000"/>
                <w:sz w:val="18"/>
              </w:rPr>
            </w:pPr>
            <w:r>
              <w:rPr>
                <w:rFonts w:hint="eastAsia"/>
                <w:color w:val="000000"/>
                <w:sz w:val="18"/>
              </w:rPr>
              <w:t>令和</w:t>
            </w:r>
            <w:r w:rsidR="00B80AAA">
              <w:rPr>
                <w:rFonts w:hint="eastAsia"/>
                <w:color w:val="000000"/>
                <w:sz w:val="18"/>
              </w:rPr>
              <w:t>7</w:t>
            </w:r>
            <w:r>
              <w:rPr>
                <w:rFonts w:hint="eastAsia"/>
                <w:color w:val="000000"/>
                <w:sz w:val="18"/>
              </w:rPr>
              <w:t>年</w:t>
            </w:r>
            <w:r w:rsidR="00B80AAA">
              <w:rPr>
                <w:rFonts w:hint="eastAsia"/>
                <w:color w:val="000000"/>
                <w:sz w:val="18"/>
              </w:rPr>
              <w:t>11</w:t>
            </w:r>
            <w:r>
              <w:rPr>
                <w:rFonts w:hint="eastAsia"/>
                <w:color w:val="000000"/>
                <w:sz w:val="18"/>
              </w:rPr>
              <w:t>月</w:t>
            </w:r>
            <w:r w:rsidR="00B80AAA">
              <w:rPr>
                <w:rFonts w:hint="eastAsia"/>
                <w:color w:val="000000"/>
                <w:sz w:val="18"/>
              </w:rPr>
              <w:t>21</w:t>
            </w:r>
            <w:r>
              <w:rPr>
                <w:rFonts w:hint="eastAsia"/>
                <w:color w:val="000000"/>
                <w:sz w:val="18"/>
              </w:rPr>
              <w:t>日（</w:t>
            </w:r>
            <w:r w:rsidR="00B80AAA">
              <w:rPr>
                <w:rFonts w:hint="eastAsia"/>
                <w:color w:val="000000"/>
                <w:sz w:val="18"/>
              </w:rPr>
              <w:t>金</w:t>
            </w:r>
            <w:r>
              <w:rPr>
                <w:rFonts w:hint="eastAsia"/>
                <w:color w:val="000000"/>
                <w:sz w:val="18"/>
              </w:rPr>
              <w:t>）</w:t>
            </w:r>
          </w:p>
        </w:tc>
        <w:tc>
          <w:tcPr>
            <w:tcW w:w="1332" w:type="dxa"/>
            <w:tcBorders>
              <w:bottom w:val="single" w:sz="12" w:space="0" w:color="auto"/>
              <w:right w:val="single" w:sz="4" w:space="0" w:color="auto"/>
            </w:tcBorders>
            <w:vAlign w:val="center"/>
          </w:tcPr>
          <w:p w14:paraId="6D7B32DF" w14:textId="77777777" w:rsidR="00D512A7" w:rsidRDefault="00C07B2F">
            <w:pPr>
              <w:spacing w:line="200" w:lineRule="exact"/>
              <w:jc w:val="center"/>
              <w:rPr>
                <w:color w:val="000000"/>
                <w:sz w:val="18"/>
              </w:rPr>
            </w:pPr>
            <w:r>
              <w:rPr>
                <w:rFonts w:hint="eastAsia"/>
                <w:color w:val="000000"/>
                <w:sz w:val="18"/>
              </w:rPr>
              <w:t>開札日時</w:t>
            </w:r>
          </w:p>
        </w:tc>
        <w:tc>
          <w:tcPr>
            <w:tcW w:w="2644" w:type="dxa"/>
            <w:tcBorders>
              <w:left w:val="single" w:sz="4" w:space="0" w:color="auto"/>
              <w:bottom w:val="single" w:sz="12" w:space="0" w:color="auto"/>
              <w:right w:val="single" w:sz="12" w:space="0" w:color="auto"/>
            </w:tcBorders>
            <w:vAlign w:val="center"/>
          </w:tcPr>
          <w:p w14:paraId="2A5B8EEC" w14:textId="51977805" w:rsidR="00D512A7" w:rsidRDefault="00C07B2F">
            <w:pPr>
              <w:spacing w:line="200" w:lineRule="exact"/>
              <w:rPr>
                <w:color w:val="000000"/>
                <w:sz w:val="18"/>
              </w:rPr>
            </w:pPr>
            <w:r>
              <w:rPr>
                <w:rFonts w:hint="eastAsia"/>
                <w:color w:val="000000"/>
                <w:sz w:val="18"/>
              </w:rPr>
              <w:t>令和</w:t>
            </w:r>
            <w:r w:rsidR="00965736">
              <w:rPr>
                <w:rFonts w:hint="eastAsia"/>
                <w:color w:val="000000"/>
                <w:sz w:val="18"/>
              </w:rPr>
              <w:t>７</w:t>
            </w:r>
            <w:r>
              <w:rPr>
                <w:rFonts w:hint="eastAsia"/>
                <w:color w:val="000000"/>
                <w:sz w:val="18"/>
              </w:rPr>
              <w:t>年</w:t>
            </w:r>
            <w:r w:rsidR="00965736">
              <w:rPr>
                <w:rFonts w:hint="eastAsia"/>
                <w:color w:val="000000"/>
                <w:sz w:val="18"/>
              </w:rPr>
              <w:t>11</w:t>
            </w:r>
            <w:r>
              <w:rPr>
                <w:rFonts w:hint="eastAsia"/>
                <w:color w:val="000000"/>
                <w:sz w:val="18"/>
              </w:rPr>
              <w:t>月</w:t>
            </w:r>
            <w:r w:rsidR="00965736">
              <w:rPr>
                <w:rFonts w:hint="eastAsia"/>
                <w:color w:val="000000"/>
                <w:sz w:val="18"/>
              </w:rPr>
              <w:t>25</w:t>
            </w:r>
            <w:r>
              <w:rPr>
                <w:rFonts w:hint="eastAsia"/>
                <w:color w:val="000000"/>
                <w:sz w:val="18"/>
              </w:rPr>
              <w:t>日（</w:t>
            </w:r>
            <w:r w:rsidR="00965736">
              <w:rPr>
                <w:rFonts w:hint="eastAsia"/>
                <w:color w:val="000000"/>
                <w:sz w:val="18"/>
              </w:rPr>
              <w:t>火</w:t>
            </w:r>
            <w:r>
              <w:rPr>
                <w:rFonts w:hint="eastAsia"/>
                <w:color w:val="000000"/>
                <w:sz w:val="18"/>
              </w:rPr>
              <w:t>）</w:t>
            </w:r>
          </w:p>
          <w:p w14:paraId="1586BB98" w14:textId="55D2655A" w:rsidR="00D512A7" w:rsidRDefault="00B80AAA">
            <w:pPr>
              <w:spacing w:line="200" w:lineRule="exact"/>
              <w:jc w:val="center"/>
              <w:rPr>
                <w:color w:val="000000"/>
                <w:sz w:val="18"/>
              </w:rPr>
            </w:pPr>
            <w:r>
              <w:rPr>
                <w:rFonts w:hint="eastAsia"/>
                <w:color w:val="000000"/>
                <w:sz w:val="18"/>
              </w:rPr>
              <w:t>15</w:t>
            </w:r>
            <w:r w:rsidR="00C07B2F">
              <w:rPr>
                <w:rFonts w:hint="eastAsia"/>
                <w:color w:val="000000"/>
                <w:sz w:val="18"/>
              </w:rPr>
              <w:t>時</w:t>
            </w:r>
            <w:r>
              <w:rPr>
                <w:rFonts w:hint="eastAsia"/>
                <w:color w:val="000000"/>
                <w:sz w:val="18"/>
              </w:rPr>
              <w:t>00</w:t>
            </w:r>
            <w:r w:rsidR="00C07B2F">
              <w:rPr>
                <w:rFonts w:hint="eastAsia"/>
                <w:color w:val="000000"/>
                <w:sz w:val="18"/>
              </w:rPr>
              <w:t>分</w:t>
            </w:r>
          </w:p>
        </w:tc>
      </w:tr>
      <w:tr w:rsidR="00D512A7" w14:paraId="7D314005" w14:textId="77777777">
        <w:trPr>
          <w:cantSplit/>
          <w:trHeight w:val="180"/>
        </w:trPr>
        <w:tc>
          <w:tcPr>
            <w:tcW w:w="11927" w:type="dxa"/>
            <w:gridSpan w:val="7"/>
            <w:tcBorders>
              <w:top w:val="single" w:sz="12" w:space="0" w:color="auto"/>
              <w:left w:val="single" w:sz="12" w:space="0" w:color="auto"/>
              <w:bottom w:val="single" w:sz="4" w:space="0" w:color="auto"/>
              <w:right w:val="double" w:sz="4" w:space="0" w:color="auto"/>
            </w:tcBorders>
            <w:vAlign w:val="center"/>
          </w:tcPr>
          <w:p w14:paraId="201B3689" w14:textId="77777777" w:rsidR="00D512A7" w:rsidRDefault="00C07B2F">
            <w:pPr>
              <w:spacing w:line="200" w:lineRule="exact"/>
              <w:jc w:val="center"/>
              <w:rPr>
                <w:color w:val="000000"/>
                <w:sz w:val="16"/>
              </w:rPr>
            </w:pPr>
            <w:r>
              <w:rPr>
                <w:rFonts w:hint="eastAsia"/>
                <w:color w:val="000000"/>
                <w:sz w:val="18"/>
              </w:rPr>
              <w:t>注　意　事　項</w:t>
            </w:r>
          </w:p>
        </w:tc>
        <w:tc>
          <w:tcPr>
            <w:tcW w:w="3976" w:type="dxa"/>
            <w:gridSpan w:val="2"/>
            <w:tcBorders>
              <w:top w:val="single" w:sz="12" w:space="0" w:color="auto"/>
              <w:left w:val="nil"/>
              <w:bottom w:val="single" w:sz="4" w:space="0" w:color="auto"/>
              <w:right w:val="single" w:sz="12" w:space="0" w:color="auto"/>
            </w:tcBorders>
            <w:vAlign w:val="center"/>
          </w:tcPr>
          <w:p w14:paraId="4F07E6E2" w14:textId="77777777" w:rsidR="00D512A7" w:rsidRDefault="00C07B2F">
            <w:pPr>
              <w:spacing w:line="200" w:lineRule="exact"/>
              <w:ind w:firstLine="165"/>
              <w:jc w:val="center"/>
              <w:rPr>
                <w:color w:val="000000"/>
                <w:sz w:val="16"/>
              </w:rPr>
            </w:pPr>
            <w:r>
              <w:rPr>
                <w:rFonts w:hint="eastAsia"/>
                <w:color w:val="000000"/>
                <w:sz w:val="18"/>
              </w:rPr>
              <w:t>契　約　事　項</w:t>
            </w:r>
          </w:p>
        </w:tc>
      </w:tr>
      <w:tr w:rsidR="00D512A7" w14:paraId="00A821AD" w14:textId="77777777">
        <w:trPr>
          <w:cantSplit/>
          <w:trHeight w:val="3432"/>
        </w:trPr>
        <w:tc>
          <w:tcPr>
            <w:tcW w:w="5951" w:type="dxa"/>
            <w:gridSpan w:val="4"/>
            <w:vMerge w:val="restart"/>
            <w:tcBorders>
              <w:top w:val="single" w:sz="4" w:space="0" w:color="auto"/>
              <w:left w:val="single" w:sz="12" w:space="0" w:color="auto"/>
              <w:bottom w:val="nil"/>
              <w:right w:val="nil"/>
            </w:tcBorders>
          </w:tcPr>
          <w:p w14:paraId="6571EA70" w14:textId="77777777" w:rsidR="00D512A7" w:rsidRDefault="00D512A7">
            <w:pPr>
              <w:spacing w:line="200" w:lineRule="exact"/>
              <w:rPr>
                <w:rFonts w:ascii="ＭＳ 明朝" w:eastAsia="ＭＳ 明朝" w:hAnsi="ＭＳ 明朝"/>
                <w:color w:val="000000"/>
                <w:sz w:val="16"/>
              </w:rPr>
            </w:pPr>
          </w:p>
          <w:p w14:paraId="5E3BB6CF"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１　入札参加資格確認申請書（以下「申請書」という。）について</w:t>
            </w:r>
          </w:p>
          <w:p w14:paraId="0413B148" w14:textId="46076F47" w:rsidR="00D512A7" w:rsidRPr="00B61819" w:rsidRDefault="00C07B2F" w:rsidP="00B61819">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(1)  入札参加希望者は、公告で定める入札参加資格要件に応じ、誓約書のほか必要な書類を申請書に添付しなければならない。</w:t>
            </w:r>
          </w:p>
          <w:p w14:paraId="0284BC40" w14:textId="77777777" w:rsidR="00D512A7" w:rsidRDefault="00C07B2F">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(2)  申請書及び前号に定める必要な書類（以下「申請書等」という。）の作成に要する費用は、入札参加希望者の負担とする。</w:t>
            </w:r>
          </w:p>
          <w:p w14:paraId="3936935B" w14:textId="77777777" w:rsidR="00D512A7" w:rsidRDefault="00C07B2F">
            <w:pPr>
              <w:spacing w:line="200" w:lineRule="exact"/>
              <w:ind w:left="318" w:hangingChars="200" w:hanging="318"/>
              <w:rPr>
                <w:rFonts w:ascii="ＭＳ 明朝" w:eastAsia="ＭＳ 明朝" w:hAnsi="ＭＳ 明朝"/>
                <w:color w:val="000000"/>
                <w:sz w:val="16"/>
              </w:rPr>
            </w:pPr>
            <w:r>
              <w:rPr>
                <w:rFonts w:ascii="ＭＳ 明朝" w:eastAsia="ＭＳ 明朝" w:hAnsi="ＭＳ 明朝" w:hint="eastAsia"/>
                <w:color w:val="000000"/>
                <w:sz w:val="16"/>
              </w:rPr>
              <w:t xml:space="preserve"> (3)  申請書等に虚偽の記載をした者については、指名除外措置を行うことがある。</w:t>
            </w:r>
          </w:p>
          <w:p w14:paraId="7C55DC7A" w14:textId="207B9245"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(4)  申請書等は、電子入札システムを使用して提出すること。</w:t>
            </w:r>
          </w:p>
          <w:p w14:paraId="04F83341" w14:textId="77777777" w:rsidR="00D512A7" w:rsidRDefault="00C07B2F">
            <w:pPr>
              <w:spacing w:line="200" w:lineRule="exact"/>
              <w:ind w:left="318" w:hangingChars="200" w:hanging="318"/>
              <w:jc w:val="left"/>
              <w:rPr>
                <w:rFonts w:ascii="ＭＳ 明朝" w:eastAsia="ＭＳ 明朝" w:hAnsi="ＭＳ 明朝"/>
                <w:color w:val="000000"/>
                <w:sz w:val="16"/>
              </w:rPr>
            </w:pPr>
            <w:r>
              <w:rPr>
                <w:rFonts w:ascii="ＭＳ 明朝" w:eastAsia="ＭＳ 明朝" w:hAnsi="ＭＳ 明朝" w:hint="eastAsia"/>
                <w:color w:val="000000"/>
                <w:sz w:val="16"/>
              </w:rPr>
              <w:t xml:space="preserve">　　</w:t>
            </w:r>
          </w:p>
          <w:p w14:paraId="40D2ECB3"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２　仕様書及び図面（以下「仕様書等」という。）について</w:t>
            </w:r>
          </w:p>
          <w:p w14:paraId="76CF6FAF" w14:textId="77777777" w:rsidR="00D512A7" w:rsidRDefault="00C07B2F">
            <w:pPr>
              <w:spacing w:line="200" w:lineRule="exact"/>
              <w:ind w:left="159" w:hangingChars="100" w:hanging="159"/>
              <w:rPr>
                <w:rFonts w:ascii="ＭＳ 明朝" w:eastAsia="ＭＳ 明朝" w:hAnsi="ＭＳ 明朝"/>
                <w:color w:val="000000"/>
                <w:sz w:val="16"/>
              </w:rPr>
            </w:pPr>
            <w:r>
              <w:rPr>
                <w:rFonts w:ascii="ＭＳ 明朝" w:eastAsia="ＭＳ 明朝" w:hAnsi="ＭＳ 明朝" w:hint="eastAsia"/>
                <w:color w:val="000000"/>
                <w:sz w:val="16"/>
              </w:rPr>
              <w:t xml:space="preserve"> 　 仕様書等に対する質問がある場合は、上記仕様書等に対する質問書提出期限までに、持参、郵便等又は電子メールにより提出すること。</w:t>
            </w:r>
          </w:p>
          <w:p w14:paraId="0EFC728E" w14:textId="77777777" w:rsidR="00D512A7" w:rsidRDefault="00D512A7">
            <w:pPr>
              <w:spacing w:line="200" w:lineRule="exact"/>
              <w:rPr>
                <w:rFonts w:ascii="ＭＳ 明朝" w:eastAsia="ＭＳ 明朝" w:hAnsi="ＭＳ 明朝"/>
                <w:color w:val="000000"/>
                <w:sz w:val="16"/>
              </w:rPr>
            </w:pPr>
          </w:p>
          <w:p w14:paraId="05C36D4F"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３　入札について</w:t>
            </w:r>
          </w:p>
          <w:p w14:paraId="35451A42"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(1)　入札書は、電子入札システムを使用して提出すること。</w:t>
            </w:r>
          </w:p>
          <w:p w14:paraId="370D3669"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(2)　次に該当する場合は、その入札は無効とする。</w:t>
            </w:r>
          </w:p>
          <w:p w14:paraId="10ED2B38"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ア　入札に参加する者に必要な資格のない者が入札したとき。</w:t>
            </w:r>
          </w:p>
          <w:p w14:paraId="759FCB59"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イ　入札を取り消すことができる制限行為能力者の意思表示であるとき。</w:t>
            </w:r>
          </w:p>
          <w:p w14:paraId="0E490487"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ウ　契約担当職員において定めた入札に関する条件に違反したとき。</w:t>
            </w:r>
          </w:p>
          <w:p w14:paraId="223F77CD"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エ　入札者が二以上の入札をしたとき。</w:t>
            </w:r>
          </w:p>
          <w:p w14:paraId="77E3B542"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オ　他人の代理人を兼ね、又は２人以上を代理して入札したとき。 </w:t>
            </w:r>
          </w:p>
          <w:p w14:paraId="75AD913F" w14:textId="77777777" w:rsidR="00D512A7" w:rsidRDefault="00C07B2F">
            <w:pPr>
              <w:spacing w:line="200" w:lineRule="exact"/>
              <w:ind w:left="534" w:hangingChars="336" w:hanging="534"/>
              <w:rPr>
                <w:rFonts w:ascii="ＭＳ 明朝" w:eastAsia="ＭＳ 明朝" w:hAnsi="ＭＳ 明朝"/>
                <w:color w:val="000000"/>
                <w:sz w:val="16"/>
              </w:rPr>
            </w:pPr>
            <w:r>
              <w:rPr>
                <w:rFonts w:ascii="ＭＳ 明朝" w:eastAsia="ＭＳ 明朝" w:hAnsi="ＭＳ 明朝" w:hint="eastAsia"/>
                <w:color w:val="000000"/>
                <w:sz w:val="16"/>
              </w:rPr>
              <w:t xml:space="preserve">    カ　入札者が連合して入札したとき、その他入札に関して不正の行為が　　 あったとき。</w:t>
            </w:r>
          </w:p>
        </w:tc>
        <w:tc>
          <w:tcPr>
            <w:tcW w:w="5976" w:type="dxa"/>
            <w:gridSpan w:val="3"/>
            <w:vMerge w:val="restart"/>
            <w:tcBorders>
              <w:top w:val="single" w:sz="4" w:space="0" w:color="auto"/>
              <w:left w:val="nil"/>
              <w:bottom w:val="nil"/>
              <w:right w:val="double" w:sz="4" w:space="0" w:color="auto"/>
            </w:tcBorders>
          </w:tcPr>
          <w:p w14:paraId="1EAA09DC"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w:t>
            </w:r>
          </w:p>
          <w:p w14:paraId="7C490D04" w14:textId="77777777" w:rsidR="00D512A7" w:rsidRDefault="00C07B2F">
            <w:pPr>
              <w:spacing w:line="200" w:lineRule="exact"/>
              <w:ind w:firstLineChars="200" w:firstLine="318"/>
              <w:rPr>
                <w:rFonts w:ascii="ＭＳ 明朝" w:eastAsia="ＭＳ 明朝" w:hAnsi="ＭＳ 明朝"/>
                <w:color w:val="000000"/>
                <w:sz w:val="16"/>
              </w:rPr>
            </w:pPr>
            <w:r>
              <w:rPr>
                <w:rFonts w:ascii="ＭＳ 明朝" w:eastAsia="ＭＳ 明朝" w:hAnsi="ＭＳ 明朝" w:hint="eastAsia"/>
                <w:color w:val="000000"/>
                <w:sz w:val="16"/>
              </w:rPr>
              <w:t>キ　必要な記載事項を確認できない入札をしたとき。</w:t>
            </w:r>
          </w:p>
          <w:p w14:paraId="19855954"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ク　再度の入札をした場合においてその入札が一であるとき。</w:t>
            </w:r>
          </w:p>
          <w:p w14:paraId="2BC09D32"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 xml:space="preserve">    ケ　入札に際しての注意事項に違反した入札をしたとき。</w:t>
            </w:r>
          </w:p>
          <w:p w14:paraId="175B4B0D" w14:textId="77777777" w:rsidR="00D512A7" w:rsidRDefault="00C07B2F">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(3)  落札者がないときは再度の入札をする。ただし、無効な入札をした者は、再度の入札に参加することができない。</w:t>
            </w:r>
          </w:p>
          <w:p w14:paraId="245AFAEE" w14:textId="77777777" w:rsidR="00D512A7" w:rsidRDefault="00C07B2F">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(4)  再度の入札は５回を超えないものとする。</w:t>
            </w:r>
          </w:p>
          <w:p w14:paraId="515941B2" w14:textId="77777777" w:rsidR="00D512A7" w:rsidRDefault="00C07B2F">
            <w:pPr>
              <w:spacing w:line="200" w:lineRule="exact"/>
              <w:ind w:left="556" w:hangingChars="350" w:hanging="556"/>
              <w:rPr>
                <w:rFonts w:ascii="ＭＳ 明朝" w:eastAsia="ＭＳ 明朝" w:hAnsi="ＭＳ 明朝"/>
                <w:color w:val="000000"/>
                <w:sz w:val="16"/>
              </w:rPr>
            </w:pPr>
            <w:r>
              <w:rPr>
                <w:rFonts w:ascii="ＭＳ 明朝" w:eastAsia="ＭＳ 明朝" w:hAnsi="ＭＳ 明朝" w:hint="eastAsia"/>
                <w:color w:val="000000"/>
                <w:sz w:val="16"/>
              </w:rPr>
              <w:t xml:space="preserve">  (5)　再度の入札の日時は別途指示する。</w:t>
            </w:r>
          </w:p>
          <w:p w14:paraId="683A1D35" w14:textId="77777777" w:rsidR="00D512A7" w:rsidRDefault="00C07B2F">
            <w:pPr>
              <w:spacing w:line="200" w:lineRule="exact"/>
              <w:ind w:left="209"/>
              <w:rPr>
                <w:rFonts w:ascii="ＭＳ 明朝" w:eastAsia="ＭＳ 明朝" w:hAnsi="ＭＳ 明朝"/>
                <w:color w:val="000000"/>
                <w:sz w:val="16"/>
              </w:rPr>
            </w:pPr>
            <w:r>
              <w:rPr>
                <w:rFonts w:ascii="ＭＳ 明朝" w:eastAsia="ＭＳ 明朝" w:hAnsi="ＭＳ 明朝" w:hint="eastAsia"/>
                <w:color w:val="000000"/>
                <w:sz w:val="16"/>
              </w:rPr>
              <w:t xml:space="preserve">　　</w:t>
            </w:r>
          </w:p>
          <w:p w14:paraId="187F6867" w14:textId="77777777" w:rsidR="00D512A7" w:rsidRDefault="00C07B2F">
            <w:pPr>
              <w:spacing w:line="200" w:lineRule="exact"/>
              <w:ind w:leftChars="-17" w:left="1" w:hangingChars="23" w:hanging="37"/>
              <w:rPr>
                <w:rFonts w:ascii="ＭＳ 明朝" w:eastAsia="ＭＳ 明朝" w:hAnsi="ＭＳ 明朝"/>
                <w:color w:val="000000"/>
                <w:sz w:val="16"/>
              </w:rPr>
            </w:pPr>
            <w:r>
              <w:rPr>
                <w:rFonts w:ascii="ＭＳ 明朝" w:eastAsia="ＭＳ 明朝" w:hAnsi="ＭＳ 明朝" w:hint="eastAsia"/>
                <w:color w:val="000000"/>
                <w:sz w:val="16"/>
              </w:rPr>
              <w:t>４　契約書について</w:t>
            </w:r>
          </w:p>
          <w:p w14:paraId="6AD4EB57" w14:textId="77777777" w:rsidR="00D512A7" w:rsidRDefault="00C07B2F">
            <w:pPr>
              <w:spacing w:line="200" w:lineRule="exact"/>
              <w:ind w:leftChars="-17" w:left="455" w:hangingChars="309" w:hanging="491"/>
              <w:rPr>
                <w:rFonts w:ascii="ＭＳ 明朝" w:eastAsia="ＭＳ 明朝" w:hAnsi="ＭＳ 明朝"/>
                <w:color w:val="000000"/>
                <w:sz w:val="16"/>
              </w:rPr>
            </w:pPr>
            <w:r>
              <w:rPr>
                <w:rFonts w:ascii="ＭＳ 明朝" w:eastAsia="ＭＳ 明朝" w:hAnsi="ＭＳ 明朝" w:hint="eastAsia"/>
                <w:color w:val="000000"/>
                <w:sz w:val="16"/>
              </w:rPr>
              <w:t xml:space="preserve">   (1)  落札者は、契約担当職員から交付された契約書に記名押印し、落札通知を受けた日から５日（</w:t>
            </w:r>
            <w:hyperlink r:id="rId6" w:history="1">
              <w:r>
                <w:rPr>
                  <w:rStyle w:val="a4"/>
                  <w:rFonts w:ascii="ＭＳ 明朝" w:eastAsia="ＭＳ 明朝" w:hAnsi="ＭＳ 明朝" w:hint="eastAsia"/>
                  <w:color w:val="000000"/>
                  <w:sz w:val="16"/>
                  <w:u w:val="none"/>
                </w:rPr>
                <w:t>広島県の休日を定める条例（平成元年広島県条例第　　　　２号）第１条第１項</w:t>
              </w:r>
            </w:hyperlink>
            <w:r>
              <w:rPr>
                <w:rFonts w:ascii="ＭＳ 明朝" w:eastAsia="ＭＳ 明朝" w:hAnsi="ＭＳ 明朝" w:hint="eastAsia"/>
                <w:color w:val="000000"/>
                <w:sz w:val="16"/>
              </w:rPr>
              <w:t>に規定する県の休日を除く。）以内に契約担当職員に提出しなければならない。ただし、やむを得ない場合は、この限りではない。</w:t>
            </w:r>
          </w:p>
          <w:p w14:paraId="05556417" w14:textId="77777777" w:rsidR="00D512A7" w:rsidRDefault="00C07B2F">
            <w:pPr>
              <w:spacing w:line="200" w:lineRule="exact"/>
              <w:ind w:left="209"/>
              <w:rPr>
                <w:rFonts w:ascii="ＭＳ 明朝" w:eastAsia="ＭＳ 明朝" w:hAnsi="ＭＳ 明朝"/>
                <w:color w:val="000000"/>
                <w:sz w:val="16"/>
              </w:rPr>
            </w:pPr>
            <w:r>
              <w:rPr>
                <w:rFonts w:ascii="ＭＳ 明朝" w:eastAsia="ＭＳ 明朝" w:hAnsi="ＭＳ 明朝" w:hint="eastAsia"/>
                <w:color w:val="000000"/>
                <w:sz w:val="16"/>
              </w:rPr>
              <w:t>(2)  契約書は２通作成し、各自その１通を保有するものとする。</w:t>
            </w:r>
          </w:p>
          <w:p w14:paraId="37ED8705" w14:textId="77777777" w:rsidR="00D512A7" w:rsidRDefault="00D512A7">
            <w:pPr>
              <w:spacing w:line="200" w:lineRule="exact"/>
              <w:rPr>
                <w:rFonts w:ascii="ＭＳ 明朝" w:eastAsia="ＭＳ 明朝" w:hAnsi="ＭＳ 明朝"/>
                <w:color w:val="000000"/>
                <w:sz w:val="16"/>
              </w:rPr>
            </w:pPr>
          </w:p>
          <w:p w14:paraId="2E619B4A" w14:textId="77777777" w:rsidR="00D512A7" w:rsidRDefault="00C07B2F">
            <w:pPr>
              <w:spacing w:line="200" w:lineRule="exact"/>
              <w:rPr>
                <w:rFonts w:ascii="ＭＳ 明朝" w:eastAsia="ＭＳ 明朝" w:hAnsi="ＭＳ 明朝"/>
                <w:color w:val="000000"/>
                <w:sz w:val="16"/>
              </w:rPr>
            </w:pPr>
            <w:r>
              <w:rPr>
                <w:rFonts w:ascii="ＭＳ 明朝" w:eastAsia="ＭＳ 明朝" w:hAnsi="ＭＳ 明朝" w:hint="eastAsia"/>
                <w:color w:val="000000"/>
                <w:sz w:val="16"/>
              </w:rPr>
              <w:t>５　その他</w:t>
            </w:r>
          </w:p>
          <w:p w14:paraId="718F42DE" w14:textId="1E59EDED" w:rsidR="00D512A7" w:rsidRDefault="00C07B2F">
            <w:pPr>
              <w:spacing w:line="200" w:lineRule="exact"/>
              <w:ind w:left="172" w:hangingChars="108" w:hanging="172"/>
              <w:rPr>
                <w:rFonts w:ascii="ＭＳ 明朝" w:eastAsia="ＭＳ 明朝" w:hAnsi="ＭＳ 明朝"/>
                <w:color w:val="000000"/>
                <w:sz w:val="16"/>
              </w:rPr>
            </w:pPr>
            <w:r>
              <w:rPr>
                <w:rFonts w:ascii="ＭＳ 明朝" w:eastAsia="ＭＳ 明朝" w:hAnsi="ＭＳ 明朝" w:hint="eastAsia"/>
                <w:color w:val="000000"/>
                <w:sz w:val="16"/>
              </w:rPr>
              <w:t xml:space="preserve">　　落札者は、契約担当職員が必要と認める場合、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tc>
        <w:tc>
          <w:tcPr>
            <w:tcW w:w="3976" w:type="dxa"/>
            <w:gridSpan w:val="2"/>
            <w:tcBorders>
              <w:top w:val="single" w:sz="4" w:space="0" w:color="auto"/>
              <w:left w:val="nil"/>
              <w:bottom w:val="double" w:sz="4" w:space="0" w:color="auto"/>
              <w:right w:val="single" w:sz="12" w:space="0" w:color="auto"/>
            </w:tcBorders>
          </w:tcPr>
          <w:p w14:paraId="20052873" w14:textId="77777777" w:rsidR="00D512A7" w:rsidRPr="00965736" w:rsidRDefault="00C07B2F">
            <w:pPr>
              <w:spacing w:line="280" w:lineRule="exact"/>
              <w:ind w:firstLine="180"/>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１　広島県会計規則及び広島県契約規則に基</w:t>
            </w:r>
          </w:p>
          <w:p w14:paraId="00ED898A" w14:textId="77777777"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 xml:space="preserve">　づき執行する。</w:t>
            </w:r>
          </w:p>
          <w:p w14:paraId="33C22ABB" w14:textId="67A20453"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２　入札保証金</w:t>
            </w:r>
          </w:p>
          <w:p w14:paraId="3AEE193C" w14:textId="31FAE520"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 xml:space="preserve">　　□有　</w:t>
            </w:r>
            <w:r w:rsidR="00965736" w:rsidRPr="00965736">
              <w:rPr>
                <w:rFonts w:ascii="ＭＳ 明朝" w:eastAsia="ＭＳ 明朝" w:hAnsi="ＭＳ 明朝" w:hint="eastAsia"/>
                <w:color w:val="000000"/>
                <w:sz w:val="18"/>
                <w:szCs w:val="18"/>
              </w:rPr>
              <w:t>■</w:t>
            </w:r>
            <w:r w:rsidRPr="00965736">
              <w:rPr>
                <w:rFonts w:ascii="ＭＳ 明朝" w:eastAsia="ＭＳ 明朝" w:hAnsi="ＭＳ 明朝" w:hint="eastAsia"/>
                <w:color w:val="000000"/>
                <w:sz w:val="18"/>
                <w:szCs w:val="18"/>
              </w:rPr>
              <w:t>無</w:t>
            </w:r>
          </w:p>
          <w:p w14:paraId="5B4AD4D8" w14:textId="77777777"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３　契約保証金</w:t>
            </w:r>
          </w:p>
          <w:p w14:paraId="60D453E9" w14:textId="77777777"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 xml:space="preserve">　　公告に定めるとおり</w:t>
            </w:r>
          </w:p>
          <w:p w14:paraId="4CA3EBA2" w14:textId="58293CEA" w:rsidR="00D512A7" w:rsidRPr="00965736" w:rsidRDefault="00C07B2F">
            <w:pPr>
              <w:spacing w:line="280" w:lineRule="exact"/>
              <w:ind w:leftChars="175" w:left="500" w:hangingChars="100" w:hanging="134"/>
              <w:rPr>
                <w:rFonts w:ascii="ＭＳ 明朝" w:eastAsia="ＭＳ 明朝" w:hAnsi="ＭＳ 明朝"/>
                <w:color w:val="000000"/>
                <w:sz w:val="18"/>
                <w:szCs w:val="18"/>
              </w:rPr>
            </w:pPr>
            <w:r w:rsidRPr="00965736">
              <w:rPr>
                <w:rFonts w:ascii="ＭＳ 明朝" w:eastAsia="ＭＳ 明朝" w:hAnsi="ＭＳ 明朝" w:hint="eastAsia"/>
                <w:color w:val="000000"/>
                <w:w w:val="75"/>
                <w:sz w:val="18"/>
                <w:szCs w:val="18"/>
              </w:rPr>
              <w:t>・平成19年10月1日以降に</w:t>
            </w:r>
            <w:r w:rsidR="00965736" w:rsidRPr="00965736">
              <w:rPr>
                <w:rFonts w:ascii="ＭＳ 明朝" w:eastAsia="ＭＳ 明朝" w:hAnsi="ＭＳ 明朝" w:hint="eastAsia"/>
                <w:sz w:val="18"/>
                <w:szCs w:val="18"/>
              </w:rPr>
              <w:t>「02A家具」または「02B室内装飾」</w:t>
            </w:r>
            <w:r w:rsidRPr="00965736">
              <w:rPr>
                <w:rFonts w:ascii="ＭＳ 明朝" w:eastAsia="ＭＳ 明朝" w:hAnsi="ＭＳ 明朝" w:hint="eastAsia"/>
                <w:color w:val="000000"/>
                <w:w w:val="75"/>
                <w:sz w:val="18"/>
                <w:szCs w:val="18"/>
              </w:rPr>
              <w:t>の業務で契約解除され、その後当該契約種目の業務の履行実績がない者</w:t>
            </w:r>
            <w:r w:rsidRPr="00965736">
              <w:rPr>
                <w:rFonts w:ascii="ＭＳ 明朝" w:eastAsia="ＭＳ 明朝" w:hAnsi="ＭＳ 明朝" w:hint="eastAsia"/>
                <w:color w:val="000000"/>
                <w:sz w:val="18"/>
                <w:szCs w:val="18"/>
              </w:rPr>
              <w:t xml:space="preserve">　有</w:t>
            </w:r>
          </w:p>
          <w:p w14:paraId="47938576" w14:textId="77777777" w:rsidR="00D512A7" w:rsidRPr="00965736" w:rsidRDefault="00C07B2F">
            <w:pPr>
              <w:spacing w:line="280" w:lineRule="exact"/>
              <w:ind w:firstLineChars="200" w:firstLine="358"/>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・上記以外の者　　無</w:t>
            </w:r>
          </w:p>
          <w:p w14:paraId="0173D105" w14:textId="77777777" w:rsidR="00D512A7" w:rsidRPr="00965736" w:rsidRDefault="00C07B2F">
            <w:pPr>
              <w:spacing w:line="280" w:lineRule="exact"/>
              <w:ind w:firstLine="165"/>
              <w:rPr>
                <w:rFonts w:ascii="ＭＳ 明朝" w:eastAsia="ＭＳ 明朝" w:hAnsi="ＭＳ 明朝"/>
                <w:color w:val="000000"/>
                <w:sz w:val="18"/>
                <w:szCs w:val="18"/>
              </w:rPr>
            </w:pPr>
            <w:r w:rsidRPr="00965736">
              <w:rPr>
                <w:rFonts w:ascii="ＭＳ 明朝" w:eastAsia="ＭＳ 明朝" w:hAnsi="ＭＳ 明朝" w:hint="eastAsia"/>
                <w:color w:val="000000"/>
                <w:sz w:val="18"/>
                <w:szCs w:val="18"/>
              </w:rPr>
              <w:t>４　地方自治法第234条の3の規定に基づく</w:t>
            </w:r>
          </w:p>
          <w:p w14:paraId="5326556D" w14:textId="149570CE" w:rsidR="00D512A7" w:rsidRDefault="00C07B2F">
            <w:pPr>
              <w:spacing w:line="280" w:lineRule="exact"/>
              <w:ind w:firstLine="165"/>
              <w:rPr>
                <w:rFonts w:ascii="ＭＳ 明朝" w:eastAsia="ＭＳ 明朝" w:hAnsi="ＭＳ 明朝"/>
                <w:color w:val="000000"/>
                <w:sz w:val="16"/>
              </w:rPr>
            </w:pPr>
            <w:r w:rsidRPr="00965736">
              <w:rPr>
                <w:rFonts w:ascii="ＭＳ 明朝" w:eastAsia="ＭＳ 明朝" w:hAnsi="ＭＳ 明朝" w:hint="eastAsia"/>
                <w:color w:val="000000"/>
                <w:sz w:val="18"/>
                <w:szCs w:val="18"/>
              </w:rPr>
              <w:t xml:space="preserve">　長期継続契約　□適用　</w:t>
            </w:r>
            <w:r w:rsidR="00965736" w:rsidRPr="00965736">
              <w:rPr>
                <w:rFonts w:ascii="ＭＳ 明朝" w:eastAsia="ＭＳ 明朝" w:hAnsi="ＭＳ 明朝" w:hint="eastAsia"/>
                <w:color w:val="000000"/>
                <w:sz w:val="18"/>
                <w:szCs w:val="18"/>
              </w:rPr>
              <w:t>■</w:t>
            </w:r>
            <w:r w:rsidRPr="00965736">
              <w:rPr>
                <w:rFonts w:ascii="ＭＳ 明朝" w:eastAsia="ＭＳ 明朝" w:hAnsi="ＭＳ 明朝" w:hint="eastAsia"/>
                <w:color w:val="000000"/>
                <w:sz w:val="18"/>
                <w:szCs w:val="18"/>
              </w:rPr>
              <w:t>適用なし</w:t>
            </w:r>
          </w:p>
        </w:tc>
      </w:tr>
      <w:tr w:rsidR="00D512A7" w14:paraId="7CFC043D" w14:textId="77777777">
        <w:trPr>
          <w:cantSplit/>
          <w:trHeight w:val="210"/>
        </w:trPr>
        <w:tc>
          <w:tcPr>
            <w:tcW w:w="5951" w:type="dxa"/>
            <w:gridSpan w:val="4"/>
            <w:vMerge/>
            <w:tcBorders>
              <w:top w:val="nil"/>
              <w:left w:val="single" w:sz="12" w:space="0" w:color="auto"/>
              <w:bottom w:val="nil"/>
              <w:right w:val="nil"/>
            </w:tcBorders>
          </w:tcPr>
          <w:p w14:paraId="4D209814" w14:textId="77777777" w:rsidR="00D512A7" w:rsidRDefault="00D512A7">
            <w:pPr>
              <w:jc w:val="center"/>
              <w:rPr>
                <w:color w:val="000000" w:themeColor="text1"/>
                <w:sz w:val="16"/>
              </w:rPr>
            </w:pPr>
          </w:p>
        </w:tc>
        <w:tc>
          <w:tcPr>
            <w:tcW w:w="5976" w:type="dxa"/>
            <w:gridSpan w:val="3"/>
            <w:vMerge/>
            <w:tcBorders>
              <w:top w:val="nil"/>
              <w:left w:val="nil"/>
              <w:bottom w:val="nil"/>
              <w:right w:val="double" w:sz="4" w:space="0" w:color="auto"/>
            </w:tcBorders>
          </w:tcPr>
          <w:p w14:paraId="767713E0" w14:textId="77777777" w:rsidR="00D512A7" w:rsidRDefault="00D512A7">
            <w:pPr>
              <w:ind w:left="209"/>
              <w:rPr>
                <w:color w:val="000000" w:themeColor="text1"/>
                <w:sz w:val="16"/>
              </w:rPr>
            </w:pPr>
          </w:p>
        </w:tc>
        <w:tc>
          <w:tcPr>
            <w:tcW w:w="3976" w:type="dxa"/>
            <w:gridSpan w:val="2"/>
            <w:tcBorders>
              <w:top w:val="double" w:sz="4" w:space="0" w:color="auto"/>
              <w:left w:val="nil"/>
              <w:bottom w:val="single" w:sz="4" w:space="0" w:color="auto"/>
              <w:right w:val="single" w:sz="12" w:space="0" w:color="auto"/>
            </w:tcBorders>
          </w:tcPr>
          <w:p w14:paraId="51427129" w14:textId="77777777" w:rsidR="00D512A7" w:rsidRDefault="00C07B2F">
            <w:pPr>
              <w:spacing w:line="200" w:lineRule="exact"/>
              <w:jc w:val="center"/>
              <w:rPr>
                <w:color w:val="000000"/>
                <w:sz w:val="16"/>
              </w:rPr>
            </w:pPr>
            <w:r>
              <w:rPr>
                <w:rFonts w:hint="eastAsia"/>
                <w:color w:val="000000"/>
                <w:sz w:val="18"/>
              </w:rPr>
              <w:t>添　付　書　類</w:t>
            </w:r>
          </w:p>
        </w:tc>
      </w:tr>
      <w:tr w:rsidR="00D512A7" w:rsidRPr="00C230FD" w14:paraId="121A0740" w14:textId="77777777" w:rsidTr="00C230FD">
        <w:trPr>
          <w:cantSplit/>
          <w:trHeight w:val="3491"/>
        </w:trPr>
        <w:tc>
          <w:tcPr>
            <w:tcW w:w="5951" w:type="dxa"/>
            <w:gridSpan w:val="4"/>
            <w:vMerge/>
            <w:tcBorders>
              <w:top w:val="nil"/>
              <w:left w:val="single" w:sz="12" w:space="0" w:color="auto"/>
              <w:bottom w:val="single" w:sz="12" w:space="0" w:color="auto"/>
              <w:right w:val="nil"/>
            </w:tcBorders>
          </w:tcPr>
          <w:p w14:paraId="6B3B89E6" w14:textId="77777777" w:rsidR="00D512A7" w:rsidRDefault="00D512A7"/>
        </w:tc>
        <w:tc>
          <w:tcPr>
            <w:tcW w:w="5976" w:type="dxa"/>
            <w:gridSpan w:val="3"/>
            <w:vMerge/>
            <w:tcBorders>
              <w:top w:val="nil"/>
              <w:left w:val="nil"/>
              <w:bottom w:val="single" w:sz="12" w:space="0" w:color="auto"/>
              <w:right w:val="double" w:sz="4" w:space="0" w:color="auto"/>
            </w:tcBorders>
          </w:tcPr>
          <w:p w14:paraId="66263291" w14:textId="77777777" w:rsidR="00D512A7" w:rsidRDefault="00D512A7"/>
        </w:tc>
        <w:tc>
          <w:tcPr>
            <w:tcW w:w="3976" w:type="dxa"/>
            <w:gridSpan w:val="2"/>
            <w:tcBorders>
              <w:top w:val="single" w:sz="4" w:space="0" w:color="auto"/>
              <w:left w:val="nil"/>
              <w:bottom w:val="single" w:sz="12" w:space="0" w:color="auto"/>
              <w:right w:val="single" w:sz="12" w:space="0" w:color="auto"/>
            </w:tcBorders>
          </w:tcPr>
          <w:p w14:paraId="4E0E19EF" w14:textId="0D8DD19F" w:rsidR="00D512A7" w:rsidRDefault="00965736" w:rsidP="00965736">
            <w:pPr>
              <w:spacing w:line="320" w:lineRule="exact"/>
              <w:ind w:firstLineChars="164" w:firstLine="294"/>
              <w:rPr>
                <w:color w:val="000000" w:themeColor="text1"/>
                <w:sz w:val="18"/>
              </w:rPr>
            </w:pPr>
            <w:r w:rsidRPr="00965736">
              <w:rPr>
                <w:rFonts w:hint="eastAsia"/>
                <w:color w:val="000000"/>
                <w:sz w:val="18"/>
              </w:rPr>
              <w:t>■</w:t>
            </w:r>
            <w:r w:rsidR="00C07B2F">
              <w:rPr>
                <w:rFonts w:hint="eastAsia"/>
                <w:color w:val="000000"/>
                <w:sz w:val="18"/>
              </w:rPr>
              <w:t xml:space="preserve">　公告の写し</w:t>
            </w:r>
          </w:p>
          <w:p w14:paraId="2189F8B4" w14:textId="5D1D15D0" w:rsidR="00D512A7" w:rsidRDefault="00965736" w:rsidP="00965736">
            <w:pPr>
              <w:spacing w:line="320" w:lineRule="exact"/>
              <w:ind w:firstLineChars="164" w:firstLine="294"/>
              <w:rPr>
                <w:color w:val="000000"/>
                <w:sz w:val="18"/>
              </w:rPr>
            </w:pPr>
            <w:r w:rsidRPr="00965736">
              <w:rPr>
                <w:rFonts w:hint="eastAsia"/>
                <w:color w:val="000000" w:themeColor="text1"/>
                <w:sz w:val="18"/>
              </w:rPr>
              <w:t>■</w:t>
            </w:r>
            <w:r w:rsidR="00C07B2F">
              <w:rPr>
                <w:rFonts w:hint="eastAsia"/>
                <w:color w:val="000000" w:themeColor="text1"/>
                <w:sz w:val="18"/>
              </w:rPr>
              <w:t xml:space="preserve">　誓約書の様式</w:t>
            </w:r>
          </w:p>
          <w:p w14:paraId="4516C517" w14:textId="5DB884D2" w:rsidR="00D512A7" w:rsidRDefault="00965736">
            <w:pPr>
              <w:spacing w:line="320" w:lineRule="exact"/>
              <w:ind w:firstLineChars="164" w:firstLine="294"/>
              <w:rPr>
                <w:color w:val="000000"/>
                <w:sz w:val="18"/>
              </w:rPr>
            </w:pPr>
            <w:r w:rsidRPr="00965736">
              <w:rPr>
                <w:rFonts w:hint="eastAsia"/>
                <w:color w:val="000000"/>
                <w:sz w:val="18"/>
              </w:rPr>
              <w:t>■</w:t>
            </w:r>
            <w:r w:rsidR="00C07B2F">
              <w:rPr>
                <w:rFonts w:hint="eastAsia"/>
                <w:color w:val="000000"/>
                <w:sz w:val="18"/>
              </w:rPr>
              <w:t xml:space="preserve">　契約書（案）</w:t>
            </w:r>
          </w:p>
          <w:p w14:paraId="1593E9EF" w14:textId="32AC0342" w:rsidR="00D512A7" w:rsidRDefault="00965736">
            <w:pPr>
              <w:spacing w:line="320" w:lineRule="exact"/>
              <w:ind w:firstLineChars="164" w:firstLine="294"/>
              <w:rPr>
                <w:color w:val="000000"/>
                <w:sz w:val="18"/>
              </w:rPr>
            </w:pPr>
            <w:r w:rsidRPr="00965736">
              <w:rPr>
                <w:rFonts w:hint="eastAsia"/>
                <w:color w:val="000000"/>
                <w:sz w:val="18"/>
              </w:rPr>
              <w:t>■</w:t>
            </w:r>
            <w:r w:rsidR="00C07B2F">
              <w:rPr>
                <w:rFonts w:hint="eastAsia"/>
                <w:color w:val="000000"/>
                <w:sz w:val="18"/>
              </w:rPr>
              <w:t xml:space="preserve">　仕様書</w:t>
            </w:r>
          </w:p>
          <w:p w14:paraId="668242D9" w14:textId="09725B9D" w:rsidR="00D512A7" w:rsidRDefault="00965736">
            <w:pPr>
              <w:spacing w:line="320" w:lineRule="exact"/>
              <w:ind w:firstLineChars="164" w:firstLine="294"/>
              <w:rPr>
                <w:color w:val="000000"/>
                <w:sz w:val="18"/>
              </w:rPr>
            </w:pPr>
            <w:r>
              <w:rPr>
                <w:rFonts w:hint="eastAsia"/>
                <w:color w:val="000000"/>
                <w:sz w:val="18"/>
              </w:rPr>
              <w:t>■</w:t>
            </w:r>
            <w:r w:rsidR="00C07B2F">
              <w:rPr>
                <w:rFonts w:hint="eastAsia"/>
                <w:color w:val="000000"/>
                <w:sz w:val="18"/>
              </w:rPr>
              <w:t xml:space="preserve">　仕様書等に対する質問書の様式</w:t>
            </w:r>
          </w:p>
          <w:p w14:paraId="1FC2E00D" w14:textId="409A746C" w:rsidR="00D512A7" w:rsidRDefault="00965736">
            <w:pPr>
              <w:spacing w:line="320" w:lineRule="exact"/>
              <w:ind w:firstLineChars="165" w:firstLine="295"/>
              <w:rPr>
                <w:color w:val="000000"/>
                <w:sz w:val="16"/>
              </w:rPr>
            </w:pPr>
            <w:r w:rsidRPr="00965736">
              <w:rPr>
                <w:rFonts w:hint="eastAsia"/>
                <w:color w:val="000000"/>
                <w:sz w:val="18"/>
              </w:rPr>
              <w:t>□</w:t>
            </w:r>
            <w:r w:rsidR="00C07B2F">
              <w:rPr>
                <w:rFonts w:hint="eastAsia"/>
                <w:color w:val="000000"/>
                <w:sz w:val="18"/>
              </w:rPr>
              <w:t xml:space="preserve">　その他（　　　　　　　　　　　　　）</w:t>
            </w:r>
          </w:p>
        </w:tc>
      </w:tr>
    </w:tbl>
    <w:p w14:paraId="0B94E264" w14:textId="77777777" w:rsidR="00D512A7" w:rsidRPr="001B32E1" w:rsidRDefault="00D512A7" w:rsidP="001B32E1">
      <w:pPr>
        <w:rPr>
          <w:rFonts w:ascii="ＭＳ 明朝" w:eastAsia="ＭＳ 明朝" w:hAnsi="ＭＳ 明朝"/>
        </w:rPr>
      </w:pPr>
    </w:p>
    <w:sectPr w:rsidR="00D512A7" w:rsidRPr="001B32E1">
      <w:pgSz w:w="16838" w:h="11906" w:orient="landscape"/>
      <w:pgMar w:top="737" w:right="567" w:bottom="850" w:left="567" w:header="851" w:footer="992" w:gutter="0"/>
      <w:cols w:space="720"/>
      <w:docGrid w:type="linesAndChar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01B3" w14:textId="77777777" w:rsidR="00C07B2F" w:rsidRDefault="00C07B2F">
      <w:r>
        <w:separator/>
      </w:r>
    </w:p>
  </w:endnote>
  <w:endnote w:type="continuationSeparator" w:id="0">
    <w:p w14:paraId="6F1A6AD6" w14:textId="77777777" w:rsidR="00C07B2F" w:rsidRDefault="00C0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2ECE" w14:textId="77777777" w:rsidR="00C07B2F" w:rsidRDefault="00C07B2F">
      <w:r>
        <w:separator/>
      </w:r>
    </w:p>
  </w:footnote>
  <w:footnote w:type="continuationSeparator" w:id="0">
    <w:p w14:paraId="5CFD12E5" w14:textId="77777777" w:rsidR="00C07B2F" w:rsidRDefault="00C07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08"/>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A7"/>
    <w:rsid w:val="000E42D6"/>
    <w:rsid w:val="001B32E1"/>
    <w:rsid w:val="001D06F8"/>
    <w:rsid w:val="00252DE2"/>
    <w:rsid w:val="00375229"/>
    <w:rsid w:val="0046789F"/>
    <w:rsid w:val="006F667F"/>
    <w:rsid w:val="008F344C"/>
    <w:rsid w:val="00924E2F"/>
    <w:rsid w:val="00965736"/>
    <w:rsid w:val="00B61819"/>
    <w:rsid w:val="00B80AAA"/>
    <w:rsid w:val="00BB1BA1"/>
    <w:rsid w:val="00C07B2F"/>
    <w:rsid w:val="00C230FD"/>
    <w:rsid w:val="00CC69DE"/>
    <w:rsid w:val="00CD514A"/>
    <w:rsid w:val="00D512A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EFCE2"/>
  <w15:chartTrackingRefBased/>
  <w15:docId w15:val="{CB3A028A-E707-4653-9FE2-4E79CF54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footer"/>
    <w:basedOn w:val="a"/>
    <w:link w:val="a8"/>
    <w:qFormat/>
    <w:pPr>
      <w:tabs>
        <w:tab w:val="center" w:pos="4252"/>
        <w:tab w:val="right" w:pos="8504"/>
      </w:tabs>
      <w:snapToGrid w:val="0"/>
    </w:pPr>
    <w:rPr>
      <w:rFonts w:ascii="ＭＳ 明朝" w:eastAsia="ＭＳ 明朝" w:hAnsi="ＭＳ 明朝"/>
    </w:rPr>
  </w:style>
  <w:style w:type="character" w:customStyle="1" w:styleId="a8">
    <w:name w:val="フッター (文字)"/>
    <w:link w:val="a7"/>
    <w:rPr>
      <w:rFonts w:ascii="ＭＳ 明朝" w:hAnsi="ＭＳ 明朝"/>
      <w:kern w:val="2"/>
      <w:sz w:val="21"/>
    </w:rPr>
  </w:style>
  <w:style w:type="paragraph" w:styleId="a9">
    <w:name w:val="header"/>
    <w:basedOn w:val="a"/>
    <w:link w:val="aa"/>
    <w:uiPriority w:val="99"/>
    <w:unhideWhenUsed/>
    <w:rsid w:val="00252DE2"/>
    <w:pPr>
      <w:tabs>
        <w:tab w:val="center" w:pos="4252"/>
        <w:tab w:val="right" w:pos="8504"/>
      </w:tabs>
      <w:snapToGrid w:val="0"/>
    </w:pPr>
  </w:style>
  <w:style w:type="character" w:customStyle="1" w:styleId="aa">
    <w:name w:val="ヘッダー (文字)"/>
    <w:basedOn w:val="a0"/>
    <w:link w:val="a9"/>
    <w:uiPriority w:val="99"/>
    <w:rsid w:val="0025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中西 大貴</dc:creator>
  <cp:lastModifiedBy>中西 大貴</cp:lastModifiedBy>
  <cp:revision>12</cp:revision>
  <dcterms:created xsi:type="dcterms:W3CDTF">2025-09-29T07:16:00Z</dcterms:created>
  <dcterms:modified xsi:type="dcterms:W3CDTF">2025-10-17T08:17:00Z</dcterms:modified>
</cp:coreProperties>
</file>