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Ｐ明朝" w:hAnsi="ＭＳ Ｐ明朝" w:eastAsia="ＭＳ Ｐ明朝"/>
          <w:kern w:val="0"/>
        </w:rPr>
      </w:pPr>
      <w:r>
        <w:rPr>
          <w:rFonts w:hint="eastAsia" w:ascii="ＭＳ 明朝" w:hAnsi="ＭＳ 明朝"/>
        </w:rPr>
        <w:t>　　　　　　　　　　　　　　　　　　　　　　　　　　　　　　　　　　　様式第１</w:t>
      </w:r>
      <w:r>
        <w:rPr>
          <w:rFonts w:hint="eastAsia" w:ascii="ＭＳ Ｐ明朝" w:hAnsi="ＭＳ Ｐ明朝" w:eastAsia="ＭＳ Ｐ明朝"/>
          <w:kern w:val="0"/>
        </w:rPr>
        <w:t>号</w:t>
      </w:r>
    </w:p>
    <w:p>
      <w:pPr>
        <w:pStyle w:val="0"/>
        <w:rPr>
          <w:rFonts w:hint="default" w:ascii="ＭＳ Ｐ明朝" w:hAnsi="ＭＳ Ｐ明朝" w:eastAsia="ＭＳ Ｐ明朝"/>
          <w:kern w:val="0"/>
        </w:rPr>
      </w:pPr>
    </w:p>
    <w:p>
      <w:pPr>
        <w:pStyle w:val="0"/>
        <w:jc w:val="center"/>
        <w:rPr>
          <w:rFonts w:hint="default" w:ascii="ＭＳ Ｐ明朝" w:hAnsi="ＭＳ Ｐ明朝" w:eastAsia="ＭＳ Ｐ明朝"/>
          <w:b w:val="1"/>
          <w:kern w:val="0"/>
          <w:sz w:val="32"/>
        </w:rPr>
      </w:pPr>
      <w:r>
        <w:rPr>
          <w:rFonts w:hint="eastAsia" w:ascii="ＭＳ Ｐ明朝" w:hAnsi="ＭＳ Ｐ明朝" w:eastAsia="ＭＳ Ｐ明朝"/>
          <w:b w:val="1"/>
          <w:kern w:val="0"/>
          <w:sz w:val="32"/>
        </w:rPr>
        <w:t>業　務　提　案　書</w:t>
      </w:r>
    </w:p>
    <w:tbl>
      <w:tblPr>
        <w:tblStyle w:val="11"/>
        <w:tblW w:w="9320" w:type="dxa"/>
        <w:tblInd w:w="84" w:type="dxa"/>
        <w:tblLayout w:type="fixed"/>
        <w:tblCellMar>
          <w:left w:w="99" w:type="dxa"/>
          <w:right w:w="99" w:type="dxa"/>
        </w:tblCellMar>
        <w:tblLook w:firstRow="0" w:lastRow="0" w:firstColumn="0" w:lastColumn="0" w:noHBand="0" w:noVBand="0" w:val="0000"/>
      </w:tblPr>
      <w:tblGrid>
        <w:gridCol w:w="455"/>
        <w:gridCol w:w="1337"/>
        <w:gridCol w:w="7528"/>
      </w:tblGrid>
      <w:tr>
        <w:trPr>
          <w:trHeight w:val="449" w:hRule="atLeast"/>
        </w:trPr>
        <w:tc>
          <w:tcPr>
            <w:tcW w:w="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No</w:t>
            </w:r>
          </w:p>
        </w:tc>
        <w:tc>
          <w:tcPr>
            <w:tcW w:w="133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項目</w:t>
            </w:r>
          </w:p>
        </w:tc>
        <w:tc>
          <w:tcPr>
            <w:tcW w:w="7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提案内容</w:t>
            </w:r>
          </w:p>
        </w:tc>
      </w:tr>
      <w:tr>
        <w:trPr>
          <w:trHeight w:val="1174" w:hRule="atLeast"/>
        </w:trPr>
        <w:tc>
          <w:tcPr>
            <w:tcW w:w="45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１</w:t>
            </w:r>
          </w:p>
        </w:tc>
        <w:tc>
          <w:tcPr>
            <w:tcW w:w="133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宿泊ホテル</w:t>
            </w:r>
          </w:p>
        </w:tc>
        <w:tc>
          <w:tcPr>
            <w:tcW w:w="752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color w:val="000000" w:themeColor="text1"/>
              </w:rPr>
            </w:pPr>
            <w:bookmarkStart w:id="0" w:name="_GoBack"/>
            <w:bookmarkEnd w:id="0"/>
            <w:r>
              <w:rPr>
                <w:rFonts w:hint="eastAsia"/>
                <w:color w:val="000000" w:themeColor="text1"/>
              </w:rPr>
              <w:t>（ホテル名、ランク、設備、アメニティ、安全性、周辺環境等）</w:t>
            </w:r>
          </w:p>
          <w:p>
            <w:pPr>
              <w:pStyle w:val="0"/>
              <w:rPr>
                <w:rFonts w:hint="eastAsia"/>
                <w:color w:val="000000" w:themeColor="text1"/>
              </w:rPr>
            </w:pPr>
            <w:r>
              <w:rPr>
                <w:rFonts w:hint="eastAsia"/>
                <w:color w:val="000000" w:themeColor="text1"/>
              </w:rPr>
              <w:t>※位置図、部屋の見取り図</w:t>
            </w:r>
          </w:p>
        </w:tc>
      </w:tr>
      <w:tr>
        <w:trPr>
          <w:trHeight w:val="1174" w:hRule="atLeast"/>
        </w:trPr>
        <w:tc>
          <w:tcPr>
            <w:tcW w:w="45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２</w:t>
            </w:r>
          </w:p>
        </w:tc>
        <w:tc>
          <w:tcPr>
            <w:tcW w:w="133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車両借上げ</w:t>
            </w:r>
          </w:p>
        </w:tc>
        <w:tc>
          <w:tcPr>
            <w:tcW w:w="752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（座席数、車両の程度等）</w:t>
            </w:r>
          </w:p>
        </w:tc>
      </w:tr>
      <w:tr>
        <w:trPr>
          <w:trHeight w:val="1487" w:hRule="atLeast"/>
        </w:trPr>
        <w:tc>
          <w:tcPr>
            <w:tcW w:w="45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３</w:t>
            </w:r>
          </w:p>
        </w:tc>
        <w:tc>
          <w:tcPr>
            <w:tcW w:w="133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通訳</w:t>
            </w:r>
          </w:p>
        </w:tc>
        <w:tc>
          <w:tcPr>
            <w:tcW w:w="752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（レベル、実績等）</w:t>
            </w:r>
          </w:p>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※候補者が決まっていれば、経験年数、具体的な実績等を記載すること。</w:t>
            </w:r>
          </w:p>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※ガイド又は添乗員が業務を兼務する場合はその旨を記載すること。</w:t>
            </w:r>
          </w:p>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※日時によって通訳が替わる場合はそれを明らかにすること。</w:t>
            </w:r>
          </w:p>
        </w:tc>
      </w:tr>
      <w:tr>
        <w:trPr>
          <w:trHeight w:val="1174" w:hRule="atLeast"/>
        </w:trPr>
        <w:tc>
          <w:tcPr>
            <w:tcW w:w="45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４</w:t>
            </w:r>
          </w:p>
        </w:tc>
        <w:tc>
          <w:tcPr>
            <w:tcW w:w="133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ガイド</w:t>
            </w:r>
          </w:p>
        </w:tc>
        <w:tc>
          <w:tcPr>
            <w:tcW w:w="752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（レベル、実績等）</w:t>
            </w:r>
          </w:p>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※候補者が決まっていれば、経験年数、具体的な実績等を記載してください。</w:t>
            </w:r>
          </w:p>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※日時によってガイドが替わる場合はそれを明らかにすること。</w:t>
            </w:r>
          </w:p>
        </w:tc>
      </w:tr>
      <w:tr>
        <w:trPr>
          <w:trHeight w:val="1193" w:hRule="atLeast"/>
        </w:trPr>
        <w:tc>
          <w:tcPr>
            <w:tcW w:w="45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５</w:t>
            </w:r>
          </w:p>
        </w:tc>
        <w:tc>
          <w:tcPr>
            <w:tcW w:w="133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添乗員</w:t>
            </w:r>
          </w:p>
        </w:tc>
        <w:tc>
          <w:tcPr>
            <w:tcW w:w="752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（レベル、実績等）</w:t>
            </w:r>
          </w:p>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※添乗候補者が決まっていれば、経験年数、具体的な実績等を記載すること。</w:t>
            </w:r>
          </w:p>
        </w:tc>
      </w:tr>
      <w:tr>
        <w:trPr>
          <w:trHeight w:val="1187" w:hRule="atLeast"/>
        </w:trPr>
        <w:tc>
          <w:tcPr>
            <w:tcW w:w="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６</w:t>
            </w:r>
          </w:p>
        </w:tc>
        <w:tc>
          <w:tcPr>
            <w:tcW w:w="133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通信運搬等</w:t>
            </w:r>
          </w:p>
        </w:tc>
        <w:tc>
          <w:tcPr>
            <w:tcW w:w="7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（発送・収受（日本⇔訪問先国）の体制等）</w:t>
            </w:r>
          </w:p>
        </w:tc>
      </w:tr>
      <w:tr>
        <w:trPr>
          <w:trHeight w:val="1052" w:hRule="atLeast"/>
        </w:trPr>
        <w:tc>
          <w:tcPr>
            <w:tcW w:w="45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７</w:t>
            </w:r>
          </w:p>
        </w:tc>
        <w:tc>
          <w:tcPr>
            <w:tcW w:w="133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取扱実績</w:t>
            </w:r>
          </w:p>
        </w:tc>
        <w:tc>
          <w:tcPr>
            <w:tcW w:w="752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（地方公共団体の議会及び首長等の海外訪問団等の取扱実績）</w:t>
            </w:r>
          </w:p>
        </w:tc>
      </w:tr>
      <w:tr>
        <w:trPr>
          <w:trHeight w:val="1183" w:hRule="atLeast"/>
        </w:trPr>
        <w:tc>
          <w:tcPr>
            <w:tcW w:w="45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８</w:t>
            </w:r>
          </w:p>
        </w:tc>
        <w:tc>
          <w:tcPr>
            <w:tcW w:w="133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自由提案</w:t>
            </w:r>
          </w:p>
        </w:tc>
        <w:tc>
          <w:tcPr>
            <w:tcW w:w="752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上記の項目以外で、本件業務を実施するに当たり必要と考えられる事項について自由に提案してください。なお、この場合に見積書に記載した金額とは別に経費を要する場合は、その旨を記載してください。）</w:t>
            </w:r>
          </w:p>
        </w:tc>
      </w:tr>
      <w:tr>
        <w:trPr>
          <w:trHeight w:val="885" w:hRule="atLeast"/>
        </w:trPr>
        <w:tc>
          <w:tcPr>
            <w:tcW w:w="45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９</w:t>
            </w:r>
          </w:p>
        </w:tc>
        <w:tc>
          <w:tcPr>
            <w:tcW w:w="133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価格</w:t>
            </w:r>
          </w:p>
        </w:tc>
        <w:tc>
          <w:tcPr>
            <w:tcW w:w="752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kern w:val="0"/>
              </w:rPr>
            </w:pPr>
            <w:r>
              <w:rPr>
                <w:rFonts w:hint="eastAsia" w:ascii="ＭＳ Ｐ明朝" w:hAnsi="ＭＳ Ｐ明朝" w:eastAsia="ＭＳ Ｐ明朝"/>
                <w:kern w:val="0"/>
              </w:rPr>
              <w:t>　　　</w:t>
            </w:r>
            <w:r>
              <w:rPr>
                <w:rFonts w:hint="eastAsia" w:ascii="ＭＳ Ｐ明朝" w:hAnsi="ＭＳ Ｐ明朝" w:eastAsia="ＭＳ Ｐ明朝"/>
                <w:kern w:val="0"/>
                <w:u w:val="single" w:color="auto"/>
              </w:rPr>
              <w:t>　　　　　　　　　　　　　　　　　　　　円</w:t>
            </w:r>
            <w:r>
              <w:rPr>
                <w:rFonts w:hint="eastAsia" w:ascii="ＭＳ Ｐ明朝" w:hAnsi="ＭＳ Ｐ明朝" w:eastAsia="ＭＳ Ｐ明朝"/>
                <w:kern w:val="0"/>
              </w:rPr>
              <w:t>（見積書（別紙様式第２号）のとおり）</w:t>
            </w:r>
          </w:p>
        </w:tc>
      </w:tr>
    </w:tbl>
    <w:p>
      <w:pPr>
        <w:pStyle w:val="0"/>
        <w:rPr>
          <w:rFonts w:hint="default" w:ascii="ＭＳ Ｐ明朝" w:hAnsi="ＭＳ Ｐ明朝" w:eastAsia="ＭＳ Ｐ明朝"/>
        </w:rPr>
      </w:pPr>
    </w:p>
    <w:sectPr>
      <w:footerReference r:id="rId5" w:type="even"/>
      <w:pgSz w:w="11907" w:h="16840"/>
      <w:pgMar w:top="1134" w:right="1270" w:bottom="1021" w:left="1361" w:header="851" w:footer="726" w:gutter="0"/>
      <w:pgNumType w:fmt="decimalFullWidth" w:start="4"/>
      <w:cols w:space="720"/>
      <w:textDirection w:val="lrTb"/>
      <w:docGrid w:linePitch="299" w:charSpace="-4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5"/>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7"/>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customStyle="1">
    <w:name w:val="一太郎8/9"/>
    <w:next w:val="17"/>
    <w:link w:val="0"/>
    <w:uiPriority w:val="0"/>
    <w:pPr>
      <w:widowControl w:val="0"/>
      <w:wordWrap w:val="0"/>
      <w:autoSpaceDE w:val="0"/>
      <w:autoSpaceDN w:val="0"/>
      <w:adjustRightInd w:val="0"/>
      <w:spacing w:line="333" w:lineRule="exact"/>
      <w:jc w:val="both"/>
    </w:pPr>
    <w:rPr>
      <w:rFonts w:ascii="Times New Roman" w:hAnsi="Times New Roman"/>
      <w:sz w:val="21"/>
    </w:rPr>
  </w:style>
  <w:style w:type="paragraph" w:styleId="18" w:customStyle="1">
    <w:name w:val="一太郎８"/>
    <w:next w:val="18"/>
    <w:link w:val="0"/>
    <w:uiPriority w:val="0"/>
    <w:pPr>
      <w:widowControl w:val="0"/>
      <w:wordWrap w:val="0"/>
      <w:autoSpaceDE w:val="0"/>
      <w:autoSpaceDN w:val="0"/>
      <w:adjustRightInd w:val="0"/>
      <w:spacing w:line="304" w:lineRule="atLeast"/>
      <w:jc w:val="both"/>
    </w:pPr>
    <w:rPr>
      <w:rFonts w:ascii="Times New Roman" w:hAnsi="Times New Roman"/>
      <w:spacing w:val="-1"/>
      <w:sz w:val="21"/>
    </w:rPr>
  </w:style>
  <w:style w:type="character" w:styleId="19">
    <w:name w:val="Hyperlink"/>
    <w:basedOn w:val="10"/>
    <w:next w:val="19"/>
    <w:link w:val="0"/>
    <w:uiPriority w:val="0"/>
    <w:rPr>
      <w:color w:val="0000FF"/>
      <w:u w:val="single" w:color="auto"/>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Body Text Indent"/>
    <w:basedOn w:val="0"/>
    <w:next w:val="23"/>
    <w:link w:val="0"/>
    <w:uiPriority w:val="0"/>
    <w:pPr>
      <w:ind w:left="195"/>
    </w:pPr>
    <w:rPr>
      <w:rFonts w:ascii="ＭＳ 明朝" w:hAnsi="ＭＳ 明朝"/>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2</Words>
  <Characters>564</Characters>
  <Application>JUST Note</Application>
  <Lines>47</Lines>
  <Paragraphs>42</Paragraphs>
  <Company>広島県</Company>
  <CharactersWithSpaces>626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広島県</dc:creator>
  <cp:lastModifiedBy>門田 裕子</cp:lastModifiedBy>
  <cp:lastPrinted>2006-01-19T02:19:00Z</cp:lastPrinted>
  <dcterms:created xsi:type="dcterms:W3CDTF">2014-08-19T23:49:00Z</dcterms:created>
  <dcterms:modified xsi:type="dcterms:W3CDTF">2025-09-22T06:13:47Z</dcterms:modified>
  <cp:revision>11</cp:revision>
</cp:coreProperties>
</file>