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right"/>
        <w:rPr>
          <w:rFonts w:hint="eastAsia"/>
        </w:rPr>
      </w:pPr>
      <w:r>
        <w:rPr>
          <w:rFonts w:hint="eastAsia" w:ascii="メイリオ" w:hAnsi="メイリオ" w:eastAsia="メイリオ"/>
          <w:bdr w:val="none" w:color="auto" w:sz="0" w:space="0"/>
        </w:rPr>
        <w:t>（様式②）</w:t>
      </w:r>
    </w:p>
    <w:p>
      <w:pPr>
        <w:pStyle w:val="0"/>
        <w:spacing w:line="320" w:lineRule="exact"/>
        <w:rPr>
          <w:rFonts w:hint="eastAsia"/>
        </w:rPr>
      </w:pPr>
    </w:p>
    <w:p>
      <w:pPr>
        <w:pStyle w:val="0"/>
        <w:spacing w:line="320" w:lineRule="exact"/>
        <w:jc w:val="center"/>
        <w:rPr>
          <w:rFonts w:hint="eastAsia" w:ascii="メイリオ" w:hAnsi="メイリオ" w:eastAsia="メイリオ"/>
          <w:sz w:val="20"/>
        </w:rPr>
      </w:pPr>
      <w:r>
        <w:rPr>
          <w:rFonts w:hint="eastAsia" w:ascii="メイリオ" w:hAnsi="メイリオ" w:eastAsia="メイリオ"/>
          <w:b w:val="1"/>
          <w:sz w:val="22"/>
        </w:rPr>
        <w:t>令和７年度ひろしま</w:t>
      </w:r>
      <w:r>
        <w:rPr>
          <w:rFonts w:hint="eastAsia" w:ascii="メイリオ" w:hAnsi="メイリオ" w:eastAsia="メイリオ"/>
          <w:b w:val="1"/>
          <w:sz w:val="22"/>
        </w:rPr>
        <w:t>AI</w:t>
      </w:r>
      <w:r>
        <w:rPr>
          <w:rFonts w:hint="eastAsia" w:ascii="メイリオ" w:hAnsi="メイリオ" w:eastAsia="メイリオ"/>
          <w:b w:val="1"/>
          <w:sz w:val="22"/>
        </w:rPr>
        <w:t>サンドボックス事務局業務企画提案書</w:t>
      </w:r>
    </w:p>
    <w:p>
      <w:pPr>
        <w:pStyle w:val="0"/>
        <w:spacing w:line="320" w:lineRule="exact"/>
        <w:jc w:val="center"/>
        <w:rPr>
          <w:rFonts w:hint="eastAsia" w:ascii="メイリオ" w:hAnsi="メイリオ" w:eastAsia="メイリオ"/>
          <w:sz w:val="20"/>
        </w:rPr>
      </w:pPr>
    </w:p>
    <w:p>
      <w:pPr>
        <w:pStyle w:val="0"/>
        <w:spacing w:line="320" w:lineRule="exact"/>
        <w:jc w:val="center"/>
        <w:rPr>
          <w:rFonts w:hint="eastAsia" w:ascii="メイリオ" w:hAnsi="メイリオ" w:eastAsia="メイリオ"/>
          <w:sz w:val="20"/>
        </w:rPr>
      </w:pPr>
    </w:p>
    <w:p>
      <w:pPr>
        <w:pStyle w:val="0"/>
        <w:spacing w:line="320" w:lineRule="exact"/>
        <w:jc w:val="left"/>
        <w:rPr>
          <w:rFonts w:hint="eastAsia" w:ascii="メイリオ" w:hAnsi="メイリオ" w:eastAsia="メイリオ"/>
          <w:sz w:val="20"/>
        </w:rPr>
      </w:pPr>
      <w:r>
        <w:rPr>
          <w:rFonts w:hint="eastAsia" w:ascii="メイリオ" w:hAnsi="メイリオ" w:eastAsia="メイリオ"/>
          <w:sz w:val="20"/>
        </w:rPr>
        <w:t>※企画提案書作成要領２（１）エを満たすものであれば，様式は任意とする</w:t>
      </w:r>
    </w:p>
    <w:p>
      <w:pPr>
        <w:pStyle w:val="0"/>
        <w:spacing w:line="320" w:lineRule="exact"/>
        <w:ind w:firstLine="200" w:firstLineChars="100"/>
        <w:jc w:val="left"/>
        <w:rPr>
          <w:rFonts w:hint="eastAsia" w:ascii="メイリオ" w:hAnsi="メイリオ" w:eastAsia="メイリオ"/>
          <w:sz w:val="20"/>
        </w:rPr>
      </w:pPr>
      <w:r>
        <w:rPr>
          <w:rFonts w:hint="eastAsia" w:ascii="メイリオ" w:hAnsi="メイリオ" w:eastAsia="メイリオ"/>
          <w:sz w:val="20"/>
        </w:rPr>
        <w:t>様式を使用する場合は，必要に応じて記載欄を拡張すること（最大</w:t>
      </w:r>
      <w:r>
        <w:rPr>
          <w:rFonts w:hint="eastAsia" w:ascii="メイリオ" w:hAnsi="メイリオ" w:eastAsia="メイリオ"/>
          <w:sz w:val="20"/>
        </w:rPr>
        <w:t>20</w:t>
      </w:r>
      <w:r>
        <w:rPr>
          <w:rFonts w:hint="eastAsia" w:ascii="メイリオ" w:hAnsi="メイリオ" w:eastAsia="メイリオ"/>
          <w:sz w:val="20"/>
        </w:rPr>
        <w:t>ページ</w:t>
      </w:r>
      <w:bookmarkStart w:id="0" w:name="_GoBack"/>
      <w:bookmarkEnd w:id="0"/>
      <w:r>
        <w:rPr>
          <w:rFonts w:hint="eastAsia" w:ascii="メイリオ" w:hAnsi="メイリオ" w:eastAsia="メイリオ"/>
          <w:sz w:val="20"/>
        </w:rPr>
        <w:t>まで）</w:t>
      </w:r>
    </w:p>
    <w:p>
      <w:pPr>
        <w:pStyle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b w:val="1"/>
          <w:sz w:val="20"/>
        </w:rPr>
      </w:pPr>
      <w:r>
        <w:rPr>
          <w:rFonts w:hint="eastAsia" w:ascii="メイリオ" w:hAnsi="メイリオ" w:eastAsia="メイリオ"/>
          <w:b w:val="1"/>
          <w:sz w:val="20"/>
        </w:rPr>
        <w:t>Ⅰ　本業務に関する基本的な考え方について</w:t>
      </w:r>
    </w:p>
    <w:p>
      <w:pPr>
        <w:pStyle w:val="0"/>
        <w:snapToGrid w:val="0"/>
        <w:spacing w:line="320" w:lineRule="exact"/>
        <w:ind w:left="200" w:hanging="200" w:hangingChars="100"/>
        <w:rPr>
          <w:rFonts w:hint="eastAsia" w:ascii="メイリオ" w:hAnsi="メイリオ" w:eastAsia="メイリオ"/>
          <w:sz w:val="20"/>
        </w:rPr>
      </w:pPr>
      <w:r>
        <w:rPr>
          <w:rFonts w:hint="eastAsia" w:ascii="メイリオ" w:hAnsi="メイリオ" w:eastAsia="メイリオ"/>
          <w:sz w:val="20"/>
        </w:rPr>
        <w:t>　　本業務仕様書「２　業務目的」を実現するために、本業務でどのように取り組むか、基本的な考え方を記載してください。</w:t>
      </w:r>
    </w:p>
    <w:p>
      <w:pPr>
        <w:pStyle w:val="0"/>
        <w:spacing w:line="320" w:lineRule="exact"/>
        <w:rPr>
          <w:rFonts w:hint="eastAsia" w:ascii="メイリオ" w:hAnsi="メイリオ" w:eastAsia="メイリオ"/>
          <w:sz w:val="20"/>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57150</wp:posOffset>
                </wp:positionH>
                <wp:positionV relativeFrom="paragraph">
                  <wp:posOffset>12700</wp:posOffset>
                </wp:positionV>
                <wp:extent cx="6136005" cy="7378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136005" cy="73787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4;mso-wrap-distance-left:16pt;width:483.15pt;height:58.1pt;mso-position-horizontal-relative:text;position:absolute;margin-left:4.5pt;margin-top:1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b w:val="1"/>
          <w:sz w:val="20"/>
        </w:rPr>
      </w:pPr>
      <w:r>
        <w:rPr>
          <w:rFonts w:hint="eastAsia" w:ascii="メイリオ" w:hAnsi="メイリオ" w:eastAsia="メイリオ"/>
          <w:b w:val="1"/>
          <w:sz w:val="20"/>
        </w:rPr>
        <w:t>Ⅱ　本業務に関する提案について</w:t>
      </w:r>
    </w:p>
    <w:p>
      <w:pPr>
        <w:pStyle w:val="0"/>
        <w:snapToGrid w:val="0"/>
        <w:spacing w:line="320" w:lineRule="exact"/>
        <w:ind w:left="400" w:hanging="400" w:hangingChars="200"/>
        <w:rPr>
          <w:rFonts w:hint="eastAsia" w:ascii="メイリオ" w:hAnsi="メイリオ" w:eastAsia="メイリオ"/>
          <w:b w:val="1"/>
          <w:sz w:val="20"/>
        </w:rPr>
      </w:pPr>
      <w:r>
        <w:rPr>
          <w:rFonts w:hint="eastAsia" w:ascii="メイリオ" w:hAnsi="メイリオ" w:eastAsia="メイリオ"/>
          <w:sz w:val="20"/>
        </w:rPr>
        <w:t>　</w:t>
      </w:r>
      <w:r>
        <w:rPr>
          <w:rFonts w:hint="eastAsia" w:ascii="メイリオ" w:hAnsi="メイリオ" w:eastAsia="メイリオ"/>
          <w:b w:val="1"/>
          <w:sz w:val="20"/>
        </w:rPr>
        <w:t>ⅰ　本業務仕様書「４　業務内容（１）～（４）」の項目に係る手法とその理由、スケジュール、進捗管理方法、効果を高める工夫などについて、具体的に記入してください。特に、「下線＋点線囲み」で示している内容については、必ず記載してください。また、「４　業務内容（６）」による提案がある場合は、その旨を各項目の記載欄に明記してください。</w:t>
      </w:r>
    </w:p>
    <w:p>
      <w:pPr>
        <w:pStyle w:val="0"/>
        <w:snapToGrid w:val="0"/>
        <w:spacing w:line="320" w:lineRule="exact"/>
        <w:rPr>
          <w:rFonts w:hint="eastAsia" w:ascii="メイリオ" w:hAnsi="メイリオ" w:eastAsia="メイリオ"/>
          <w:sz w:val="20"/>
        </w:rPr>
      </w:pPr>
      <w:r>
        <w:rPr>
          <w:rFonts w:hint="eastAsia" w:ascii="メイリオ" w:hAnsi="メイリオ" w:eastAsia="メイリオ"/>
          <w:sz w:val="20"/>
        </w:rPr>
        <w:t>　　（１）公募</w:t>
      </w:r>
    </w:p>
    <w:p>
      <w:pPr>
        <w:pStyle w:val="0"/>
        <w:snapToGrid w:val="0"/>
        <w:spacing w:line="320" w:lineRule="exact"/>
        <w:rPr>
          <w:rFonts w:hint="eastAsia" w:ascii="メイリオ" w:hAnsi="メイリオ" w:eastAsia="メイリオ"/>
          <w:sz w:val="20"/>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387350</wp:posOffset>
                </wp:positionH>
                <wp:positionV relativeFrom="paragraph">
                  <wp:posOffset>33655</wp:posOffset>
                </wp:positionV>
                <wp:extent cx="5767705" cy="7556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767705" cy="7556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5;mso-wrap-distance-left:16pt;width:454.15pt;height:59.5pt;mso-position-horizontal-relative:text;position:absolute;margin-left:30.5pt;margin-top:2.65pt;mso-wrap-distance-bottom:0pt;mso-wrap-distance-right:16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snapToGrid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sz w:val="20"/>
        </w:rPr>
      </w:pPr>
    </w:p>
    <w:p>
      <w:pPr>
        <w:pStyle w:val="0"/>
        <w:snapToGrid w:val="0"/>
        <w:spacing w:line="320" w:lineRule="exact"/>
        <w:ind w:left="1000" w:hanging="1000" w:hangingChars="500"/>
        <w:rPr>
          <w:rFonts w:hint="eastAsia" w:ascii="メイリオ" w:hAnsi="メイリオ" w:eastAsia="メイリオ"/>
          <w:sz w:val="20"/>
        </w:rPr>
      </w:pPr>
      <w:r>
        <w:rPr>
          <w:rFonts w:hint="eastAsia" w:ascii="メイリオ" w:hAnsi="メイリオ" w:eastAsia="メイリオ"/>
          <w:sz w:val="20"/>
        </w:rPr>
        <w:t>　　（２）ソリューション開発支援</w:t>
      </w:r>
    </w:p>
    <w:p>
      <w:pPr>
        <w:pStyle w:val="0"/>
        <w:snapToGrid w:val="0"/>
        <w:spacing w:line="320" w:lineRule="exact"/>
        <w:rPr>
          <w:rFonts w:hint="eastAsia" w:ascii="メイリオ" w:hAnsi="メイリオ" w:eastAsia="メイリオ"/>
          <w:sz w:val="20"/>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349250</wp:posOffset>
                </wp:positionH>
                <wp:positionV relativeFrom="paragraph">
                  <wp:posOffset>26035</wp:posOffset>
                </wp:positionV>
                <wp:extent cx="5888355" cy="7493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888355" cy="7493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6;mso-wrap-distance-left:16pt;width:463.65pt;height:59pt;mso-position-horizontal-relative:text;position:absolute;margin-left:27.5pt;margin-top:2.04pt;mso-wrap-distance-bottom:0pt;mso-wrap-distance-right:16pt;mso-wrap-distance-top:0pt;" o:spid="_x0000_s102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snapToGrid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sz w:val="20"/>
        </w:rPr>
      </w:pPr>
    </w:p>
    <w:p>
      <w:pPr>
        <w:pStyle w:val="0"/>
        <w:snapToGrid w:val="0"/>
        <w:spacing w:line="320" w:lineRule="exact"/>
        <w:ind w:firstLine="400" w:firstLineChars="200"/>
        <w:rPr>
          <w:rFonts w:hint="eastAsia" w:ascii="メイリオ" w:hAnsi="メイリオ" w:eastAsia="メイリオ"/>
          <w:sz w:val="20"/>
        </w:rPr>
      </w:pPr>
      <w:r>
        <w:rPr>
          <w:rFonts w:hint="eastAsia" w:ascii="メイリオ" w:hAnsi="メイリオ" w:eastAsia="メイリオ"/>
          <w:sz w:val="20"/>
        </w:rPr>
        <w:t>（３）成果発表会の開催</w:t>
      </w:r>
    </w:p>
    <w:p>
      <w:pPr>
        <w:pStyle w:val="0"/>
        <w:snapToGrid w:val="0"/>
        <w:spacing w:line="320" w:lineRule="exact"/>
        <w:ind w:leftChars="0" w:firstLine="0" w:firstLineChars="0"/>
        <w:rPr>
          <w:rFonts w:hint="eastAsia" w:ascii="メイリオ" w:hAnsi="メイリオ" w:eastAsia="メイリオ"/>
          <w:sz w:val="20"/>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349250</wp:posOffset>
                </wp:positionH>
                <wp:positionV relativeFrom="paragraph">
                  <wp:posOffset>21590</wp:posOffset>
                </wp:positionV>
                <wp:extent cx="5888355" cy="7493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5888355" cy="7493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9;mso-wrap-distance-left:16pt;width:463.65pt;height:59pt;mso-position-horizontal-relative:text;position:absolute;margin-left:27.5pt;margin-top:1.7pt;mso-wrap-distance-bottom:0pt;mso-wrap-distance-right:16pt;mso-wrap-distance-top:0pt;" o:spid="_x0000_s10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snapToGrid w:val="0"/>
        <w:spacing w:line="320" w:lineRule="exact"/>
        <w:ind w:leftChars="0" w:firstLine="0" w:firstLineChars="0"/>
        <w:rPr>
          <w:rFonts w:hint="eastAsia" w:ascii="メイリオ" w:hAnsi="メイリオ" w:eastAsia="メイリオ"/>
          <w:sz w:val="20"/>
        </w:rPr>
      </w:pPr>
    </w:p>
    <w:p>
      <w:pPr>
        <w:pStyle w:val="0"/>
        <w:snapToGrid w:val="0"/>
        <w:spacing w:line="320" w:lineRule="exact"/>
        <w:ind w:leftChars="0" w:firstLine="0" w:firstLineChars="0"/>
        <w:rPr>
          <w:rFonts w:hint="eastAsia" w:ascii="メイリオ" w:hAnsi="メイリオ" w:eastAsia="メイリオ"/>
          <w:sz w:val="20"/>
        </w:rPr>
      </w:pPr>
    </w:p>
    <w:p>
      <w:pPr>
        <w:pStyle w:val="0"/>
        <w:snapToGrid w:val="0"/>
        <w:spacing w:line="320" w:lineRule="exact"/>
        <w:ind w:leftChars="0" w:firstLine="0" w:firstLineChars="0"/>
        <w:rPr>
          <w:rFonts w:hint="eastAsia" w:ascii="メイリオ" w:hAnsi="メイリオ" w:eastAsia="メイリオ"/>
          <w:sz w:val="20"/>
        </w:rPr>
      </w:pPr>
    </w:p>
    <w:p>
      <w:pPr>
        <w:pStyle w:val="0"/>
        <w:snapToGrid w:val="0"/>
        <w:spacing w:line="320" w:lineRule="exact"/>
        <w:ind w:firstLine="400" w:firstLineChars="200"/>
        <w:rPr>
          <w:rFonts w:hint="eastAsia" w:ascii="メイリオ" w:hAnsi="メイリオ" w:eastAsia="メイリオ"/>
          <w:sz w:val="20"/>
        </w:rPr>
      </w:pPr>
      <w:r>
        <w:rPr>
          <w:rFonts w:hint="eastAsia" w:ascii="メイリオ" w:hAnsi="メイリオ" w:eastAsia="メイリオ"/>
          <w:sz w:val="20"/>
        </w:rPr>
        <w:t>（４）ソリューション開発の実績報告対応</w:t>
      </w:r>
    </w:p>
    <w:p>
      <w:pPr>
        <w:pStyle w:val="0"/>
        <w:snapToGrid w:val="0"/>
        <w:spacing w:line="320" w:lineRule="exact"/>
        <w:rPr>
          <w:rFonts w:hint="eastAsia" w:ascii="メイリオ" w:hAnsi="メイリオ" w:eastAsia="メイリオ"/>
          <w:sz w:val="20"/>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349250</wp:posOffset>
                </wp:positionH>
                <wp:positionV relativeFrom="paragraph">
                  <wp:posOffset>72390</wp:posOffset>
                </wp:positionV>
                <wp:extent cx="5888355" cy="7493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5888355" cy="7493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0;mso-wrap-distance-left:16pt;width:463.65pt;height:59pt;mso-position-horizontal-relative:text;position:absolute;margin-left:27.5pt;margin-top:5.7pt;mso-wrap-distance-bottom:0pt;mso-wrap-distance-right:16pt;mso-wrap-distance-top:0pt;" o:spid="_x0000_s1030"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snapToGrid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sz w:val="20"/>
        </w:rPr>
      </w:pPr>
    </w:p>
    <w:p>
      <w:pPr>
        <w:pStyle w:val="0"/>
        <w:snapToGrid w:val="0"/>
        <w:spacing w:line="320" w:lineRule="exact"/>
        <w:ind w:left="410" w:leftChars="100" w:hanging="200" w:hangingChars="100"/>
        <w:rPr>
          <w:rFonts w:hint="eastAsia" w:ascii="メイリオ" w:hAnsi="メイリオ" w:eastAsia="メイリオ"/>
          <w:b w:val="1"/>
          <w:sz w:val="20"/>
        </w:rPr>
      </w:pPr>
      <w:r>
        <w:rPr>
          <w:rFonts w:hint="eastAsia"/>
        </w:rPr>
        <w:br w:type="page"/>
      </w:r>
    </w:p>
    <w:p>
      <w:pPr>
        <w:pStyle w:val="0"/>
        <w:snapToGrid w:val="0"/>
        <w:spacing w:line="320" w:lineRule="exact"/>
        <w:ind w:left="410" w:leftChars="100" w:hanging="200" w:hangingChars="100"/>
        <w:rPr>
          <w:rFonts w:hint="eastAsia" w:ascii="メイリオ" w:hAnsi="メイリオ" w:eastAsia="メイリオ"/>
          <w:b w:val="1"/>
          <w:sz w:val="20"/>
        </w:rPr>
      </w:pPr>
      <w:r>
        <w:rPr>
          <w:rFonts w:hint="eastAsia" w:ascii="メイリオ" w:hAnsi="メイリオ" w:eastAsia="メイリオ"/>
          <w:b w:val="1"/>
          <w:sz w:val="20"/>
        </w:rPr>
        <w:t>ⅱ　本業務仕様書「４　業務内容（５）」について、下記【記入イメージ】を例に、組織体制を示す図を記載してください。あわせて、業務内容の分担や人員等の説明を記載してください。</w:t>
      </w:r>
    </w:p>
    <w:p>
      <w:pPr>
        <w:pStyle w:val="0"/>
        <w:spacing w:line="320" w:lineRule="exact"/>
        <w:rPr>
          <w:rFonts w:hint="eastAsia" w:ascii="メイリオ" w:hAnsi="メイリオ" w:eastAsia="メイリオ"/>
          <w:sz w:val="20"/>
        </w:rPr>
      </w:pPr>
      <w:r>
        <w:rPr>
          <w:rFonts w:hint="eastAsia"/>
        </w:rPr>
        <mc:AlternateContent>
          <mc:Choice Requires="wps">
            <w:drawing>
              <wp:anchor simplePos="0" relativeHeight="2" behindDoc="0" locked="0" layoutInCell="1" hidden="0" allowOverlap="1">
                <wp:simplePos x="0" y="0"/>
                <wp:positionH relativeFrom="column">
                  <wp:posOffset>471805</wp:posOffset>
                </wp:positionH>
                <wp:positionV relativeFrom="paragraph">
                  <wp:posOffset>66675</wp:posOffset>
                </wp:positionV>
                <wp:extent cx="5562600" cy="224218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5562600" cy="2242185"/>
                        </a:xfrm>
                        <a:prstGeom prst="roundRect">
                          <a:avLst>
                            <a:gd name="adj" fmla="val 12576"/>
                          </a:avLst>
                        </a:prstGeom>
                        <a:noFill/>
                        <a:ln w="9525">
                          <a:solidFill>
                            <a:sysClr val="windowText" lastClr="000000"/>
                          </a:solidFill>
                        </a:ln>
                      </wps:spPr>
                      <wps:bodyPr/>
                    </wps:wsp>
                  </a:graphicData>
                </a:graphic>
              </wp:anchor>
            </w:drawing>
          </mc:Choice>
          <mc:Fallback>
            <w:pict>
              <v:roundrect id="オブジェクト 0" style="mso-position-vertical-relative:text;z-index:2;width:438pt;height:176.55pt;mso-position-horizontal-relative:text;position:absolute;margin-left:37.15pt;margin-top:5.25pt;" o:spid="_x0000_s1031" o:allowincell="t" o:allowoverlap="t" filled="f" stroked="t" strokecolor="#000000" strokeweight="0.75pt" o:spt="2" arcsize="8241f">
                <v:fill/>
                <v:stroke filltype="solid"/>
                <v:textbox style="layout-flow:horizontal;"/>
                <v:imagedata o:title=""/>
                <w10:wrap type="none" anchorx="text" anchory="text"/>
              </v:roundrect>
            </w:pict>
          </mc:Fallback>
        </mc:AlternateContent>
      </w:r>
      <w:r>
        <w:rPr>
          <w:rFonts w:hint="eastAsia"/>
        </w:rPr>
        <mc:AlternateContent>
          <mc:Choice Requires="wps">
            <w:drawing>
              <wp:anchor simplePos="0" relativeHeight="3" behindDoc="0" locked="0" layoutInCell="1" hidden="0" allowOverlap="1">
                <wp:simplePos x="0" y="0"/>
                <wp:positionH relativeFrom="column">
                  <wp:posOffset>630555</wp:posOffset>
                </wp:positionH>
                <wp:positionV relativeFrom="paragraph">
                  <wp:posOffset>187325</wp:posOffset>
                </wp:positionV>
                <wp:extent cx="1467485" cy="38481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1467485" cy="384810"/>
                        </a:xfrm>
                        <a:prstGeom prst="rect">
                          <a:avLst/>
                        </a:prstGeom>
                        <a:solidFill>
                          <a:srgbClr val="FFFFFF"/>
                        </a:solidFill>
                        <a:ln>
                          <a:miter/>
                        </a:ln>
                      </wps:spPr>
                      <wps:txbx>
                        <w:txbxContent>
                          <w:p>
                            <w:pPr>
                              <w:pStyle w:val="0"/>
                              <w:rPr>
                                <w:rFonts w:hint="default" w:ascii="メイリオ" w:hAnsi="メイリオ" w:eastAsia="メイリオ"/>
                                <w:sz w:val="20"/>
                              </w:rPr>
                            </w:pPr>
                            <w:r>
                              <w:rPr>
                                <w:rFonts w:hint="eastAsia" w:ascii="メイリオ" w:hAnsi="メイリオ" w:eastAsia="メイリオ"/>
                                <w:sz w:val="20"/>
                              </w:rPr>
                              <w:t>【記入イメージ】</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115.55pt;height:30.3pt;mso-position-horizontal-relative:text;position:absolute;margin-left:49.65pt;margin-top:14.75pt;" o:spid="_x0000_s1032" o:allowincell="t" o:allowoverlap="t" filled="t" fillcolor="#ffffff" stroked="f" o:spt="202" type="#_x0000_t202">
                <v:fill/>
                <v:textbox style="layout-flow:horizontal;" inset="2.0637499999999998mm,0.24694444444444438mm,2.0637499999999998mm,0.24694444444444438mm">
                  <w:txbxContent>
                    <w:p>
                      <w:pPr>
                        <w:pStyle w:val="0"/>
                        <w:rPr>
                          <w:rFonts w:hint="default" w:ascii="メイリオ" w:hAnsi="メイリオ" w:eastAsia="メイリオ"/>
                          <w:sz w:val="20"/>
                        </w:rPr>
                      </w:pPr>
                      <w:r>
                        <w:rPr>
                          <w:rFonts w:hint="eastAsia" w:ascii="メイリオ" w:hAnsi="メイリオ" w:eastAsia="メイリオ"/>
                          <w:sz w:val="20"/>
                        </w:rPr>
                        <w:t>【記入イメージ】</w:t>
                      </w:r>
                    </w:p>
                  </w:txbxContent>
                </v:textbox>
                <v:imagedata o:title=""/>
                <w10:wrap type="none" anchorx="text" anchory="text"/>
              </v:shape>
            </w:pict>
          </mc:Fallback>
        </mc:AlternateContent>
      </w:r>
    </w:p>
    <w:p>
      <w:pPr>
        <w:pStyle w:val="0"/>
        <w:spacing w:line="320" w:lineRule="exact"/>
        <w:rPr>
          <w:rFonts w:hint="eastAsia" w:ascii="メイリオ" w:hAnsi="メイリオ" w:eastAsia="メイリオ"/>
          <w:sz w:val="20"/>
        </w:rPr>
      </w:pPr>
      <w:r>
        <w:rPr>
          <w:rFonts w:hint="eastAsia"/>
        </w:rPr>
        <mc:AlternateContent>
          <mc:Choice Requires="wpg">
            <w:drawing>
              <wp:anchor simplePos="0" relativeHeight="5" behindDoc="0" locked="0" layoutInCell="1" hidden="0" allowOverlap="1">
                <wp:simplePos x="0" y="0"/>
                <wp:positionH relativeFrom="column">
                  <wp:posOffset>774700</wp:posOffset>
                </wp:positionH>
                <wp:positionV relativeFrom="paragraph">
                  <wp:posOffset>47625</wp:posOffset>
                </wp:positionV>
                <wp:extent cx="3181350" cy="1657350"/>
                <wp:effectExtent l="635" t="635" r="29845" b="10795"/>
                <wp:wrapNone/>
                <wp:docPr id="1033" name="オブジェクト 0"/>
                <a:graphic xmlns:a="http://schemas.openxmlformats.org/drawingml/2006/main">
                  <a:graphicData uri="http://schemas.microsoft.com/office/word/2010/wordprocessingGroup">
                    <wpg:wgp>
                      <wpg:cNvGrpSpPr/>
                      <wpg:grpSpPr>
                        <a:xfrm>
                          <a:off x="0" y="0"/>
                          <a:ext cx="3181350" cy="1657350"/>
                          <a:chOff x="2450" y="3430"/>
                          <a:chExt cx="5010" cy="2610"/>
                        </a:xfrm>
                      </wpg:grpSpPr>
                      <wps:wsp>
                        <wps:cNvPr id="1034" name="オブジェクト 0"/>
                        <wps:cNvSpPr>
                          <a:spLocks noChangeArrowheads="1"/>
                        </wps:cNvSpPr>
                        <wps:spPr>
                          <a:xfrm>
                            <a:off x="3770" y="3430"/>
                            <a:ext cx="2330" cy="1010"/>
                          </a:xfrm>
                          <a:prstGeom prst="rect">
                            <a:avLst/>
                          </a:prstGeom>
                          <a:solidFill>
                            <a:srgbClr val="FFFFFF"/>
                          </a:solidFill>
                          <a:ln w="9525">
                            <a:solidFill>
                              <a:sysClr val="windowText" lastClr="000000"/>
                            </a:solidFill>
                            <a:miter/>
                          </a:ln>
                        </wps:spPr>
                        <wps:txbx>
                          <w:txbxContent>
                            <w:p>
                              <w:pPr>
                                <w:pStyle w:val="0"/>
                                <w:spacing w:line="280" w:lineRule="exact"/>
                                <w:jc w:val="center"/>
                                <w:rPr>
                                  <w:rFonts w:hint="default" w:ascii="メイリオ" w:hAnsi="メイリオ" w:eastAsia="メイリオ"/>
                                  <w:sz w:val="18"/>
                                </w:rPr>
                              </w:pPr>
                              <w:r>
                                <w:rPr>
                                  <w:rFonts w:hint="eastAsia" w:ascii="メイリオ" w:hAnsi="メイリオ" w:eastAsia="メイリオ"/>
                                  <w:sz w:val="18"/>
                                </w:rPr>
                                <w:t>業務管理者</w:t>
                              </w:r>
                            </w:p>
                            <w:p>
                              <w:pPr>
                                <w:pStyle w:val="0"/>
                                <w:spacing w:line="280" w:lineRule="exact"/>
                                <w:rPr>
                                  <w:rFonts w:hint="eastAsia" w:ascii="メイリオ" w:hAnsi="メイリオ" w:eastAsia="メイリオ"/>
                                  <w:sz w:val="18"/>
                                </w:rPr>
                              </w:pPr>
                              <w:r>
                                <w:rPr>
                                  <w:rFonts w:hint="eastAsia" w:ascii="メイリオ" w:hAnsi="メイリオ" w:eastAsia="メイリオ"/>
                                  <w:sz w:val="18"/>
                                </w:rPr>
                                <w:t>・役職名　　氏名　</w:t>
                              </w:r>
                            </w:p>
                          </w:txbxContent>
                        </wps:txbx>
                        <wps:bodyPr vertOverflow="overflow" horzOverflow="overflow" lIns="74295" tIns="8890" rIns="74295" bIns="8890" upright="1"/>
                      </wps:wsp>
                      <wps:wsp>
                        <wps:cNvPr id="1035" name="オブジェクト 0"/>
                        <wps:cNvCnPr/>
                        <wps:spPr>
                          <a:xfrm>
                            <a:off x="4950" y="4440"/>
                            <a:ext cx="0" cy="360"/>
                          </a:xfrm>
                          <a:prstGeom prst="straightConnector1">
                            <a:avLst/>
                          </a:prstGeom>
                          <a:noFill/>
                          <a:ln w="9525">
                            <a:solidFill>
                              <a:sysClr val="windowText" lastClr="000000"/>
                            </a:solidFill>
                            <a:miter/>
                          </a:ln>
                        </wps:spPr>
                        <wps:bodyPr/>
                      </wps:wsp>
                      <wps:wsp>
                        <wps:cNvPr id="1036" name="オブジェクト 0"/>
                        <wps:cNvCnPr/>
                        <wps:spPr>
                          <a:xfrm>
                            <a:off x="3630" y="4770"/>
                            <a:ext cx="2630" cy="0"/>
                          </a:xfrm>
                          <a:prstGeom prst="straightConnector1">
                            <a:avLst/>
                          </a:prstGeom>
                          <a:noFill/>
                          <a:ln w="9525">
                            <a:solidFill>
                              <a:sysClr val="windowText" lastClr="000000"/>
                            </a:solidFill>
                            <a:miter/>
                          </a:ln>
                        </wps:spPr>
                        <wps:bodyPr/>
                      </wps:wsp>
                      <wps:wsp>
                        <wps:cNvPr id="1037" name="オブジェクト 0"/>
                        <wps:cNvCnPr/>
                        <wps:spPr>
                          <a:xfrm>
                            <a:off x="6280" y="4760"/>
                            <a:ext cx="0" cy="360"/>
                          </a:xfrm>
                          <a:prstGeom prst="straightConnector1">
                            <a:avLst/>
                          </a:prstGeom>
                          <a:noFill/>
                          <a:ln w="9525">
                            <a:solidFill>
                              <a:sysClr val="windowText" lastClr="000000"/>
                            </a:solidFill>
                            <a:miter/>
                          </a:ln>
                        </wps:spPr>
                        <wps:bodyPr/>
                      </wps:wsp>
                      <wps:wsp>
                        <wps:cNvPr id="1038" name="オブジェクト 0"/>
                        <wps:cNvCnPr/>
                        <wps:spPr>
                          <a:xfrm>
                            <a:off x="3640" y="4760"/>
                            <a:ext cx="0" cy="360"/>
                          </a:xfrm>
                          <a:prstGeom prst="straightConnector1">
                            <a:avLst/>
                          </a:prstGeom>
                          <a:noFill/>
                          <a:ln w="9525">
                            <a:solidFill>
                              <a:sysClr val="windowText" lastClr="000000"/>
                            </a:solidFill>
                            <a:miter/>
                          </a:ln>
                        </wps:spPr>
                        <wps:bodyPr/>
                      </wps:wsp>
                      <wps:wsp>
                        <wps:cNvPr id="1039" name="オブジェクト 0"/>
                        <wps:cNvSpPr>
                          <a:spLocks noChangeArrowheads="1"/>
                        </wps:cNvSpPr>
                        <wps:spPr>
                          <a:xfrm>
                            <a:off x="2450" y="5030"/>
                            <a:ext cx="2330" cy="1010"/>
                          </a:xfrm>
                          <a:prstGeom prst="rect">
                            <a:avLst/>
                          </a:prstGeom>
                          <a:solidFill>
                            <a:srgbClr val="FFFFFF"/>
                          </a:solidFill>
                          <a:ln w="9525">
                            <a:solidFill>
                              <a:sysClr val="windowText" lastClr="000000"/>
                            </a:solidFill>
                            <a:miter/>
                          </a:ln>
                        </wps:spPr>
                        <wps:txbx>
                          <w:txbxContent>
                            <w:p>
                              <w:pPr>
                                <w:pStyle w:val="0"/>
                                <w:spacing w:line="280" w:lineRule="exact"/>
                                <w:jc w:val="center"/>
                                <w:rPr>
                                  <w:rFonts w:hint="eastAsia" w:ascii="メイリオ" w:hAnsi="メイリオ" w:eastAsia="メイリオ"/>
                                  <w:sz w:val="18"/>
                                </w:rPr>
                              </w:pPr>
                              <w:r>
                                <w:rPr>
                                  <w:rFonts w:hint="eastAsia" w:ascii="メイリオ" w:hAnsi="メイリオ" w:eastAsia="メイリオ"/>
                                  <w:sz w:val="18"/>
                                </w:rPr>
                                <w:t>事業管理担当</w:t>
                              </w:r>
                            </w:p>
                            <w:p>
                              <w:pPr>
                                <w:pStyle w:val="0"/>
                                <w:spacing w:line="280" w:lineRule="exact"/>
                                <w:rPr>
                                  <w:rFonts w:hint="eastAsia" w:ascii="メイリオ" w:hAnsi="メイリオ" w:eastAsia="メイリオ"/>
                                  <w:sz w:val="18"/>
                                </w:rPr>
                              </w:pPr>
                              <w:r>
                                <w:rPr>
                                  <w:rFonts w:hint="eastAsia" w:ascii="メイリオ" w:hAnsi="メイリオ" w:eastAsia="メイリオ"/>
                                  <w:sz w:val="18"/>
                                </w:rPr>
                                <w:t>・役職名　　氏名　</w:t>
                              </w:r>
                            </w:p>
                          </w:txbxContent>
                        </wps:txbx>
                        <wps:bodyPr vertOverflow="overflow" horzOverflow="overflow" lIns="74295" tIns="8890" rIns="74295" bIns="8890" upright="1"/>
                      </wps:wsp>
                      <wps:wsp>
                        <wps:cNvPr id="1040" name="オブジェクト 0"/>
                        <wps:cNvSpPr>
                          <a:spLocks noChangeArrowheads="1"/>
                        </wps:cNvSpPr>
                        <wps:spPr>
                          <a:xfrm>
                            <a:off x="5130" y="5030"/>
                            <a:ext cx="2330" cy="1010"/>
                          </a:xfrm>
                          <a:prstGeom prst="rect">
                            <a:avLst/>
                          </a:prstGeom>
                          <a:solidFill>
                            <a:srgbClr val="FFFFFF"/>
                          </a:solidFill>
                          <a:ln w="9525">
                            <a:solidFill>
                              <a:sysClr val="windowText" lastClr="000000"/>
                            </a:solidFill>
                            <a:miter/>
                          </a:ln>
                        </wps:spPr>
                        <wps:txbx>
                          <w:txbxContent>
                            <w:p>
                              <w:pPr>
                                <w:pStyle w:val="0"/>
                                <w:spacing w:line="280" w:lineRule="exact"/>
                                <w:jc w:val="center"/>
                                <w:rPr>
                                  <w:rFonts w:hint="eastAsia" w:ascii="メイリオ" w:hAnsi="メイリオ" w:eastAsia="メイリオ"/>
                                  <w:sz w:val="18"/>
                                </w:rPr>
                              </w:pPr>
                              <w:r>
                                <w:rPr>
                                  <w:rFonts w:hint="eastAsia" w:ascii="メイリオ" w:hAnsi="メイリオ" w:eastAsia="メイリオ"/>
                                  <w:sz w:val="18"/>
                                </w:rPr>
                                <w:t>事業推進担当</w:t>
                              </w:r>
                            </w:p>
                            <w:p>
                              <w:pPr>
                                <w:pStyle w:val="0"/>
                                <w:spacing w:line="280" w:lineRule="exact"/>
                                <w:rPr>
                                  <w:rFonts w:hint="eastAsia" w:ascii="メイリオ" w:hAnsi="メイリオ" w:eastAsia="メイリオ"/>
                                  <w:sz w:val="18"/>
                                </w:rPr>
                              </w:pPr>
                              <w:r>
                                <w:rPr>
                                  <w:rFonts w:hint="eastAsia" w:ascii="メイリオ" w:hAnsi="メイリオ" w:eastAsia="メイリオ"/>
                                  <w:sz w:val="18"/>
                                </w:rPr>
                                <w:t>・役職名　　氏名　</w:t>
                              </w:r>
                            </w:p>
                          </w:txbxContent>
                        </wps:txbx>
                        <wps:bodyPr vertOverflow="overflow" horzOverflow="overflow" lIns="74295" tIns="8890" rIns="74295" bIns="8890" upright="1"/>
                      </wps:wsp>
                    </wpg:wgp>
                  </a:graphicData>
                </a:graphic>
              </wp:anchor>
            </w:drawing>
          </mc:Choice>
          <mc:Fallback>
            <w:pict>
              <v:group id="オブジェクト 0" style="mso-position-vertical-relative:text;z-index:5;width:250.5pt;height:130.5pt;mso-position-horizontal-relative:text;position:absolute;margin-left:61pt;margin-top:3.75pt;" coordsize="5010,2610" coordorigin="2450,3430" o:spid="_x0000_s1033" o:allowincell="t" o:allowoverlap="t">
                <v:rect id="オブジェクト 0" style="position:absolute;left:3770;top:3430;width:2330;height:1010;" o:spid="_x0000_s1034" filled="t" fillcolor="#ffffff" stroked="t" strokecolor="#000000" strokeweight="0.75pt" o:spt="1">
                  <v:fill/>
                  <v:stroke filltype="solid"/>
                  <v:textbox style="layout-flow:horizontal;" inset="2.0637499999999998mm,0.24694444444444438mm,2.0637499999999998mm,0.24694444444444438mm">
                    <w:txbxContent>
                      <w:p>
                        <w:pPr>
                          <w:pStyle w:val="0"/>
                          <w:spacing w:line="280" w:lineRule="exact"/>
                          <w:jc w:val="center"/>
                          <w:rPr>
                            <w:rFonts w:hint="default" w:ascii="メイリオ" w:hAnsi="メイリオ" w:eastAsia="メイリオ"/>
                            <w:sz w:val="18"/>
                          </w:rPr>
                        </w:pPr>
                        <w:r>
                          <w:rPr>
                            <w:rFonts w:hint="eastAsia" w:ascii="メイリオ" w:hAnsi="メイリオ" w:eastAsia="メイリオ"/>
                            <w:sz w:val="18"/>
                          </w:rPr>
                          <w:t>業務管理者</w:t>
                        </w:r>
                      </w:p>
                      <w:p>
                        <w:pPr>
                          <w:pStyle w:val="0"/>
                          <w:spacing w:line="280" w:lineRule="exact"/>
                          <w:rPr>
                            <w:rFonts w:hint="eastAsia" w:ascii="メイリオ" w:hAnsi="メイリオ" w:eastAsia="メイリオ"/>
                            <w:sz w:val="18"/>
                          </w:rPr>
                        </w:pPr>
                        <w:r>
                          <w:rPr>
                            <w:rFonts w:hint="eastAsia" w:ascii="メイリオ" w:hAnsi="メイリオ" w:eastAsia="メイリオ"/>
                            <w:sz w:val="18"/>
                          </w:rPr>
                          <w:t>・役職名　　氏名　</w:t>
                        </w:r>
                      </w:p>
                    </w:txbxContent>
                  </v:textbox>
                  <v:imagedata o:title=""/>
                  <w10:wrap type="none" anchorx="text" anchory="text"/>
                </v:rect>
                <v:shapetype id="_x0000_t32" coordsize="21600,21600" o:spt="32" o:oned="t" path="m,l21600,21600e" filled="f">
                  <v:path arrowok="t" fillok="f" o:connecttype="none"/>
                  <o:lock v:ext="edit" shapetype="t"/>
                </v:shapetype>
                <v:shape id="オブジェクト 0" style="position:absolute;left:4950;top:4440;width:0;height:360;" o:spid="_x0000_s1035" filled="f" stroked="t" strokecolor="#000000" strokeweight="0.75pt" o:spt="32" type="#_x0000_t32">
                  <v:fill/>
                  <v:stroke filltype="solid"/>
                  <v:imagedata o:title=""/>
                  <w10:wrap type="none" anchorx="text" anchory="text"/>
                </v:shape>
                <v:shape id="オブジェクト 0" style="position:absolute;left:3630;top:4770;width:2630;height:0;" o:spid="_x0000_s1036" filled="f" stroked="t" strokecolor="#000000" strokeweight="0.75pt" o:spt="32" type="#_x0000_t32">
                  <v:fill/>
                  <v:stroke filltype="solid"/>
                  <v:imagedata o:title=""/>
                  <w10:wrap type="none" anchorx="text" anchory="text"/>
                </v:shape>
                <v:shape id="オブジェクト 0" style="position:absolute;left:6280;top:4760;width:0;height:360;" o:spid="_x0000_s1037" filled="f" stroked="t" strokecolor="#000000" strokeweight="0.75pt" o:spt="32" type="#_x0000_t32">
                  <v:fill/>
                  <v:stroke filltype="solid"/>
                  <v:imagedata o:title=""/>
                  <w10:wrap type="none" anchorx="text" anchory="text"/>
                </v:shape>
                <v:shape id="オブジェクト 0" style="position:absolute;left:3640;top:4760;width:0;height:360;" o:spid="_x0000_s1038" filled="f" stroked="t" strokecolor="#000000" strokeweight="0.75pt" o:spt="32" type="#_x0000_t32">
                  <v:fill/>
                  <v:stroke filltype="solid"/>
                  <v:imagedata o:title=""/>
                  <w10:wrap type="none" anchorx="text" anchory="text"/>
                </v:shape>
                <v:rect id="オブジェクト 0" style="position:absolute;left:2450;top:5030;width:2330;height:1010;" o:spid="_x0000_s1039" filled="t" fillcolor="#ffffff" stroked="t" strokecolor="#000000" strokeweight="0.75pt" o:spt="1">
                  <v:fill/>
                  <v:stroke filltype="solid"/>
                  <v:textbox style="layout-flow:horizontal;" inset="2.0637499999999998mm,0.24694444444444438mm,2.0637499999999998mm,0.24694444444444438mm">
                    <w:txbxContent>
                      <w:p>
                        <w:pPr>
                          <w:pStyle w:val="0"/>
                          <w:spacing w:line="280" w:lineRule="exact"/>
                          <w:jc w:val="center"/>
                          <w:rPr>
                            <w:rFonts w:hint="eastAsia" w:ascii="メイリオ" w:hAnsi="メイリオ" w:eastAsia="メイリオ"/>
                            <w:sz w:val="18"/>
                          </w:rPr>
                        </w:pPr>
                        <w:r>
                          <w:rPr>
                            <w:rFonts w:hint="eastAsia" w:ascii="メイリオ" w:hAnsi="メイリオ" w:eastAsia="メイリオ"/>
                            <w:sz w:val="18"/>
                          </w:rPr>
                          <w:t>事業管理担当</w:t>
                        </w:r>
                      </w:p>
                      <w:p>
                        <w:pPr>
                          <w:pStyle w:val="0"/>
                          <w:spacing w:line="280" w:lineRule="exact"/>
                          <w:rPr>
                            <w:rFonts w:hint="eastAsia" w:ascii="メイリオ" w:hAnsi="メイリオ" w:eastAsia="メイリオ"/>
                            <w:sz w:val="18"/>
                          </w:rPr>
                        </w:pPr>
                        <w:r>
                          <w:rPr>
                            <w:rFonts w:hint="eastAsia" w:ascii="メイリオ" w:hAnsi="メイリオ" w:eastAsia="メイリオ"/>
                            <w:sz w:val="18"/>
                          </w:rPr>
                          <w:t>・役職名　　氏名　</w:t>
                        </w:r>
                      </w:p>
                    </w:txbxContent>
                  </v:textbox>
                  <v:imagedata o:title=""/>
                  <w10:wrap type="none" anchorx="text" anchory="text"/>
                </v:rect>
                <v:rect id="オブジェクト 0" style="position:absolute;left:5130;top:5030;width:2330;height:1010;" o:spid="_x0000_s1040" filled="t" fillcolor="#ffffff" stroked="t" strokecolor="#000000" strokeweight="0.75pt" o:spt="1">
                  <v:fill/>
                  <v:stroke filltype="solid"/>
                  <v:textbox style="layout-flow:horizontal;" inset="2.0637499999999998mm,0.24694444444444438mm,2.0637499999999998mm,0.24694444444444438mm">
                    <w:txbxContent>
                      <w:p>
                        <w:pPr>
                          <w:pStyle w:val="0"/>
                          <w:spacing w:line="280" w:lineRule="exact"/>
                          <w:jc w:val="center"/>
                          <w:rPr>
                            <w:rFonts w:hint="eastAsia" w:ascii="メイリオ" w:hAnsi="メイリオ" w:eastAsia="メイリオ"/>
                            <w:sz w:val="18"/>
                          </w:rPr>
                        </w:pPr>
                        <w:r>
                          <w:rPr>
                            <w:rFonts w:hint="eastAsia" w:ascii="メイリオ" w:hAnsi="メイリオ" w:eastAsia="メイリオ"/>
                            <w:sz w:val="18"/>
                          </w:rPr>
                          <w:t>事業推進担当</w:t>
                        </w:r>
                      </w:p>
                      <w:p>
                        <w:pPr>
                          <w:pStyle w:val="0"/>
                          <w:spacing w:line="280" w:lineRule="exact"/>
                          <w:rPr>
                            <w:rFonts w:hint="eastAsia" w:ascii="メイリオ" w:hAnsi="メイリオ" w:eastAsia="メイリオ"/>
                            <w:sz w:val="18"/>
                          </w:rPr>
                        </w:pPr>
                        <w:r>
                          <w:rPr>
                            <w:rFonts w:hint="eastAsia" w:ascii="メイリオ" w:hAnsi="メイリオ" w:eastAsia="メイリオ"/>
                            <w:sz w:val="18"/>
                          </w:rPr>
                          <w:t>・役職名　　氏名　</w:t>
                        </w:r>
                      </w:p>
                    </w:txbxContent>
                  </v:textbox>
                  <v:imagedata o:title=""/>
                  <w10:wrap type="none" anchorx="text" anchory="text"/>
                </v:rect>
                <w10:wrap type="none" anchorx="text" anchory="text"/>
              </v:group>
            </w:pict>
          </mc:Fallback>
        </mc:AlternateContent>
      </w:r>
      <w:r>
        <w:rPr>
          <w:rFonts w:hint="eastAsia"/>
        </w:rPr>
        <mc:AlternateContent>
          <mc:Choice Requires="wps">
            <w:drawing>
              <wp:anchor simplePos="0" relativeHeight="4" behindDoc="0" locked="0" layoutInCell="1" hidden="0" allowOverlap="1">
                <wp:simplePos x="0" y="0"/>
                <wp:positionH relativeFrom="column">
                  <wp:posOffset>3701415</wp:posOffset>
                </wp:positionH>
                <wp:positionV relativeFrom="paragraph">
                  <wp:posOffset>16510</wp:posOffset>
                </wp:positionV>
                <wp:extent cx="2244090" cy="640715"/>
                <wp:effectExtent l="456565" t="635" r="29845" b="214630"/>
                <wp:wrapNone/>
                <wp:docPr id="1041" name="オブジェクト 0"/>
                <a:graphic xmlns:a="http://schemas.openxmlformats.org/drawingml/2006/main">
                  <a:graphicData uri="http://schemas.microsoft.com/office/word/2010/wordprocessingShape">
                    <wps:wsp>
                      <wps:cNvPr id="1041" name="オブジェクト 0"/>
                      <wps:cNvSpPr>
                        <a:spLocks noChangeArrowheads="1"/>
                      </wps:cNvSpPr>
                      <wps:spPr>
                        <a:xfrm>
                          <a:off x="0" y="0"/>
                          <a:ext cx="2244090" cy="640715"/>
                        </a:xfrm>
                        <a:prstGeom prst="wedgeRectCallout">
                          <a:avLst>
                            <a:gd name="adj1" fmla="val -70218"/>
                            <a:gd name="adj2" fmla="val 81758"/>
                          </a:avLst>
                        </a:prstGeom>
                        <a:solidFill>
                          <a:srgbClr val="FFFFFF"/>
                        </a:solidFill>
                        <a:ln w="9525">
                          <a:solidFill>
                            <a:sysClr val="windowText" lastClr="000000"/>
                          </a:solidFill>
                          <a:miter/>
                        </a:ln>
                      </wps:spPr>
                      <wps:txbx>
                        <w:txbxContent>
                          <w:p>
                            <w:pPr>
                              <w:pStyle w:val="0"/>
                              <w:spacing w:line="280" w:lineRule="exact"/>
                              <w:rPr>
                                <w:rFonts w:hint="default" w:ascii="メイリオ" w:hAnsi="メイリオ" w:eastAsia="メイリオ"/>
                                <w:sz w:val="18"/>
                              </w:rPr>
                            </w:pPr>
                            <w:r>
                              <w:rPr>
                                <w:rFonts w:hint="eastAsia" w:ascii="メイリオ" w:hAnsi="メイリオ" w:eastAsia="メイリオ"/>
                                <w:sz w:val="18"/>
                              </w:rPr>
                              <w:t>・組織体制を示す図を記載してください。</w:t>
                            </w:r>
                          </w:p>
                          <w:p>
                            <w:pPr>
                              <w:pStyle w:val="0"/>
                              <w:spacing w:line="280" w:lineRule="exact"/>
                              <w:ind w:left="180" w:hanging="180" w:hangingChars="100"/>
                              <w:rPr>
                                <w:rFonts w:hint="default" w:ascii="メイリオ" w:hAnsi="メイリオ" w:eastAsia="メイリオ"/>
                                <w:sz w:val="18"/>
                              </w:rPr>
                            </w:pPr>
                            <w:r>
                              <w:rPr>
                                <w:rFonts w:hint="eastAsia" w:ascii="メイリオ" w:hAnsi="メイリオ" w:eastAsia="メイリオ"/>
                                <w:sz w:val="18"/>
                              </w:rPr>
                              <w:t>・図中には、氏名・所属・役職名が分かるように記載してください。</w:t>
                            </w:r>
                          </w:p>
                        </w:txbxContent>
                      </wps:txbx>
                      <wps:bodyPr vertOverflow="overflow" horzOverflow="overflow" wrap="square"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4;width:176.7pt;height:50.45pt;mso-position-horizontal-relative:text;position:absolute;margin-left:291.45pt;margin-top:1.3pt;" o:spid="_x0000_s1041" o:allowincell="t" o:allowoverlap="t" filled="t" fillcolor="#ffffff" stroked="t" strokecolor="#000000" strokeweight="0.75pt" o:spt="61" type="#_x0000_t61" adj="-4367,28460">
                <v:fill/>
                <v:stroke filltype="solid"/>
                <v:textbox style="layout-flow:horizontal;" inset="2.0637499999999998mm,0.24694444444444438mm,2.0637499999999998mm,0.24694444444444438mm">
                  <w:txbxContent>
                    <w:p>
                      <w:pPr>
                        <w:pStyle w:val="0"/>
                        <w:spacing w:line="280" w:lineRule="exact"/>
                        <w:rPr>
                          <w:rFonts w:hint="default" w:ascii="メイリオ" w:hAnsi="メイリオ" w:eastAsia="メイリオ"/>
                          <w:sz w:val="18"/>
                        </w:rPr>
                      </w:pPr>
                      <w:r>
                        <w:rPr>
                          <w:rFonts w:hint="eastAsia" w:ascii="メイリオ" w:hAnsi="メイリオ" w:eastAsia="メイリオ"/>
                          <w:sz w:val="18"/>
                        </w:rPr>
                        <w:t>・組織体制を示す図を記載してください。</w:t>
                      </w:r>
                    </w:p>
                    <w:p>
                      <w:pPr>
                        <w:pStyle w:val="0"/>
                        <w:spacing w:line="280" w:lineRule="exact"/>
                        <w:ind w:left="180" w:hanging="180" w:hangingChars="100"/>
                        <w:rPr>
                          <w:rFonts w:hint="default" w:ascii="メイリオ" w:hAnsi="メイリオ" w:eastAsia="メイリオ"/>
                          <w:sz w:val="18"/>
                        </w:rPr>
                      </w:pPr>
                      <w:r>
                        <w:rPr>
                          <w:rFonts w:hint="eastAsia" w:ascii="メイリオ" w:hAnsi="メイリオ" w:eastAsia="メイリオ"/>
                          <w:sz w:val="18"/>
                        </w:rPr>
                        <w:t>・図中には、氏名・所属・役職名が分かるように記載してください。</w:t>
                      </w:r>
                    </w:p>
                  </w:txbxContent>
                </v:textbox>
                <v:imagedata o:title=""/>
                <w10:wrap type="none" anchorx="text" anchory="text"/>
              </v:shape>
            </w:pict>
          </mc:Fallback>
        </mc:AlternateContent>
      </w: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r>
        <w:rPr>
          <w:rFonts w:hint="eastAsia"/>
        </w:rPr>
        <mc:AlternateContent>
          <mc:Choice Requires="wps">
            <w:drawing>
              <wp:anchor simplePos="0" relativeHeight="13" behindDoc="0" locked="0" layoutInCell="1" hidden="0" allowOverlap="1">
                <wp:simplePos x="0" y="0"/>
                <wp:positionH relativeFrom="column">
                  <wp:posOffset>471805</wp:posOffset>
                </wp:positionH>
                <wp:positionV relativeFrom="paragraph">
                  <wp:posOffset>182880</wp:posOffset>
                </wp:positionV>
                <wp:extent cx="5562600" cy="1020445"/>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txBox="1">
                        <a:spLocks noChangeArrowheads="1"/>
                      </wps:cNvSpPr>
                      <wps:spPr>
                        <a:xfrm>
                          <a:off x="0" y="0"/>
                          <a:ext cx="5562600" cy="1020445"/>
                        </a:xfrm>
                        <a:prstGeom prst="rect">
                          <a:avLst/>
                        </a:prstGeom>
                        <a:solidFill>
                          <a:srgbClr val="FFFFFF"/>
                        </a:solidFill>
                        <a:ln w="9525" cap="rnd">
                          <a:solidFill>
                            <a:sysClr val="windowText" lastClr="000000"/>
                          </a:solidFill>
                          <a:prstDash val="sysDot"/>
                          <a:miter/>
                        </a:ln>
                      </wps:spPr>
                      <wps:txbx>
                        <w:txbxContent>
                          <w:p>
                            <w:pPr>
                              <w:pStyle w:val="0"/>
                              <w:spacing w:before="72" w:beforeLines="20" w:beforeAutospacing="0" w:line="340" w:lineRule="exact"/>
                              <w:ind w:left="213" w:hanging="213" w:hangingChars="100"/>
                              <w:rPr>
                                <w:rFonts w:hint="eastAsia" w:ascii="メイリオ" w:hAnsi="メイリオ" w:eastAsia="メイリオ"/>
                                <w:sz w:val="20"/>
                              </w:rPr>
                            </w:pPr>
                            <w:r>
                              <w:rPr>
                                <w:rFonts w:hint="eastAsia" w:ascii="メイリオ" w:hAnsi="メイリオ" w:eastAsia="メイリオ"/>
                                <w:sz w:val="20"/>
                              </w:rPr>
                              <w:t>〔例〕</w:t>
                            </w:r>
                          </w:p>
                          <w:p>
                            <w:pPr>
                              <w:pStyle w:val="0"/>
                              <w:spacing w:line="340" w:lineRule="exact"/>
                              <w:ind w:left="233" w:leftChars="100"/>
                              <w:rPr>
                                <w:rFonts w:hint="eastAsia" w:ascii="メイリオ" w:hAnsi="メイリオ" w:eastAsia="メイリオ"/>
                                <w:sz w:val="20"/>
                              </w:rPr>
                            </w:pPr>
                            <w:r>
                              <w:rPr>
                                <w:rFonts w:hint="eastAsia" w:ascii="メイリオ" w:hAnsi="メイリオ" w:eastAsia="メイリオ"/>
                                <w:sz w:val="20"/>
                              </w:rPr>
                              <w:t>・業務従事者に対する指揮監督は業務管理者が行う。</w:t>
                            </w:r>
                          </w:p>
                          <w:p>
                            <w:pPr>
                              <w:pStyle w:val="0"/>
                              <w:spacing w:line="340" w:lineRule="exact"/>
                              <w:ind w:left="233" w:leftChars="100"/>
                              <w:rPr>
                                <w:rFonts w:hint="eastAsia" w:ascii="メイリオ" w:hAnsi="メイリオ" w:eastAsia="メイリオ"/>
                                <w:sz w:val="20"/>
                              </w:rPr>
                            </w:pPr>
                            <w:r>
                              <w:rPr>
                                <w:rFonts w:hint="eastAsia" w:ascii="メイリオ" w:hAnsi="メイリオ" w:eastAsia="メイリオ"/>
                                <w:sz w:val="20"/>
                              </w:rPr>
                              <w:t>・事業管理担当は〇〇〇に従事し、事業推進担当は〇〇〇に従事する。</w:t>
                            </w:r>
                          </w:p>
                          <w:p>
                            <w:pPr>
                              <w:pStyle w:val="0"/>
                              <w:spacing w:line="340" w:lineRule="exact"/>
                              <w:ind w:left="233" w:leftChars="100"/>
                              <w:rPr>
                                <w:rFonts w:hint="eastAsia" w:ascii="メイリオ" w:hAnsi="メイリオ" w:eastAsia="メイリオ"/>
                                <w:sz w:val="20"/>
                              </w:rPr>
                            </w:pPr>
                            <w:r>
                              <w:rPr>
                                <w:rFonts w:hint="eastAsia" w:ascii="メイリオ" w:hAnsi="メイリオ" w:eastAsia="メイリオ"/>
                                <w:sz w:val="20"/>
                              </w:rPr>
                              <w:t>・〇〇〇の業務については、再委託をする。</w:t>
                            </w:r>
                          </w:p>
                          <w:p>
                            <w:pPr>
                              <w:pStyle w:val="0"/>
                              <w:spacing w:line="340" w:lineRule="exact"/>
                              <w:ind w:leftChars="0" w:firstLineChars="0"/>
                              <w:rPr>
                                <w:rFonts w:hint="eastAsia" w:ascii="メイリオ" w:hAnsi="メイリオ" w:eastAsia="メイリオ"/>
                                <w:sz w:val="20"/>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3;width:438pt;height:80.34pt;mso-position-horizontal-relative:text;position:absolute;margin-left:37.15pt;margin-top:14.4pt;" o:spid="_x0000_s1042" o:allowincell="t" o:allowoverlap="t" filled="t" fillcolor="#ffffff" stroked="t" strokecolor="#000000" strokeweight="0.75pt" o:spt="202" type="#_x0000_t202">
                <v:fill/>
                <v:stroke endcap="round" dashstyle="shortdot" filltype="solid"/>
                <v:textbox style="layout-flow:horizontal;" inset="2.0637499999999998mm,0.24694444444444438mm,2.0637499999999998mm,0.24694444444444438mm">
                  <w:txbxContent>
                    <w:p>
                      <w:pPr>
                        <w:pStyle w:val="0"/>
                        <w:spacing w:before="72" w:beforeLines="20" w:beforeAutospacing="0" w:line="340" w:lineRule="exact"/>
                        <w:ind w:left="213" w:hanging="213" w:hangingChars="100"/>
                        <w:rPr>
                          <w:rFonts w:hint="eastAsia" w:ascii="メイリオ" w:hAnsi="メイリオ" w:eastAsia="メイリオ"/>
                          <w:sz w:val="20"/>
                        </w:rPr>
                      </w:pPr>
                      <w:r>
                        <w:rPr>
                          <w:rFonts w:hint="eastAsia" w:ascii="メイリオ" w:hAnsi="メイリオ" w:eastAsia="メイリオ"/>
                          <w:sz w:val="20"/>
                        </w:rPr>
                        <w:t>〔例〕</w:t>
                      </w:r>
                    </w:p>
                    <w:p>
                      <w:pPr>
                        <w:pStyle w:val="0"/>
                        <w:spacing w:line="340" w:lineRule="exact"/>
                        <w:ind w:left="233" w:leftChars="100"/>
                        <w:rPr>
                          <w:rFonts w:hint="eastAsia" w:ascii="メイリオ" w:hAnsi="メイリオ" w:eastAsia="メイリオ"/>
                          <w:sz w:val="20"/>
                        </w:rPr>
                      </w:pPr>
                      <w:r>
                        <w:rPr>
                          <w:rFonts w:hint="eastAsia" w:ascii="メイリオ" w:hAnsi="メイリオ" w:eastAsia="メイリオ"/>
                          <w:sz w:val="20"/>
                        </w:rPr>
                        <w:t>・業務従事者に対する指揮監督は業務管理者が行う。</w:t>
                      </w:r>
                    </w:p>
                    <w:p>
                      <w:pPr>
                        <w:pStyle w:val="0"/>
                        <w:spacing w:line="340" w:lineRule="exact"/>
                        <w:ind w:left="233" w:leftChars="100"/>
                        <w:rPr>
                          <w:rFonts w:hint="eastAsia" w:ascii="メイリオ" w:hAnsi="メイリオ" w:eastAsia="メイリオ"/>
                          <w:sz w:val="20"/>
                        </w:rPr>
                      </w:pPr>
                      <w:r>
                        <w:rPr>
                          <w:rFonts w:hint="eastAsia" w:ascii="メイリオ" w:hAnsi="メイリオ" w:eastAsia="メイリオ"/>
                          <w:sz w:val="20"/>
                        </w:rPr>
                        <w:t>・事業管理担当は〇〇〇に従事し、事業推進担当は〇〇〇に従事する。</w:t>
                      </w:r>
                    </w:p>
                    <w:p>
                      <w:pPr>
                        <w:pStyle w:val="0"/>
                        <w:spacing w:line="340" w:lineRule="exact"/>
                        <w:ind w:left="233" w:leftChars="100"/>
                        <w:rPr>
                          <w:rFonts w:hint="eastAsia" w:ascii="メイリオ" w:hAnsi="メイリオ" w:eastAsia="メイリオ"/>
                          <w:sz w:val="20"/>
                        </w:rPr>
                      </w:pPr>
                      <w:r>
                        <w:rPr>
                          <w:rFonts w:hint="eastAsia" w:ascii="メイリオ" w:hAnsi="メイリオ" w:eastAsia="メイリオ"/>
                          <w:sz w:val="20"/>
                        </w:rPr>
                        <w:t>・〇〇〇の業務については、再委託をする。</w:t>
                      </w:r>
                    </w:p>
                    <w:p>
                      <w:pPr>
                        <w:pStyle w:val="0"/>
                        <w:spacing w:line="340" w:lineRule="exact"/>
                        <w:ind w:leftChars="0" w:firstLineChars="0"/>
                        <w:rPr>
                          <w:rFonts w:hint="eastAsia" w:ascii="メイリオ" w:hAnsi="メイリオ" w:eastAsia="メイリオ"/>
                          <w:sz w:val="20"/>
                        </w:rPr>
                      </w:pPr>
                    </w:p>
                  </w:txbxContent>
                </v:textbox>
                <v:imagedata o:title=""/>
                <w10:wrap type="none" anchorx="text" anchory="text"/>
              </v:shape>
            </w:pict>
          </mc:Fallback>
        </mc:AlternateContent>
      </w: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sz w:val="20"/>
        </w:rPr>
      </w:pPr>
      <w:r>
        <w:rPr>
          <w:rFonts w:hint="eastAsia" w:ascii="メイリオ" w:hAnsi="メイリオ" w:eastAsia="メイリオ"/>
          <w:sz w:val="20"/>
        </w:rPr>
        <w:t>※再委託を必要とする場合は、次の項目を記載してください。</w:t>
      </w:r>
    </w:p>
    <w:p>
      <w:pPr>
        <w:pStyle w:val="0"/>
        <w:snapToGrid w:val="0"/>
        <w:spacing w:line="320" w:lineRule="exact"/>
        <w:rPr>
          <w:rFonts w:hint="eastAsia" w:ascii="メイリオ" w:hAnsi="メイリオ" w:eastAsia="メイリオ"/>
          <w:sz w:val="20"/>
        </w:rPr>
      </w:pPr>
      <w:r>
        <w:rPr>
          <w:rFonts w:hint="eastAsia" w:ascii="メイリオ" w:hAnsi="メイリオ" w:eastAsia="メイリオ"/>
          <w:sz w:val="20"/>
        </w:rPr>
        <w:t>　なお、企業名は、再委託予定</w:t>
      </w:r>
      <w:r>
        <w:rPr>
          <w:rFonts w:hint="eastAsia" w:ascii="メイリオ" w:hAnsi="メイリオ" w:eastAsia="メイリオ"/>
          <w:sz w:val="20"/>
        </w:rPr>
        <w:t>A</w:t>
      </w:r>
      <w:r>
        <w:rPr>
          <w:rFonts w:hint="eastAsia" w:ascii="メイリオ" w:hAnsi="メイリオ" w:eastAsia="メイリオ"/>
          <w:sz w:val="20"/>
        </w:rPr>
        <w:t>社など、プロポーザル参加者が特定できない範囲で記載すること。</w:t>
      </w:r>
    </w:p>
    <w:tbl>
      <w:tblPr>
        <w:tblStyle w:val="11"/>
        <w:tblpPr w:leftFromText="0" w:rightFromText="0" w:topFromText="0" w:bottomFromText="0" w:vertAnchor="text" w:horzAnchor="margin" w:tblpX="170" w:tblpY="240"/>
        <w:tblOverlap w:val="neve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18"/>
        <w:gridCol w:w="2268"/>
        <w:gridCol w:w="3719"/>
      </w:tblGrid>
      <w:tr>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spacing w:line="320" w:lineRule="exact"/>
              <w:jc w:val="center"/>
              <w:rPr>
                <w:rFonts w:hint="eastAsia" w:ascii="メイリオ" w:hAnsi="メイリオ" w:eastAsia="メイリオ"/>
                <w:sz w:val="16"/>
              </w:rPr>
            </w:pPr>
            <w:r>
              <w:rPr>
                <w:rFonts w:hint="eastAsia" w:ascii="メイリオ" w:hAnsi="メイリオ" w:eastAsia="メイリオ"/>
                <w:sz w:val="16"/>
              </w:rPr>
              <w:t>企業名＊注</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spacing w:line="320" w:lineRule="exact"/>
              <w:jc w:val="center"/>
              <w:rPr>
                <w:rFonts w:hint="eastAsia" w:ascii="メイリオ" w:hAnsi="メイリオ" w:eastAsia="メイリオ"/>
                <w:sz w:val="16"/>
              </w:rPr>
            </w:pPr>
            <w:r>
              <w:rPr>
                <w:rFonts w:hint="eastAsia" w:ascii="メイリオ" w:hAnsi="メイリオ" w:eastAsia="メイリオ"/>
                <w:sz w:val="16"/>
              </w:rPr>
              <w:t>専門分野</w:t>
            </w: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spacing w:line="320" w:lineRule="exact"/>
              <w:jc w:val="center"/>
              <w:rPr>
                <w:rFonts w:hint="eastAsia" w:ascii="メイリオ" w:hAnsi="メイリオ" w:eastAsia="メイリオ"/>
                <w:sz w:val="16"/>
              </w:rPr>
            </w:pPr>
            <w:r>
              <w:rPr>
                <w:rFonts w:hint="eastAsia" w:ascii="メイリオ" w:hAnsi="メイリオ" w:eastAsia="メイリオ"/>
                <w:sz w:val="16"/>
              </w:rPr>
              <w:t>実績</w:t>
            </w:r>
          </w:p>
        </w:tc>
      </w:tr>
      <w:tr>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ind w:left="325" w:hanging="325" w:hangingChars="153"/>
              <w:rPr>
                <w:rFonts w:hint="eastAsia" w:ascii="メイリオ" w:hAnsi="メイリオ" w:eastAsia="メイリオ"/>
                <w:sz w:val="18"/>
              </w:rPr>
            </w:pPr>
          </w:p>
          <w:p>
            <w:pPr>
              <w:pStyle w:val="0"/>
              <w:spacing w:line="320" w:lineRule="exact"/>
              <w:ind w:left="325" w:hanging="325" w:hangingChars="153"/>
              <w:rPr>
                <w:rFonts w:hint="eastAsia" w:ascii="メイリオ" w:hAnsi="メイリオ" w:eastAsia="メイリオ"/>
                <w:sz w:val="18"/>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eastAsia" w:ascii="メイリオ" w:hAnsi="メイリオ" w:eastAsia="メイリオ"/>
                <w:sz w:val="18"/>
              </w:rPr>
            </w:pPr>
          </w:p>
          <w:p>
            <w:pPr>
              <w:pStyle w:val="0"/>
              <w:spacing w:line="320" w:lineRule="exact"/>
              <w:rPr>
                <w:rFonts w:hint="eastAsia" w:ascii="メイリオ" w:hAnsi="メイリオ" w:eastAsia="メイリオ"/>
                <w:sz w:val="18"/>
              </w:rPr>
            </w:pPr>
          </w:p>
        </w:tc>
        <w:tc>
          <w:tcPr>
            <w:tcW w:w="37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spacing w:line="320" w:lineRule="exact"/>
              <w:jc w:val="left"/>
              <w:rPr>
                <w:rFonts w:hint="eastAsia" w:ascii="メイリオ" w:hAnsi="メイリオ" w:eastAsia="メイリオ"/>
                <w:sz w:val="18"/>
              </w:rPr>
            </w:pPr>
          </w:p>
          <w:p>
            <w:pPr>
              <w:pStyle w:val="0"/>
              <w:spacing w:line="320" w:lineRule="exact"/>
              <w:rPr>
                <w:rFonts w:hint="eastAsia" w:ascii="メイリオ" w:hAnsi="メイリオ" w:eastAsia="メイリオ"/>
                <w:sz w:val="18"/>
              </w:rPr>
            </w:pPr>
          </w:p>
        </w:tc>
      </w:tr>
      <w:tr>
        <w:trPr>
          <w:trHeight w:val="697" w:hRule="atLeast"/>
        </w:trPr>
        <w:tc>
          <w:tcPr>
            <w:tcW w:w="251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ind w:left="325" w:hanging="325" w:hangingChars="153"/>
              <w:rPr>
                <w:rFonts w:hint="eastAsia" w:ascii="メイリオ" w:hAnsi="メイリオ" w:eastAsia="メイリオ"/>
                <w:sz w:val="18"/>
              </w:rPr>
            </w:pPr>
          </w:p>
          <w:p>
            <w:pPr>
              <w:pStyle w:val="0"/>
              <w:spacing w:line="320" w:lineRule="exact"/>
              <w:ind w:left="325" w:hanging="325" w:hangingChars="153"/>
              <w:rPr>
                <w:rFonts w:hint="eastAsia" w:ascii="メイリオ" w:hAnsi="メイリオ" w:eastAsia="メイリオ"/>
                <w:sz w:val="18"/>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eastAsia" w:ascii="メイリオ" w:hAnsi="メイリオ" w:eastAsia="メイリオ"/>
                <w:sz w:val="18"/>
              </w:rPr>
            </w:pPr>
          </w:p>
          <w:p>
            <w:pPr>
              <w:pStyle w:val="0"/>
              <w:spacing w:line="320" w:lineRule="exact"/>
              <w:rPr>
                <w:rFonts w:hint="eastAsia" w:ascii="メイリオ" w:hAnsi="メイリオ" w:eastAsia="メイリオ"/>
                <w:sz w:val="18"/>
              </w:rPr>
            </w:pPr>
          </w:p>
        </w:tc>
        <w:tc>
          <w:tcPr>
            <w:tcW w:w="37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spacing w:line="320" w:lineRule="exact"/>
              <w:jc w:val="left"/>
              <w:rPr>
                <w:rFonts w:hint="eastAsia" w:ascii="メイリオ" w:hAnsi="メイリオ" w:eastAsia="メイリオ"/>
                <w:sz w:val="18"/>
              </w:rPr>
            </w:pPr>
          </w:p>
          <w:p>
            <w:pPr>
              <w:pStyle w:val="0"/>
              <w:spacing w:line="320" w:lineRule="exact"/>
              <w:rPr>
                <w:rFonts w:hint="eastAsia" w:ascii="メイリオ" w:hAnsi="メイリオ" w:eastAsia="メイリオ"/>
                <w:sz w:val="18"/>
              </w:rPr>
            </w:pPr>
          </w:p>
        </w:tc>
      </w:tr>
    </w:tbl>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b w:val="1"/>
          <w:sz w:val="20"/>
        </w:rPr>
      </w:pPr>
    </w:p>
    <w:p>
      <w:pPr>
        <w:pStyle w:val="0"/>
        <w:snapToGrid w:val="0"/>
        <w:spacing w:line="320" w:lineRule="exact"/>
        <w:rPr>
          <w:rFonts w:hint="eastAsia" w:ascii="メイリオ" w:hAnsi="メイリオ" w:eastAsia="メイリオ"/>
          <w:b w:val="1"/>
          <w:sz w:val="20"/>
        </w:rPr>
      </w:pPr>
    </w:p>
    <w:p>
      <w:pPr>
        <w:pStyle w:val="0"/>
        <w:snapToGrid w:val="0"/>
        <w:spacing w:line="320" w:lineRule="exact"/>
        <w:rPr>
          <w:rFonts w:hint="eastAsia" w:ascii="メイリオ" w:hAnsi="メイリオ" w:eastAsia="メイリオ"/>
          <w:b w:val="1"/>
          <w:sz w:val="20"/>
        </w:rPr>
      </w:pPr>
    </w:p>
    <w:p>
      <w:pPr>
        <w:pStyle w:val="0"/>
        <w:snapToGrid w:val="0"/>
        <w:spacing w:line="320" w:lineRule="exact"/>
        <w:rPr>
          <w:rFonts w:hint="eastAsia" w:ascii="メイリオ" w:hAnsi="メイリオ" w:eastAsia="メイリオ"/>
          <w:b w:val="1"/>
          <w:sz w:val="20"/>
        </w:rPr>
      </w:pPr>
    </w:p>
    <w:p>
      <w:pPr>
        <w:pStyle w:val="0"/>
        <w:snapToGrid w:val="0"/>
        <w:spacing w:line="320" w:lineRule="exact"/>
        <w:rPr>
          <w:rFonts w:hint="eastAsia" w:ascii="メイリオ" w:hAnsi="メイリオ" w:eastAsia="メイリオ"/>
          <w:b w:val="1"/>
          <w:sz w:val="20"/>
        </w:rPr>
      </w:pPr>
      <w:r>
        <w:rPr>
          <w:rFonts w:hint="eastAsia" w:ascii="メイリオ" w:hAnsi="メイリオ" w:eastAsia="メイリオ"/>
          <w:b w:val="1"/>
          <w:sz w:val="20"/>
        </w:rPr>
        <w:t>Ⅲ　提案者の優位性</w:t>
      </w:r>
    </w:p>
    <w:p>
      <w:pPr>
        <w:pStyle w:val="0"/>
        <w:snapToGrid w:val="0"/>
        <w:spacing w:line="320" w:lineRule="exact"/>
        <w:rPr>
          <w:rFonts w:hint="eastAsia" w:ascii="メイリオ" w:hAnsi="メイリオ" w:eastAsia="メイリオ"/>
          <w:sz w:val="20"/>
        </w:rPr>
      </w:pPr>
      <w:r>
        <w:rPr>
          <w:rFonts w:hint="eastAsia" w:ascii="メイリオ" w:hAnsi="メイリオ" w:eastAsia="メイリオ"/>
          <w:sz w:val="20"/>
        </w:rPr>
        <w:t>　　提案者がこれまでに手がけた類似の業務があれば記載してください。</w:t>
      </w:r>
    </w:p>
    <w:p>
      <w:pPr>
        <w:pStyle w:val="0"/>
        <w:snapToGrid w:val="0"/>
        <w:spacing w:line="320" w:lineRule="exact"/>
        <w:rPr>
          <w:rFonts w:hint="eastAsia" w:ascii="メイリオ" w:hAnsi="メイリオ" w:eastAsia="メイリオ"/>
          <w:sz w:val="20"/>
        </w:rPr>
      </w:pPr>
      <w:r>
        <w:rPr>
          <w:rFonts w:hint="eastAsia" w:ascii="メイリオ" w:hAnsi="メイリオ" w:eastAsia="メイリオ"/>
          <w:sz w:val="20"/>
        </w:rPr>
        <w:t>　　その他、本業務の推進に係る提案者の強みを具体的に記載してください。</w:t>
      </w:r>
    </w:p>
    <w:p>
      <w:pPr>
        <w:pStyle w:val="0"/>
        <w:snapToGrid w:val="0"/>
        <w:spacing w:line="320" w:lineRule="exact"/>
        <w:rPr>
          <w:rFonts w:hint="eastAsia" w:ascii="メイリオ" w:hAnsi="メイリオ" w:eastAsia="メイリオ"/>
          <w:sz w:val="20"/>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266700</wp:posOffset>
                </wp:positionH>
                <wp:positionV relativeFrom="paragraph">
                  <wp:posOffset>19685</wp:posOffset>
                </wp:positionV>
                <wp:extent cx="5767705" cy="70485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5767705" cy="7048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7;mso-wrap-distance-left:16pt;width:454.15pt;height:55.5pt;mso-position-horizontal-relative:text;position:absolute;margin-left:21pt;margin-top:1.55pt;mso-wrap-distance-bottom:0pt;mso-wrap-distance-right:16pt;mso-wrap-distance-top:0pt;" o:spid="_x0000_s104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snapToGrid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sz w:val="20"/>
        </w:rPr>
      </w:pPr>
    </w:p>
    <w:p>
      <w:pPr>
        <w:pStyle w:val="0"/>
        <w:snapToGrid w:val="0"/>
        <w:spacing w:line="320" w:lineRule="exact"/>
        <w:rPr>
          <w:rFonts w:hint="eastAsia" w:ascii="メイリオ" w:hAnsi="メイリオ" w:eastAsia="メイリオ"/>
          <w:sz w:val="20"/>
        </w:rPr>
      </w:pPr>
      <w:r>
        <w:rPr>
          <w:rFonts w:hint="eastAsia" w:ascii="メイリオ" w:hAnsi="メイリオ" w:eastAsia="メイリオ"/>
          <w:b w:val="1"/>
          <w:sz w:val="20"/>
        </w:rPr>
        <w:t>Ⅳ　その他</w:t>
      </w:r>
    </w:p>
    <w:p>
      <w:pPr>
        <w:pStyle w:val="0"/>
        <w:snapToGrid w:val="0"/>
        <w:spacing w:line="320" w:lineRule="exact"/>
        <w:rPr>
          <w:rFonts w:hint="eastAsia" w:ascii="メイリオ" w:hAnsi="メイリオ" w:eastAsia="メイリオ"/>
          <w:sz w:val="20"/>
        </w:rPr>
      </w:pPr>
      <w:r>
        <w:rPr>
          <w:rFonts w:hint="eastAsia" w:ascii="メイリオ" w:hAnsi="メイリオ" w:eastAsia="メイリオ"/>
          <w:sz w:val="20"/>
        </w:rPr>
        <w:t>　　本事業と連携して実施することが効果的と思われる取組があれば、自由に提案してください。</w:t>
      </w:r>
    </w:p>
    <w:p>
      <w:pPr>
        <w:pStyle w:val="0"/>
        <w:snapToGrid w:val="0"/>
        <w:spacing w:line="320" w:lineRule="exact"/>
        <w:rPr>
          <w:rFonts w:hint="eastAsia" w:ascii="メイリオ" w:hAnsi="メイリオ" w:eastAsia="メイリオ"/>
          <w:sz w:val="20"/>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266700</wp:posOffset>
                </wp:positionH>
                <wp:positionV relativeFrom="paragraph">
                  <wp:posOffset>28575</wp:posOffset>
                </wp:positionV>
                <wp:extent cx="5767705" cy="736600"/>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txBox="1"/>
                      <wps:spPr>
                        <a:xfrm>
                          <a:off x="0" y="0"/>
                          <a:ext cx="5767705" cy="736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8;mso-wrap-distance-left:16pt;width:454.15pt;height:58pt;mso-position-horizontal-relative:text;position:absolute;margin-left:21pt;margin-top:2.25pt;mso-wrap-distance-bottom:0pt;mso-wrap-distance-right:16pt;mso-wrap-distance-top:0pt;" o:spid="_x0000_s1044"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p>
                      <w:pPr>
                        <w:pStyle w:val="0"/>
                        <w:rPr>
                          <w:rFonts w:hint="eastAsia"/>
                        </w:rPr>
                      </w:pPr>
                    </w:p>
                    <w:p>
                      <w:pPr>
                        <w:pStyle w:val="0"/>
                        <w:rPr>
                          <w:rFonts w:hint="eastAsia"/>
                        </w:rPr>
                      </w:pPr>
                    </w:p>
                  </w:txbxContent>
                </v:textbox>
                <v:imagedata o:title=""/>
                <w10:wrap type="none" anchorx="text" anchory="text"/>
              </v:shape>
            </w:pict>
          </mc:Fallback>
        </mc:AlternateConten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8" type="connector" idref="#_x0000_s1037">
          <o:proxy start="" idref="#_x0000_s0" connectloc="-1"/>
          <o:proxy end="" idref="#_x0000_s0" connectloc="-1"/>
        </o:r>
        <o:r id="V:Rule20" type="connector" idref="#_x0000_s1036">
          <o:proxy start="" idref="#_x0000_s0" connectloc="-1"/>
          <o:proxy end="" idref="#_x0000_s0" connectloc="-1"/>
        </o:r>
        <o:r id="V:Rule32" type="connector" idref="#_x0000_s1038">
          <o:proxy start="" idref="#_x0000_s0" connectloc="-1"/>
          <o:proxy end="" idref="#_x0000_s0" connectloc="-1"/>
        </o:r>
        <o:r id="V:Rule34" type="connector" idref="#_x0000_s1035">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TotalTime>
  <Pages>2</Pages>
  <Words>3</Words>
  <Characters>857</Characters>
  <Application>JUST Note</Application>
  <Lines>133</Lines>
  <Paragraphs>36</Paragraphs>
  <Company>広島県庁</Company>
  <CharactersWithSpaces>890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岡村 綾</dc:creator>
  <cp:lastModifiedBy>片岡 達也</cp:lastModifiedBy>
  <cp:lastPrinted>2024-10-17T09:57:04Z</cp:lastPrinted>
  <dcterms:created xsi:type="dcterms:W3CDTF">2024-10-17T06:08:00Z</dcterms:created>
  <dcterms:modified xsi:type="dcterms:W3CDTF">2025-09-19T04:59:58Z</dcterms:modified>
  <cp:revision>1</cp:revision>
</cp:coreProperties>
</file>