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76200</wp:posOffset>
            </wp:positionH>
            <wp:positionV relativeFrom="paragraph">
              <wp:posOffset>34290</wp:posOffset>
            </wp:positionV>
            <wp:extent cx="2771775" cy="1407160"/>
            <wp:effectExtent l="0" t="0" r="0" b="0"/>
            <wp:wrapTight wrapText="left">
              <wp:wrapPolygon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1026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850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686"/>
        <w:gridCol w:w="4819"/>
      </w:tblGrid>
      <w:tr>
        <w:trPr>
          <w:trHeight w:val="574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pacing w:val="240"/>
                <w:kern w:val="0"/>
                <w:sz w:val="32"/>
                <w:fitText w:val="1920" w:id="1"/>
              </w:rPr>
              <w:t>配置</w:t>
            </w:r>
            <w:r>
              <w:rPr>
                <w:rFonts w:hint="eastAsia"/>
                <w:snapToGrid w:val="0"/>
                <w:spacing w:val="15"/>
                <w:kern w:val="0"/>
                <w:sz w:val="32"/>
                <w:fitText w:val="1920" w:id="1"/>
              </w:rPr>
              <w:t>員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>身分証明書再交付申請書</w:t>
            </w:r>
          </w:p>
        </w:tc>
      </w:tr>
    </w:tbl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overflowPunct w:val="1"/>
        <w:snapToGrid w:val="0"/>
        <w:ind w:left="630"/>
        <w:textAlignment w:val="center"/>
        <w:rPr>
          <w:rFonts w:hint="eastAsia"/>
          <w:snapToGrid w:val="0"/>
        </w:rPr>
      </w:pP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広島県知事　　　　　様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315"/>
        <w:gridCol w:w="1155"/>
        <w:gridCol w:w="315"/>
        <w:gridCol w:w="5670"/>
      </w:tblGrid>
      <w:tr>
        <w:trPr>
          <w:cantSplit/>
          <w:trHeight w:val="663" w:hRule="atLeast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32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の身分証明書の再交付をしてください。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配置</w:t>
            </w:r>
            <w:r>
              <w:rPr>
                <w:rFonts w:hint="eastAsia"/>
                <w:snapToGrid w:val="0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eastAsia"/>
          <w:snapToGrid w:val="0"/>
        </w:rPr>
      </w:pPr>
    </w:p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墨</w:t>
      </w:r>
      <w:bookmarkStart w:id="0" w:name="_GoBack"/>
      <w:bookmarkEnd w:id="0"/>
      <w:r>
        <w:rPr>
          <w:rFonts w:hint="eastAsia"/>
          <w:snapToGrid w:val="0"/>
        </w:rPr>
        <w:t>、インク等を用い、かい書ではつきりと記載すること。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　用紙の大きさは、</w:t>
      </w:r>
      <w:r>
        <w:rPr>
          <w:rFonts w:hint="eastAsia"/>
          <w:caps w:val="1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>
      <w:pgSz w:w="11906" w:h="16838"/>
      <w:pgMar w:top="5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next w:val="33"/>
    <w:link w:val="0"/>
    <w:uiPriority w:val="0"/>
    <w:rPr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167</Characters>
  <Application>JUST Note</Application>
  <Lines>91</Lines>
  <Paragraphs>31</Paragraphs>
  <Company>広島県庁</Company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subject> </dc:subject>
  <dc:creator>第一法規株式会社</dc:creator>
  <cp:keywords> </cp:keywords>
  <cp:lastModifiedBy>野坂 友美</cp:lastModifiedBy>
  <cp:lastPrinted>2014-11-19T04:50:00Z</cp:lastPrinted>
  <dcterms:created xsi:type="dcterms:W3CDTF">2021-09-08T01:54:00Z</dcterms:created>
  <dcterms:modified xsi:type="dcterms:W3CDTF">2025-08-22T01:15:53Z</dcterms:modified>
  <cp:revision>2</cp:revision>
</cp:coreProperties>
</file>