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before="0" w:beforeLines="0" w:beforeAutospacing="0" w:after="0" w:afterLines="0" w:afterAutospacing="0" w:line="3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韓国慶尚北道・嶺南大学韓国語研修プログラム　派遣者募集要項</w:t>
      </w:r>
    </w:p>
    <w:p>
      <w:pPr>
        <w:pStyle w:val="0"/>
        <w:suppressAutoHyphens w:val="1"/>
        <w:adjustRightInd w:val="0"/>
        <w:snapToGrid w:val="0"/>
        <w:spacing w:before="0" w:beforeLines="0" w:beforeAutospacing="0" w:after="0" w:afterLines="0" w:afterAutospacing="0" w:line="300" w:lineRule="exact"/>
        <w:jc w:val="center"/>
        <w:textAlignment w:val="baseline"/>
        <w:rPr>
          <w:rFonts w:hint="default" w:ascii="ＭＳ ゴシック" w:hAnsi="ＭＳ ゴシック" w:eastAsia="ＭＳ ゴシック"/>
          <w:b w:val="0"/>
          <w:spacing w:val="2"/>
          <w:kern w:val="0"/>
          <w:sz w:val="24"/>
        </w:rPr>
      </w:pPr>
    </w:p>
    <w:p>
      <w:pPr>
        <w:pStyle w:val="0"/>
        <w:suppressAutoHyphens w:val="1"/>
        <w:adjustRightInd w:val="0"/>
        <w:snapToGrid w:val="0"/>
        <w:spacing w:before="0" w:beforeLines="0" w:beforeAutospacing="0" w:after="0" w:afterLines="0" w:afterAutospacing="0" w:line="300" w:lineRule="exact"/>
        <w:jc w:val="right"/>
        <w:textAlignment w:val="baseline"/>
        <w:rPr>
          <w:rFonts w:hint="default" w:ascii="ＭＳ ゴシック" w:hAnsi="ＭＳ ゴシック" w:eastAsia="ＭＳ ゴシック"/>
          <w:b w:val="0"/>
          <w:spacing w:val="2"/>
          <w:kern w:val="0"/>
          <w:sz w:val="24"/>
        </w:rPr>
      </w:pPr>
      <w:r>
        <w:rPr>
          <w:rFonts w:hint="eastAsia" w:ascii="ＭＳ ゴシック" w:hAnsi="ＭＳ ゴシック" w:eastAsia="ＭＳ ゴシック"/>
          <w:b w:val="0"/>
          <w:kern w:val="0"/>
          <w:sz w:val="24"/>
        </w:rPr>
        <w:t>令和７年８月</w:t>
      </w:r>
    </w:p>
    <w:p>
      <w:pPr>
        <w:pStyle w:val="0"/>
        <w:suppressAutoHyphens w:val="1"/>
        <w:adjustRightInd w:val="0"/>
        <w:spacing w:before="0" w:beforeLines="0" w:beforeAutospacing="0" w:after="0" w:afterLines="0" w:afterAutospacing="0" w:line="300" w:lineRule="exact"/>
        <w:ind w:right="-77" w:rightChars="-40"/>
        <w:jc w:val="left"/>
        <w:textAlignment w:val="baseline"/>
        <w:rPr>
          <w:rFonts w:hint="default" w:ascii="ＭＳ ゴシック" w:hAnsi="ＭＳ ゴシック" w:eastAsia="ＭＳ ゴシック"/>
          <w:b w:val="0"/>
          <w:kern w:val="0"/>
          <w:sz w:val="24"/>
        </w:rPr>
      </w:pPr>
      <w:r>
        <w:rPr>
          <w:rFonts w:hint="eastAsia" w:ascii="ＭＳ ゴシック" w:hAnsi="ＭＳ ゴシック" w:eastAsia="ＭＳ ゴシック"/>
          <w:b w:val="0"/>
          <w:kern w:val="0"/>
          <w:sz w:val="24"/>
        </w:rPr>
        <w:t>１　</w:t>
      </w:r>
      <w:r>
        <w:rPr>
          <w:rFonts w:hint="eastAsia" w:asciiTheme="majorEastAsia" w:hAnsiTheme="majorEastAsia" w:eastAsiaTheme="majorEastAsia"/>
          <w:b w:val="0"/>
          <w:sz w:val="24"/>
        </w:rPr>
        <w:t>趣旨</w:t>
      </w:r>
    </w:p>
    <w:p>
      <w:pPr>
        <w:pStyle w:val="0"/>
        <w:snapToGrid w:val="0"/>
        <w:spacing w:before="0" w:beforeLines="0" w:beforeAutospacing="0" w:after="0" w:afterLines="0" w:afterAutospacing="0" w:line="300" w:lineRule="exact"/>
        <w:ind w:left="193" w:leftChars="100" w:firstLine="223" w:firstLineChars="100"/>
        <w:rPr>
          <w:rFonts w:hint="default" w:asciiTheme="majorEastAsia" w:hAnsiTheme="majorEastAsia" w:eastAsiaTheme="majorEastAsia"/>
          <w:b w:val="0"/>
          <w:sz w:val="24"/>
        </w:rPr>
      </w:pPr>
      <w:r>
        <w:rPr>
          <w:rFonts w:hint="eastAsia" w:asciiTheme="minorEastAsia" w:hAnsiTheme="minorEastAsia" w:eastAsiaTheme="minorEastAsia"/>
          <w:b w:val="0"/>
          <w:sz w:val="24"/>
        </w:rPr>
        <w:t>韓国慶尚北道政府が行う、嶺南大学韓国語研修プログラムに広島県から代表して参加する学生を募集する。</w:t>
      </w: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b w:val="0"/>
          <w:kern w:val="0"/>
          <w:sz w:val="24"/>
        </w:rPr>
      </w:pPr>
    </w:p>
    <w:p>
      <w:pPr>
        <w:pStyle w:val="0"/>
        <w:suppressAutoHyphens w:val="1"/>
        <w:adjustRightInd w:val="0"/>
        <w:spacing w:before="0" w:beforeLines="0" w:beforeAutospacing="0" w:after="0" w:afterLines="0" w:afterAutospacing="0" w:line="300" w:lineRule="exact"/>
        <w:ind w:left="1564" w:hanging="1564" w:hangingChars="700"/>
        <w:jc w:val="left"/>
        <w:textAlignment w:val="baseline"/>
        <w:rPr>
          <w:rFonts w:hint="default" w:ascii="ＭＳ ゴシック" w:hAnsi="ＭＳ ゴシック" w:eastAsia="ＭＳ ゴシック"/>
          <w:b w:val="0"/>
          <w:kern w:val="0"/>
          <w:sz w:val="24"/>
        </w:rPr>
      </w:pPr>
      <w:r>
        <w:rPr>
          <w:rFonts w:hint="eastAsia" w:ascii="ＭＳ ゴシック" w:hAnsi="ＭＳ ゴシック" w:eastAsia="ＭＳ ゴシック"/>
          <w:b w:val="0"/>
          <w:kern w:val="0"/>
          <w:sz w:val="24"/>
        </w:rPr>
        <w:t>２　募集人数</w:t>
      </w:r>
    </w:p>
    <w:p>
      <w:pPr>
        <w:pStyle w:val="0"/>
        <w:suppressAutoHyphens w:val="1"/>
        <w:adjustRightInd w:val="0"/>
        <w:snapToGrid w:val="0"/>
        <w:spacing w:before="0" w:beforeLines="0" w:beforeAutospacing="0" w:after="0" w:afterLines="0" w:afterAutospacing="0" w:line="300" w:lineRule="exact"/>
        <w:ind w:left="1498" w:leftChars="200" w:hanging="1113" w:hangingChars="500"/>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広島県内大学生・大学院生　２名　</w:t>
      </w: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b w:val="0"/>
          <w:kern w:val="0"/>
          <w:sz w:val="24"/>
        </w:rPr>
      </w:pPr>
    </w:p>
    <w:p>
      <w:pPr>
        <w:pStyle w:val="0"/>
        <w:suppressAutoHyphens w:val="1"/>
        <w:adjustRightInd w:val="0"/>
        <w:spacing w:before="0" w:beforeLines="0" w:beforeAutospacing="0" w:after="0" w:afterLines="0" w:afterAutospacing="0" w:line="300" w:lineRule="exact"/>
        <w:jc w:val="left"/>
        <w:textAlignment w:val="baseline"/>
        <w:rPr>
          <w:rFonts w:hint="default" w:ascii="ＭＳ ゴシック" w:hAnsi="ＭＳ ゴシック" w:eastAsia="ＭＳ ゴシック"/>
          <w:b w:val="0"/>
          <w:kern w:val="0"/>
          <w:sz w:val="24"/>
        </w:rPr>
      </w:pPr>
      <w:r>
        <w:rPr>
          <w:rFonts w:hint="eastAsia" w:ascii="ＭＳ ゴシック" w:hAnsi="ＭＳ ゴシック" w:eastAsia="ＭＳ ゴシック"/>
          <w:b w:val="0"/>
          <w:kern w:val="0"/>
          <w:sz w:val="24"/>
        </w:rPr>
        <w:t>３　研修概要</w:t>
      </w:r>
    </w:p>
    <w:p>
      <w:pPr>
        <w:pStyle w:val="0"/>
        <w:suppressAutoHyphens w:val="1"/>
        <w:adjustRightInd w:val="0"/>
        <w:spacing w:before="0" w:beforeLines="0" w:beforeAutospacing="0" w:after="0" w:afterLines="0" w:afterAutospacing="0" w:line="300" w:lineRule="exact"/>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（１）実施主体</w:t>
      </w:r>
    </w:p>
    <w:p>
      <w:pPr>
        <w:pStyle w:val="0"/>
        <w:suppressAutoHyphens w:val="1"/>
        <w:adjustRightInd w:val="0"/>
        <w:spacing w:before="0" w:beforeLines="0" w:beforeAutospacing="0" w:after="0" w:afterLines="0" w:afterAutospacing="0" w:line="300" w:lineRule="exact"/>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　　　韓国慶尚北道、嶺南大学</w:t>
      </w:r>
    </w:p>
    <w:p>
      <w:pPr>
        <w:pStyle w:val="0"/>
        <w:suppressAutoHyphens w:val="1"/>
        <w:adjustRightInd w:val="0"/>
        <w:spacing w:before="0" w:beforeLines="0" w:beforeAutospacing="0" w:after="0" w:afterLines="0" w:afterAutospacing="0" w:line="300" w:lineRule="exact"/>
        <w:jc w:val="left"/>
        <w:textAlignment w:val="baseline"/>
        <w:rPr>
          <w:rFonts w:hint="eastAsia" w:asciiTheme="minorEastAsia" w:hAnsiTheme="minorEastAsia" w:eastAsiaTheme="minorEastAsia"/>
          <w:b w:val="0"/>
          <w:kern w:val="0"/>
          <w:sz w:val="24"/>
        </w:rPr>
      </w:pPr>
    </w:p>
    <w:p>
      <w:pPr>
        <w:pStyle w:val="0"/>
        <w:suppressAutoHyphens w:val="1"/>
        <w:adjustRightInd w:val="0"/>
        <w:spacing w:before="0" w:beforeLines="0" w:beforeAutospacing="0" w:after="0" w:afterLines="0" w:afterAutospacing="0" w:line="300" w:lineRule="exact"/>
        <w:jc w:val="left"/>
        <w:textAlignment w:val="baseline"/>
        <w:rPr>
          <w:rFonts w:hint="eastAsia" w:asciiTheme="minorEastAsia" w:hAnsiTheme="minorEastAsia" w:eastAsiaTheme="minorEastAsia"/>
          <w:b w:val="0"/>
          <w:sz w:val="24"/>
        </w:rPr>
      </w:pPr>
      <w:r>
        <w:rPr>
          <w:rFonts w:hint="eastAsia" w:asciiTheme="minorEastAsia" w:hAnsiTheme="minorEastAsia" w:eastAsiaTheme="minorEastAsia"/>
          <w:b w:val="0"/>
          <w:kern w:val="0"/>
          <w:sz w:val="24"/>
        </w:rPr>
        <w:t>（２）研修期間等</w:t>
      </w:r>
    </w:p>
    <w:tbl>
      <w:tblPr>
        <w:tblStyle w:val="30"/>
        <w:tblW w:w="0" w:type="auto"/>
        <w:tblInd w:w="738" w:type="dxa"/>
        <w:tblLayout w:type="fixed"/>
        <w:tblLook w:firstRow="1" w:lastRow="0" w:firstColumn="1" w:lastColumn="0" w:noHBand="0" w:noVBand="1" w:val="04A0"/>
      </w:tblPr>
      <w:tblGrid>
        <w:gridCol w:w="1680"/>
        <w:gridCol w:w="6027"/>
      </w:tblGrid>
      <w:tr>
        <w:trPr/>
        <w:tc>
          <w:tcPr>
            <w:tcW w:w="1680" w:type="dxa"/>
            <w:vAlign w:val="center"/>
          </w:tcPr>
          <w:p>
            <w:pPr>
              <w:pStyle w:val="0"/>
              <w:spacing w:before="0" w:beforeLines="0" w:beforeAutospacing="0" w:after="0" w:afterLines="0" w:afterAutospacing="0" w:line="300" w:lineRule="exact"/>
              <w:jc w:val="center"/>
              <w:rPr>
                <w:rFonts w:hint="eastAsia" w:asciiTheme="minorEastAsia" w:hAnsiTheme="minorEastAsia" w:eastAsiaTheme="minorEastAsia"/>
                <w:b w:val="0"/>
                <w:sz w:val="24"/>
              </w:rPr>
            </w:pPr>
            <w:r>
              <w:rPr>
                <w:rFonts w:hint="eastAsia" w:asciiTheme="minorEastAsia" w:hAnsiTheme="minorEastAsia" w:eastAsiaTheme="minorEastAsia"/>
                <w:b w:val="0"/>
                <w:sz w:val="24"/>
              </w:rPr>
              <w:t>入学時期</w:t>
            </w:r>
          </w:p>
        </w:tc>
        <w:tc>
          <w:tcPr>
            <w:tcW w:w="6027" w:type="dxa"/>
            <w:vAlign w:val="top"/>
          </w:tcPr>
          <w:p>
            <w:pPr>
              <w:pStyle w:val="0"/>
              <w:spacing w:before="0" w:beforeLines="0" w:beforeAutospacing="0" w:after="0" w:afterLines="0" w:afterAutospacing="0" w:line="300" w:lineRule="exact"/>
              <w:jc w:val="center"/>
              <w:rPr>
                <w:rFonts w:hint="eastAsia" w:asciiTheme="minorEastAsia" w:hAnsiTheme="minorEastAsia" w:eastAsiaTheme="minorEastAsia"/>
                <w:b w:val="0"/>
                <w:sz w:val="24"/>
              </w:rPr>
            </w:pPr>
            <w:r>
              <w:rPr>
                <w:rFonts w:hint="eastAsia" w:asciiTheme="minorEastAsia" w:hAnsiTheme="minorEastAsia" w:eastAsiaTheme="minorEastAsia"/>
                <w:b w:val="0"/>
                <w:sz w:val="24"/>
              </w:rPr>
              <w:t>期間</w:t>
            </w:r>
          </w:p>
        </w:tc>
      </w:tr>
      <w:tr>
        <w:trPr/>
        <w:tc>
          <w:tcPr>
            <w:tcW w:w="1680" w:type="dxa"/>
            <w:vAlign w:val="center"/>
          </w:tcPr>
          <w:p>
            <w:pPr>
              <w:pStyle w:val="0"/>
              <w:spacing w:before="0" w:beforeLines="0" w:beforeAutospacing="0" w:after="0" w:afterLines="0" w:afterAutospacing="0" w:line="300" w:lineRule="exact"/>
              <w:jc w:val="center"/>
              <w:rPr>
                <w:rFonts w:hint="eastAsia" w:asciiTheme="minorEastAsia" w:hAnsiTheme="minorEastAsia" w:eastAsiaTheme="minorEastAsia"/>
                <w:b w:val="0"/>
                <w:sz w:val="24"/>
              </w:rPr>
            </w:pPr>
            <w:r>
              <w:rPr>
                <w:rFonts w:hint="eastAsia" w:asciiTheme="minorEastAsia" w:hAnsiTheme="minorEastAsia" w:eastAsiaTheme="minorEastAsia"/>
                <w:b w:val="0"/>
                <w:sz w:val="24"/>
              </w:rPr>
              <w:t>冬学期入学</w:t>
            </w:r>
          </w:p>
        </w:tc>
        <w:tc>
          <w:tcPr>
            <w:tcW w:w="6027" w:type="dxa"/>
            <w:vAlign w:val="top"/>
          </w:tcPr>
          <w:p>
            <w:pPr>
              <w:pStyle w:val="0"/>
              <w:spacing w:before="0" w:beforeLines="0" w:beforeAutospacing="0" w:after="0" w:afterLines="0" w:afterAutospacing="0" w:line="300" w:lineRule="exact"/>
              <w:rPr>
                <w:rFonts w:hint="eastAsia" w:asciiTheme="minorEastAsia" w:hAnsiTheme="minorEastAsia" w:eastAsiaTheme="minorEastAsia"/>
                <w:b w:val="0"/>
                <w:sz w:val="24"/>
              </w:rPr>
            </w:pPr>
            <w:r>
              <w:rPr>
                <w:rFonts w:hint="eastAsia" w:asciiTheme="minorEastAsia" w:hAnsiTheme="minorEastAsia" w:eastAsiaTheme="minorEastAsia"/>
                <w:b w:val="0"/>
                <w:sz w:val="24"/>
              </w:rPr>
              <w:t>2025</w:t>
            </w:r>
            <w:r>
              <w:rPr>
                <w:rFonts w:hint="eastAsia" w:asciiTheme="minorEastAsia" w:hAnsiTheme="minorEastAsia" w:eastAsiaTheme="minorEastAsia"/>
                <w:b w:val="0"/>
                <w:sz w:val="24"/>
              </w:rPr>
              <w:t>年</w:t>
            </w:r>
            <w:r>
              <w:rPr>
                <w:rFonts w:hint="eastAsia" w:asciiTheme="minorEastAsia" w:hAnsiTheme="minorEastAsia" w:eastAsiaTheme="minorEastAsia"/>
                <w:b w:val="0"/>
                <w:sz w:val="24"/>
              </w:rPr>
              <w:t>12</w:t>
            </w:r>
            <w:r>
              <w:rPr>
                <w:rFonts w:hint="eastAsia" w:asciiTheme="minorEastAsia" w:hAnsiTheme="minorEastAsia" w:eastAsiaTheme="minorEastAsia"/>
                <w:b w:val="0"/>
                <w:sz w:val="24"/>
              </w:rPr>
              <w:t>月１日～</w:t>
            </w:r>
            <w:r>
              <w:rPr>
                <w:rFonts w:hint="eastAsia" w:asciiTheme="minorEastAsia" w:hAnsiTheme="minorEastAsia" w:eastAsiaTheme="minorEastAsia"/>
                <w:b w:val="0"/>
                <w:sz w:val="24"/>
              </w:rPr>
              <w:t>2026</w:t>
            </w:r>
            <w:r>
              <w:rPr>
                <w:rFonts w:hint="eastAsia" w:asciiTheme="minorEastAsia" w:hAnsiTheme="minorEastAsia" w:eastAsiaTheme="minorEastAsia"/>
                <w:b w:val="0"/>
                <w:sz w:val="24"/>
              </w:rPr>
              <w:t>年２月</w:t>
            </w: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日</w:t>
            </w:r>
          </w:p>
        </w:tc>
      </w:tr>
    </w:tbl>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　　　※　韓国滞在</w:t>
      </w:r>
      <w:r>
        <w:rPr>
          <w:rFonts w:hint="eastAsia" w:asciiTheme="minorEastAsia" w:hAnsiTheme="minorEastAsia" w:eastAsiaTheme="minorEastAsia"/>
          <w:b w:val="0"/>
          <w:kern w:val="0"/>
          <w:sz w:val="24"/>
        </w:rPr>
        <w:t>90</w:t>
      </w:r>
      <w:r>
        <w:rPr>
          <w:rFonts w:hint="eastAsia" w:asciiTheme="minorEastAsia" w:hAnsiTheme="minorEastAsia" w:eastAsiaTheme="minorEastAsia"/>
          <w:b w:val="0"/>
          <w:kern w:val="0"/>
          <w:sz w:val="24"/>
        </w:rPr>
        <w:t>日間以内の場合は、査証不要</w:t>
      </w: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（３）内容</w:t>
      </w: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　　　韓国語研修</w:t>
      </w: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b w:val="0"/>
          <w:kern w:val="0"/>
          <w:sz w:val="24"/>
        </w:rPr>
      </w:pP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b w:val="0"/>
          <w:kern w:val="0"/>
          <w:sz w:val="24"/>
        </w:rPr>
      </w:pPr>
      <w:r>
        <w:rPr>
          <w:rFonts w:hint="eastAsia" w:asciiTheme="minorEastAsia" w:hAnsiTheme="minorEastAsia" w:eastAsiaTheme="minorEastAsia"/>
          <w:b w:val="0"/>
          <w:kern w:val="0"/>
          <w:sz w:val="24"/>
        </w:rPr>
        <w:t>（４）研修場所</w:t>
      </w: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b w:val="0"/>
          <w:kern w:val="0"/>
          <w:sz w:val="24"/>
        </w:rPr>
        <w:t>　　　嶺南大学</w:t>
      </w:r>
    </w:p>
    <w:p>
      <w:pPr>
        <w:pStyle w:val="0"/>
        <w:suppressAutoHyphens w:val="1"/>
        <w:adjustRightInd w:val="0"/>
        <w:snapToGrid w:val="0"/>
        <w:spacing w:before="0" w:beforeLines="0" w:beforeAutospacing="0" w:after="0" w:afterLines="0" w:afterAutospacing="0" w:line="300" w:lineRule="exact"/>
        <w:ind w:leftChars="0" w:firstLine="0" w:firstLineChars="0"/>
        <w:jc w:val="left"/>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　　　</w:t>
      </w:r>
    </w:p>
    <w:p>
      <w:pPr>
        <w:pStyle w:val="0"/>
        <w:spacing w:before="0" w:beforeLines="0" w:beforeAutospacing="0" w:after="0" w:afterLines="0" w:afterAutospacing="0" w:line="300" w:lineRule="exact"/>
        <w:rPr>
          <w:rFonts w:hint="eastAsia" w:ascii="ＭＳ ゴシック" w:hAnsi="ＭＳ ゴシック" w:eastAsia="ＭＳ ゴシック"/>
          <w:kern w:val="0"/>
          <w:sz w:val="24"/>
        </w:rPr>
      </w:pPr>
      <w:r>
        <w:rPr>
          <w:rFonts w:hint="eastAsia" w:ascii="ＭＳ ゴシック" w:hAnsi="ＭＳ ゴシック" w:eastAsia="ＭＳ ゴシック"/>
          <w:b w:val="0"/>
          <w:kern w:val="0"/>
          <w:sz w:val="24"/>
        </w:rPr>
        <w:t>４　費用負担</w:t>
      </w:r>
    </w:p>
    <w:p>
      <w:pPr>
        <w:pStyle w:val="0"/>
        <w:spacing w:before="0" w:beforeLines="0" w:beforeAutospacing="0" w:after="0" w:afterLines="0" w:afterAutospacing="0" w:line="300" w:lineRule="exact"/>
        <w:ind w:firstLine="223" w:firstLineChars="100"/>
        <w:rPr>
          <w:rFonts w:hint="eastAsia" w:asciiTheme="minorEastAsia" w:hAnsiTheme="minorEastAsia" w:eastAsiaTheme="minorEastAsia"/>
          <w:sz w:val="24"/>
        </w:rPr>
      </w:pPr>
      <w:r>
        <w:rPr>
          <w:rFonts w:hint="eastAsia" w:asciiTheme="minorEastAsia" w:hAnsiTheme="minorEastAsia" w:eastAsiaTheme="minorEastAsia"/>
          <w:sz w:val="24"/>
        </w:rPr>
        <w:t>○　慶尚北道：滞在費（食費</w:t>
      </w:r>
      <w:r>
        <w:rPr>
          <w:rFonts w:hint="eastAsia" w:asciiTheme="minorEastAsia" w:hAnsiTheme="minorEastAsia" w:eastAsiaTheme="minorEastAsia"/>
          <w:color w:val="FF0000"/>
          <w:sz w:val="24"/>
        </w:rPr>
        <w:t>・</w:t>
      </w:r>
      <w:r>
        <w:rPr>
          <w:rFonts w:hint="eastAsia" w:asciiTheme="minorEastAsia" w:hAnsiTheme="minorEastAsia" w:eastAsiaTheme="minorEastAsia"/>
          <w:sz w:val="24"/>
        </w:rPr>
        <w:t>学生寮費）、交通費の一部（空港⇔学校）負担等</w:t>
      </w:r>
    </w:p>
    <w:p>
      <w:pPr>
        <w:pStyle w:val="0"/>
        <w:spacing w:before="0" w:beforeLines="0" w:beforeAutospacing="0" w:after="0" w:afterLines="0" w:afterAutospacing="0" w:line="300" w:lineRule="exact"/>
        <w:ind w:firstLine="223" w:firstLineChars="100"/>
        <w:rPr>
          <w:rFonts w:hint="eastAsia" w:asciiTheme="minorEastAsia" w:hAnsiTheme="minorEastAsia" w:eastAsiaTheme="minorEastAsia"/>
          <w:sz w:val="24"/>
          <w:u w:val="single" w:color="auto"/>
        </w:rPr>
      </w:pPr>
      <w:r>
        <w:rPr>
          <w:rFonts w:hint="eastAsia" w:asciiTheme="minorEastAsia" w:hAnsiTheme="minorEastAsia" w:eastAsiaTheme="minorEastAsia"/>
          <w:sz w:val="24"/>
        </w:rPr>
        <w:t>○　嶺南大学校：授業料の半額</w:t>
      </w:r>
    </w:p>
    <w:p>
      <w:pPr>
        <w:pStyle w:val="0"/>
        <w:spacing w:before="0" w:beforeLines="0" w:beforeAutospacing="0" w:after="0" w:afterLines="0" w:afterAutospacing="0" w:line="300" w:lineRule="exact"/>
        <w:ind w:firstLine="223" w:firstLineChars="100"/>
        <w:rPr>
          <w:rFonts w:hint="eastAsia" w:asciiTheme="minorEastAsia" w:hAnsiTheme="minorEastAsia" w:eastAsiaTheme="minorEastAsia"/>
          <w:sz w:val="24"/>
          <w:u w:val="single" w:color="auto"/>
        </w:rPr>
      </w:pPr>
      <w:r>
        <w:rPr>
          <w:rFonts w:hint="eastAsia" w:asciiTheme="minorEastAsia" w:hAnsiTheme="minorEastAsia" w:eastAsiaTheme="minorEastAsia"/>
          <w:sz w:val="24"/>
        </w:rPr>
        <w:t>○　参加者：</w:t>
      </w:r>
      <w:r>
        <w:rPr>
          <w:rFonts w:hint="eastAsia" w:asciiTheme="minorEastAsia" w:hAnsiTheme="minorEastAsia" w:eastAsiaTheme="minorEastAsia"/>
          <w:sz w:val="24"/>
          <w:u w:val="single" w:color="auto"/>
        </w:rPr>
        <w:t>授業料の半額、選考料及び保証金（※）（計</w:t>
      </w:r>
      <w:r>
        <w:rPr>
          <w:rFonts w:hint="eastAsia" w:asciiTheme="minorEastAsia" w:hAnsiTheme="minorEastAsia" w:eastAsiaTheme="minorEastAsia"/>
          <w:sz w:val="24"/>
          <w:u w:val="single" w:color="auto"/>
        </w:rPr>
        <w:t>800,000</w:t>
      </w:r>
      <w:r>
        <w:rPr>
          <w:rFonts w:hint="eastAsia" w:asciiTheme="minorEastAsia" w:hAnsiTheme="minorEastAsia" w:eastAsiaTheme="minorEastAsia"/>
          <w:sz w:val="24"/>
          <w:u w:val="single" w:color="auto"/>
        </w:rPr>
        <w:t>ウォン）、航空料、保険</w:t>
      </w:r>
    </w:p>
    <w:p>
      <w:pPr>
        <w:pStyle w:val="0"/>
        <w:spacing w:before="0" w:beforeLines="0" w:beforeAutospacing="0" w:after="0" w:afterLines="0" w:afterAutospacing="0" w:line="300" w:lineRule="exact"/>
        <w:ind w:firstLine="668" w:firstLineChars="300"/>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料、個人経費（医療費、その他生活費）など</w:t>
      </w:r>
    </w:p>
    <w:p>
      <w:pPr>
        <w:pStyle w:val="28"/>
        <w:spacing w:before="0" w:beforeLines="0" w:beforeAutospacing="0" w:after="0" w:afterLines="0" w:afterAutospacing="0" w:line="300" w:lineRule="exact"/>
        <w:ind w:left="220" w:leftChars="0" w:right="-286" w:hanging="220" w:hangingChars="100"/>
        <w:rPr>
          <w:rFonts w:hint="eastAsia" w:asciiTheme="minorEastAsia" w:hAnsiTheme="minorEastAsia" w:eastAsiaTheme="minorEastAsia"/>
          <w:sz w:val="24"/>
          <w:u w:val="none" w:color="auto"/>
        </w:rPr>
      </w:pPr>
      <w:r>
        <w:rPr>
          <w:rFonts w:hint="eastAsia" w:asciiTheme="minorEastAsia" w:hAnsiTheme="minorEastAsia" w:eastAsiaTheme="minorEastAsia"/>
          <w:sz w:val="24"/>
          <w:u w:val="none" w:color="auto"/>
        </w:rPr>
        <w:t>　</w:t>
      </w:r>
      <w:r>
        <w:rPr>
          <w:rFonts w:hint="eastAsia" w:asciiTheme="minorEastAsia" w:hAnsiTheme="minorEastAsia" w:eastAsiaTheme="minorEastAsia"/>
          <w:sz w:val="24"/>
          <w:u w:val="none" w:color="auto"/>
        </w:rPr>
        <w:t xml:space="preserve">     </w:t>
      </w:r>
      <w:r>
        <w:rPr>
          <w:rFonts w:hint="eastAsia" w:asciiTheme="minorEastAsia" w:hAnsiTheme="minorEastAsia" w:eastAsiaTheme="minorEastAsia"/>
          <w:sz w:val="24"/>
          <w:u w:val="none" w:color="auto"/>
        </w:rPr>
        <w:t>※保証金は退去時に返却</w:t>
      </w:r>
    </w:p>
    <w:p>
      <w:pPr>
        <w:pStyle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【経費負担内訳】</w:t>
      </w:r>
    </w:p>
    <w:tbl>
      <w:tblPr>
        <w:tblStyle w:val="29"/>
        <w:tblW w:w="9468" w:type="dxa"/>
        <w:tblInd w:w="0" w:type="dxa"/>
        <w:tblLayout w:type="fixed"/>
        <w:tblLook w:firstRow="1" w:lastRow="0" w:firstColumn="1" w:lastColumn="0" w:noHBand="0" w:noVBand="1" w:val="04A0"/>
      </w:tblPr>
      <w:tblGrid>
        <w:gridCol w:w="1188"/>
        <w:gridCol w:w="1260"/>
        <w:gridCol w:w="1260"/>
        <w:gridCol w:w="3600"/>
        <w:gridCol w:w="2160"/>
      </w:tblGrid>
      <w:tr>
        <w:trPr/>
        <w:tc>
          <w:tcPr>
            <w:tcW w:w="2448" w:type="dxa"/>
            <w:gridSpan w:val="2"/>
            <w:vAlign w:val="top"/>
          </w:tcPr>
          <w:p>
            <w:pPr>
              <w:pStyle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区分</w:t>
            </w:r>
          </w:p>
        </w:tc>
        <w:tc>
          <w:tcPr>
            <w:tcW w:w="1260" w:type="dxa"/>
            <w:vAlign w:val="top"/>
          </w:tcPr>
          <w:p>
            <w:pPr>
              <w:pStyle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詳細</w:t>
            </w:r>
          </w:p>
        </w:tc>
        <w:tc>
          <w:tcPr>
            <w:tcW w:w="3600" w:type="dxa"/>
            <w:vAlign w:val="top"/>
          </w:tcPr>
          <w:p>
            <w:pPr>
              <w:pStyle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算出内訳</w:t>
            </w:r>
          </w:p>
        </w:tc>
        <w:tc>
          <w:tcPr>
            <w:tcW w:w="2160" w:type="dxa"/>
            <w:vAlign w:val="top"/>
          </w:tcPr>
          <w:p>
            <w:pPr>
              <w:pStyle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合計（</w:t>
            </w:r>
            <w:r>
              <w:rPr>
                <w:rFonts w:hint="eastAsia" w:asciiTheme="minorEastAsia" w:hAnsiTheme="minorEastAsia" w:eastAsiaTheme="minorEastAsia"/>
                <w:sz w:val="24"/>
              </w:rPr>
              <w:t>1</w:t>
            </w:r>
            <w:r>
              <w:rPr>
                <w:rFonts w:hint="eastAsia" w:asciiTheme="minorEastAsia" w:hAnsiTheme="minorEastAsia" w:eastAsiaTheme="minorEastAsia"/>
                <w:sz w:val="24"/>
              </w:rPr>
              <w:t>人当たり）</w:t>
            </w:r>
          </w:p>
        </w:tc>
      </w:tr>
      <w:tr>
        <w:trPr/>
        <w:tc>
          <w:tcPr>
            <w:tcW w:w="1188" w:type="dxa"/>
            <w:vMerge w:val="restart"/>
            <w:vAlign w:val="center"/>
          </w:tcPr>
          <w:p>
            <w:pPr>
              <w:pStyle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慶尚北道</w:t>
            </w:r>
          </w:p>
        </w:tc>
        <w:tc>
          <w:tcPr>
            <w:tcW w:w="126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食費</w:t>
            </w:r>
          </w:p>
        </w:tc>
        <w:tc>
          <w:tcPr>
            <w:tcW w:w="126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rPr>
              <w:t>食</w:t>
            </w:r>
          </w:p>
        </w:tc>
        <w:tc>
          <w:tcPr>
            <w:tcW w:w="360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720,000</w:t>
            </w:r>
            <w:r>
              <w:rPr>
                <w:rFonts w:hint="eastAsia" w:asciiTheme="minorEastAsia" w:hAnsiTheme="minorEastAsia" w:eastAsiaTheme="minorEastAsia"/>
                <w:color w:val="auto"/>
                <w:sz w:val="24"/>
              </w:rPr>
              <w:t>ウォン（</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か月）×３か月</w:t>
            </w:r>
          </w:p>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日食費（</w:t>
            </w:r>
            <w:r>
              <w:rPr>
                <w:rFonts w:hint="eastAsia" w:asciiTheme="minorEastAsia" w:hAnsiTheme="minorEastAsia" w:eastAsiaTheme="minorEastAsia"/>
                <w:color w:val="auto"/>
                <w:sz w:val="24"/>
              </w:rPr>
              <w:t>24,000</w:t>
            </w:r>
            <w:r>
              <w:rPr>
                <w:rFonts w:hint="eastAsia" w:asciiTheme="minorEastAsia" w:hAnsiTheme="minorEastAsia" w:eastAsiaTheme="minorEastAsia"/>
                <w:color w:val="auto"/>
                <w:sz w:val="24"/>
              </w:rPr>
              <w:t>ウォン）</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2,160,000</w:t>
            </w:r>
            <w:r>
              <w:rPr>
                <w:rFonts w:hint="eastAsia" w:asciiTheme="minorEastAsia" w:hAnsiTheme="minorEastAsia" w:eastAsiaTheme="minorEastAsia"/>
                <w:color w:val="auto"/>
                <w:sz w:val="24"/>
              </w:rPr>
              <w:t>ウォン</w:t>
            </w:r>
          </w:p>
        </w:tc>
      </w:tr>
      <w:tr>
        <w:trPr>
          <w:trHeight w:val="35" w:hRule="atLeast"/>
        </w:trPr>
        <w:tc>
          <w:tcPr>
            <w:tcW w:w="1188" w:type="dxa"/>
            <w:vMerge w:val="continue"/>
            <w:vAlign w:val="center"/>
          </w:tcPr>
          <w:p>
            <w:pPr>
              <w:pStyle w:val="0"/>
              <w:rPr>
                <w:rFonts w:hint="eastAsia"/>
              </w:rPr>
            </w:pPr>
          </w:p>
        </w:tc>
        <w:tc>
          <w:tcPr>
            <w:tcW w:w="1260" w:type="dxa"/>
            <w:vAlign w:val="top"/>
          </w:tcPr>
          <w:p>
            <w:pPr>
              <w:pStyle w:val="0"/>
              <w:spacing w:before="0" w:beforeLines="0" w:beforeAutospacing="0" w:after="0" w:afterLines="0" w:afterAutospacing="0" w:line="300" w:lineRule="exact"/>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学生寮費</w:t>
            </w:r>
          </w:p>
        </w:tc>
        <w:tc>
          <w:tcPr>
            <w:tcW w:w="126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人</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室</w:t>
            </w:r>
          </w:p>
        </w:tc>
        <w:tc>
          <w:tcPr>
            <w:tcW w:w="360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３ヶ月分</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p>
        </w:tc>
      </w:tr>
      <w:tr>
        <w:trPr/>
        <w:tc>
          <w:tcPr>
            <w:tcW w:w="1188" w:type="dxa"/>
            <w:vMerge w:val="continue"/>
            <w:vAlign w:val="center"/>
          </w:tcPr>
          <w:p>
            <w:pPr>
              <w:pStyle w:val="0"/>
              <w:rPr>
                <w:rFonts w:hint="eastAsia"/>
              </w:rPr>
            </w:pPr>
          </w:p>
        </w:tc>
        <w:tc>
          <w:tcPr>
            <w:tcW w:w="2520" w:type="dxa"/>
            <w:gridSpan w:val="2"/>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交通費</w:t>
            </w:r>
          </w:p>
        </w:tc>
        <w:tc>
          <w:tcPr>
            <w:tcW w:w="360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韓国国内空港⇔大学　その他行事</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200,000</w:t>
            </w:r>
            <w:r>
              <w:rPr>
                <w:rFonts w:hint="eastAsia" w:asciiTheme="minorEastAsia" w:hAnsiTheme="minorEastAsia" w:eastAsiaTheme="minorEastAsia"/>
                <w:color w:val="auto"/>
                <w:sz w:val="24"/>
              </w:rPr>
              <w:t>ウォン</w:t>
            </w:r>
          </w:p>
        </w:tc>
      </w:tr>
      <w:tr>
        <w:trPr>
          <w:trHeight w:val="720" w:hRule="atLeast"/>
        </w:trPr>
        <w:tc>
          <w:tcPr>
            <w:tcW w:w="1188" w:type="dxa"/>
            <w:vMerge w:val="restart"/>
            <w:vAlign w:val="center"/>
          </w:tcPr>
          <w:p>
            <w:pPr>
              <w:pStyle w:val="0"/>
              <w:spacing w:before="0" w:beforeLines="0" w:beforeAutospacing="0" w:after="0" w:afterLines="0" w:afterAutospacing="0" w:line="300" w:lineRule="exact"/>
              <w:ind w:firstLine="111" w:firstLineChars="5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研修生</w:t>
            </w:r>
          </w:p>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1"/>
              </w:rPr>
              <w:t>（参加者）</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授業料</w:t>
            </w:r>
          </w:p>
        </w:tc>
        <w:tc>
          <w:tcPr>
            <w:tcW w:w="360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1,300,000</w:t>
            </w:r>
            <w:r>
              <w:rPr>
                <w:rFonts w:hint="eastAsia" w:asciiTheme="minorEastAsia" w:hAnsiTheme="minorEastAsia" w:eastAsiaTheme="minorEastAsia"/>
                <w:color w:val="auto"/>
                <w:sz w:val="24"/>
              </w:rPr>
              <w:t>ウォン（</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学期・３か月分）×</w:t>
            </w:r>
            <w:r>
              <w:rPr>
                <w:rFonts w:hint="eastAsia" w:asciiTheme="minorEastAsia" w:hAnsiTheme="minorEastAsia" w:eastAsiaTheme="minorEastAsia"/>
                <w:color w:val="auto"/>
                <w:sz w:val="24"/>
              </w:rPr>
              <w:t>50%</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650,000</w:t>
            </w:r>
            <w:r>
              <w:rPr>
                <w:rFonts w:hint="eastAsia" w:asciiTheme="minorEastAsia" w:hAnsiTheme="minorEastAsia" w:eastAsiaTheme="minorEastAsia"/>
                <w:color w:val="auto"/>
                <w:sz w:val="24"/>
              </w:rPr>
              <w:t>ウォン</w:t>
            </w:r>
          </w:p>
        </w:tc>
      </w:tr>
      <w:tr>
        <w:trPr/>
        <w:tc>
          <w:tcPr>
            <w:tcW w:w="1188" w:type="dxa"/>
            <w:vMerge w:val="continue"/>
            <w:vAlign w:val="center"/>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選考料・入寮保証金</w:t>
            </w:r>
          </w:p>
        </w:tc>
        <w:tc>
          <w:tcPr>
            <w:tcW w:w="3600" w:type="dxa"/>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選考料</w:t>
            </w:r>
            <w:r>
              <w:rPr>
                <w:rFonts w:hint="eastAsia" w:asciiTheme="minorEastAsia" w:hAnsiTheme="minorEastAsia" w:eastAsiaTheme="minorEastAsia"/>
                <w:color w:val="auto"/>
                <w:sz w:val="24"/>
              </w:rPr>
              <w:t>50,000</w:t>
            </w:r>
            <w:r>
              <w:rPr>
                <w:rFonts w:hint="eastAsia" w:asciiTheme="minorEastAsia" w:hAnsiTheme="minorEastAsia" w:eastAsiaTheme="minorEastAsia"/>
                <w:color w:val="auto"/>
                <w:sz w:val="24"/>
              </w:rPr>
              <w:t>ウォン</w:t>
            </w:r>
          </w:p>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入寮保証金</w:t>
            </w:r>
            <w:r>
              <w:rPr>
                <w:rFonts w:hint="eastAsia" w:asciiTheme="minorEastAsia" w:hAnsiTheme="minorEastAsia" w:eastAsiaTheme="minorEastAsia"/>
                <w:color w:val="auto"/>
                <w:sz w:val="24"/>
              </w:rPr>
              <w:t>100,000</w:t>
            </w:r>
            <w:r>
              <w:rPr>
                <w:rFonts w:hint="eastAsia" w:asciiTheme="minorEastAsia" w:hAnsiTheme="minorEastAsia" w:eastAsiaTheme="minorEastAsia"/>
                <w:color w:val="auto"/>
                <w:sz w:val="24"/>
              </w:rPr>
              <w:t>ウォン</w:t>
            </w:r>
          </w:p>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（保証金は退去時に返却）</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150,000</w:t>
            </w:r>
            <w:r>
              <w:rPr>
                <w:rFonts w:hint="eastAsia" w:asciiTheme="minorEastAsia" w:hAnsiTheme="minorEastAsia" w:eastAsiaTheme="minorEastAsia"/>
                <w:color w:val="auto"/>
                <w:sz w:val="24"/>
              </w:rPr>
              <w:t>ウォン</w:t>
            </w:r>
          </w:p>
        </w:tc>
      </w:tr>
      <w:tr>
        <w:trPr/>
        <w:tc>
          <w:tcPr>
            <w:tcW w:w="1188" w:type="dxa"/>
            <w:vAlign w:val="center"/>
          </w:tcPr>
          <w:p>
            <w:pPr>
              <w:pStyle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嶺南大学</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授業料</w:t>
            </w:r>
          </w:p>
        </w:tc>
        <w:tc>
          <w:tcPr>
            <w:tcW w:w="3600" w:type="dxa"/>
            <w:vAlign w:val="top"/>
          </w:tcPr>
          <w:p>
            <w:pPr>
              <w:pStyle w:val="0"/>
              <w:spacing w:line="300" w:lineRule="exac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1,300,000</w:t>
            </w:r>
            <w:r>
              <w:rPr>
                <w:rFonts w:hint="eastAsia" w:asciiTheme="minorEastAsia" w:hAnsiTheme="minorEastAsia" w:eastAsiaTheme="minorEastAsia"/>
                <w:color w:val="auto"/>
                <w:sz w:val="24"/>
              </w:rPr>
              <w:t>ウォン（</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学期・３か月分）×</w:t>
            </w:r>
            <w:r>
              <w:rPr>
                <w:rFonts w:hint="eastAsia" w:asciiTheme="minorEastAsia" w:hAnsiTheme="minorEastAsia" w:eastAsiaTheme="minorEastAsia"/>
                <w:color w:val="auto"/>
                <w:sz w:val="24"/>
              </w:rPr>
              <w:t>50%</w:t>
            </w:r>
          </w:p>
        </w:tc>
        <w:tc>
          <w:tcPr>
            <w:tcW w:w="2160" w:type="dxa"/>
            <w:vAlign w:val="top"/>
          </w:tcPr>
          <w:p>
            <w:pPr>
              <w:pStyle w:val="0"/>
              <w:spacing w:before="0" w:beforeLines="0" w:beforeAutospacing="0" w:after="0" w:afterLines="0" w:afterAutospacing="0" w:line="300" w:lineRule="exact"/>
              <w:jc w:val="righ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650,000</w:t>
            </w:r>
            <w:r>
              <w:rPr>
                <w:rFonts w:hint="eastAsia" w:asciiTheme="minorEastAsia" w:hAnsiTheme="minorEastAsia" w:eastAsiaTheme="minorEastAsia"/>
                <w:color w:val="auto"/>
                <w:sz w:val="24"/>
              </w:rPr>
              <w:t>ウォン</w:t>
            </w:r>
          </w:p>
        </w:tc>
      </w:tr>
    </w:tbl>
    <w:p>
      <w:pPr>
        <w:pStyle w:val="0"/>
        <w:suppressAutoHyphens w:val="1"/>
        <w:adjustRightInd w:val="0"/>
        <w:snapToGrid w:val="0"/>
        <w:spacing w:before="0" w:beforeLines="0" w:beforeAutospacing="0" w:after="0" w:afterLines="0" w:afterAutospacing="0" w:line="300" w:lineRule="exact"/>
        <w:ind w:leftChars="0" w:firstLineChars="0"/>
        <w:jc w:val="left"/>
        <w:textAlignment w:val="baseline"/>
        <w:rPr>
          <w:rFonts w:hint="default" w:ascii="ＭＳ ゴシック" w:hAnsi="ＭＳ ゴシック" w:eastAsia="ＭＳ ゴシック"/>
          <w:b w:val="1"/>
          <w:kern w:val="0"/>
          <w:sz w:val="24"/>
        </w:rPr>
      </w:pPr>
    </w:p>
    <w:p>
      <w:pPr>
        <w:pStyle w:val="0"/>
        <w:suppressAutoHyphens w:val="1"/>
        <w:adjustRightInd w:val="0"/>
        <w:snapToGrid w:val="0"/>
        <w:spacing w:before="0" w:beforeLines="0" w:beforeAutospacing="0" w:after="0" w:afterLines="0" w:afterAutospacing="0" w:line="300" w:lineRule="exact"/>
        <w:ind w:leftChars="0" w:firstLineChars="0"/>
        <w:jc w:val="left"/>
        <w:textAlignment w:val="baseline"/>
        <w:rPr>
          <w:rFonts w:hint="default" w:ascii="ＭＳ ゴシック" w:hAnsi="ＭＳ ゴシック" w:eastAsia="ＭＳ ゴシック"/>
          <w:b w:val="1"/>
          <w:kern w:val="0"/>
          <w:sz w:val="24"/>
        </w:rPr>
      </w:pPr>
    </w:p>
    <w:p>
      <w:pPr>
        <w:pStyle w:val="0"/>
        <w:suppressAutoHyphens w:val="1"/>
        <w:adjustRightInd w:val="0"/>
        <w:snapToGrid w:val="0"/>
        <w:spacing w:before="0" w:beforeLines="0" w:beforeAutospacing="0" w:after="0" w:afterLines="0" w:afterAutospacing="0" w:line="300" w:lineRule="exact"/>
        <w:ind w:leftChars="0" w:firstLineChars="0"/>
        <w:jc w:val="left"/>
        <w:textAlignment w:val="baseline"/>
        <w:rPr>
          <w:rFonts w:hint="default" w:ascii="ＭＳ ゴシック" w:hAnsi="ＭＳ ゴシック" w:eastAsia="ＭＳ ゴシック"/>
          <w:b w:val="1"/>
          <w:kern w:val="0"/>
          <w:sz w:val="24"/>
        </w:rPr>
      </w:pPr>
    </w:p>
    <w:p>
      <w:pPr>
        <w:pStyle w:val="0"/>
        <w:suppressAutoHyphens w:val="1"/>
        <w:adjustRightInd w:val="0"/>
        <w:snapToGrid w:val="0"/>
        <w:spacing w:before="0" w:beforeLines="0" w:beforeAutospacing="0" w:after="0" w:afterLines="0" w:afterAutospacing="0" w:line="300" w:lineRule="exact"/>
        <w:ind w:leftChars="0" w:firstLineChars="0"/>
        <w:jc w:val="left"/>
        <w:textAlignment w:val="baseline"/>
        <w:rPr>
          <w:rFonts w:hint="default" w:ascii="ＭＳ ゴシック" w:hAnsi="ＭＳ ゴシック" w:eastAsia="ＭＳ ゴシック"/>
          <w:b w:val="1"/>
          <w:kern w:val="0"/>
          <w:sz w:val="24"/>
        </w:rPr>
      </w:pPr>
      <w:r>
        <w:rPr>
          <w:rFonts w:hint="eastAsia" w:ascii="ＭＳ ゴシック" w:hAnsi="ＭＳ ゴシック" w:eastAsia="ＭＳ ゴシック"/>
          <w:b w:val="0"/>
          <w:kern w:val="0"/>
          <w:sz w:val="24"/>
        </w:rPr>
        <w:t>５　応募資格</w:t>
      </w:r>
    </w:p>
    <w:p>
      <w:pPr>
        <w:pStyle w:val="0"/>
        <w:spacing w:before="0" w:beforeLines="0" w:beforeAutospacing="0" w:after="0" w:afterLines="0" w:afterAutospacing="0" w:line="300" w:lineRule="exact"/>
        <w:ind w:firstLine="445" w:firstLineChars="200"/>
        <w:rPr>
          <w:rFonts w:hint="default" w:asciiTheme="minorEastAsia" w:hAnsiTheme="minorEastAsia"/>
          <w:sz w:val="24"/>
        </w:rPr>
      </w:pPr>
      <w:r>
        <w:rPr>
          <w:rFonts w:hint="eastAsia" w:asciiTheme="minorEastAsia" w:hAnsiTheme="minorEastAsia"/>
          <w:sz w:val="24"/>
        </w:rPr>
        <w:t>次の条件を全て満たすこと。</w:t>
      </w:r>
    </w:p>
    <w:p>
      <w:pPr>
        <w:pStyle w:val="28"/>
        <w:numPr>
          <w:numId w:val="0"/>
        </w:numPr>
        <w:spacing w:before="0" w:beforeLines="0" w:beforeAutospacing="0" w:after="0" w:afterLines="0" w:afterAutospacing="0" w:line="300" w:lineRule="exact"/>
        <w:ind w:left="0" w:leftChars="0" w:right="0" w:rightChars="0" w:firstLineChars="0"/>
        <w:rPr>
          <w:rFonts w:hint="default" w:asciiTheme="minorEastAsia" w:hAnsiTheme="minorEastAsia"/>
          <w:sz w:val="24"/>
        </w:rPr>
      </w:pPr>
      <w:r>
        <w:rPr>
          <w:rFonts w:hint="eastAsia" w:asciiTheme="minorEastAsia" w:hAnsiTheme="minorEastAsia"/>
          <w:sz w:val="24"/>
        </w:rPr>
        <w:t>（１）</w:t>
      </w:r>
      <w:r>
        <w:rPr>
          <w:rFonts w:hint="default" w:asciiTheme="minorEastAsia" w:hAnsiTheme="minorEastAsia"/>
          <w:sz w:val="24"/>
        </w:rPr>
        <w:t>広島県内の大学</w:t>
      </w:r>
      <w:r>
        <w:rPr>
          <w:rFonts w:hint="eastAsia" w:asciiTheme="minorEastAsia" w:hAnsiTheme="minorEastAsia"/>
          <w:sz w:val="24"/>
        </w:rPr>
        <w:t>・大学院</w:t>
      </w:r>
      <w:r>
        <w:rPr>
          <w:rFonts w:hint="default" w:asciiTheme="minorEastAsia" w:hAnsiTheme="minorEastAsia"/>
          <w:sz w:val="24"/>
        </w:rPr>
        <w:t>に通っていること。</w:t>
      </w:r>
    </w:p>
    <w:p>
      <w:pPr>
        <w:pStyle w:val="28"/>
        <w:numPr>
          <w:numId w:val="0"/>
        </w:numPr>
        <w:spacing w:before="0" w:beforeLines="0" w:beforeAutospacing="0" w:after="0" w:afterLines="0" w:afterAutospacing="0" w:line="300" w:lineRule="exact"/>
        <w:ind w:left="0" w:leftChars="0" w:right="0" w:rightChars="0" w:firstLineChars="0"/>
        <w:rPr>
          <w:rFonts w:hint="default" w:asciiTheme="minorEastAsia" w:hAnsiTheme="minorEastAsia"/>
          <w:sz w:val="24"/>
        </w:rPr>
      </w:pPr>
      <w:r>
        <w:rPr>
          <w:rFonts w:hint="eastAsia" w:asciiTheme="minorEastAsia" w:hAnsiTheme="minorEastAsia"/>
          <w:sz w:val="24"/>
        </w:rPr>
        <w:t>（２）プログラムの全日程のすべてに参加できること。</w:t>
      </w:r>
    </w:p>
    <w:p>
      <w:pPr>
        <w:pStyle w:val="28"/>
        <w:widowControl w:val="1"/>
        <w:numPr>
          <w:numId w:val="0"/>
        </w:numPr>
        <w:spacing w:before="0" w:beforeLines="0" w:beforeAutospacing="0" w:after="0" w:afterLines="0" w:afterAutospacing="0" w:line="300" w:lineRule="exact"/>
        <w:ind w:left="0" w:leftChars="0" w:right="0" w:rightChars="0" w:firstLineChars="0"/>
        <w:jc w:val="left"/>
        <w:rPr>
          <w:rFonts w:hint="default" w:asciiTheme="minorEastAsia" w:hAnsiTheme="minorEastAsia"/>
          <w:sz w:val="24"/>
        </w:rPr>
      </w:pPr>
      <w:r>
        <w:rPr>
          <w:rFonts w:hint="eastAsia" w:asciiTheme="minorEastAsia" w:hAnsiTheme="minorEastAsia"/>
          <w:sz w:val="24"/>
        </w:rPr>
        <w:t>（３）保護者から参加の同意が得られること。</w:t>
      </w:r>
    </w:p>
    <w:p>
      <w:pPr>
        <w:pStyle w:val="28"/>
        <w:widowControl w:val="1"/>
        <w:numPr>
          <w:numId w:val="0"/>
        </w:numPr>
        <w:spacing w:before="0" w:beforeLines="0" w:beforeAutospacing="0" w:after="0" w:afterLines="0" w:afterAutospacing="0" w:line="300" w:lineRule="exact"/>
        <w:ind w:left="0" w:leftChars="0" w:right="0" w:rightChars="0" w:firstLineChars="0"/>
        <w:jc w:val="left"/>
        <w:rPr>
          <w:rFonts w:hint="default" w:asciiTheme="minorEastAsia" w:hAnsiTheme="minorEastAsia"/>
          <w:sz w:val="24"/>
        </w:rPr>
      </w:pPr>
      <w:r>
        <w:rPr>
          <w:rFonts w:hint="eastAsia" w:asciiTheme="minorEastAsia" w:hAnsiTheme="minorEastAsia"/>
          <w:sz w:val="24"/>
        </w:rPr>
        <w:t>（４）</w:t>
      </w:r>
      <w:r>
        <w:rPr>
          <w:rFonts w:hint="default" w:asciiTheme="minorEastAsia" w:hAnsiTheme="minorEastAsia"/>
          <w:sz w:val="24"/>
        </w:rPr>
        <w:t>プログラム終了後も、広島県と</w:t>
      </w:r>
      <w:r>
        <w:rPr>
          <w:rFonts w:hint="eastAsia" w:asciiTheme="minorEastAsia" w:hAnsiTheme="minorEastAsia"/>
          <w:sz w:val="24"/>
        </w:rPr>
        <w:t>慶尚北道</w:t>
      </w:r>
      <w:r>
        <w:rPr>
          <w:rFonts w:hint="default" w:asciiTheme="minorEastAsia" w:hAnsiTheme="minorEastAsia"/>
          <w:sz w:val="24"/>
        </w:rPr>
        <w:t>との交流に貢献する意志を有すること。</w:t>
      </w: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kern w:val="0"/>
          <w:sz w:val="24"/>
        </w:rPr>
      </w:pPr>
      <w:r>
        <w:rPr>
          <w:rFonts w:hint="eastAsia" w:asciiTheme="minorEastAsia" w:hAnsiTheme="minorEastAsia"/>
          <w:sz w:val="24"/>
        </w:rPr>
        <w:t>（５）</w:t>
      </w:r>
      <w:r>
        <w:rPr>
          <w:rFonts w:hint="default" w:asciiTheme="minorEastAsia" w:hAnsiTheme="minorEastAsia"/>
          <w:sz w:val="24"/>
        </w:rPr>
        <w:t>広島から韓国まで一人で行って帰ることができること。</w:t>
      </w: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kern w:val="0"/>
          <w:sz w:val="24"/>
        </w:rPr>
      </w:pPr>
    </w:p>
    <w:p>
      <w:pPr>
        <w:pStyle w:val="0"/>
        <w:suppressAutoHyphens w:val="1"/>
        <w:adjustRightInd w:val="0"/>
        <w:spacing w:before="0" w:beforeLines="0" w:beforeAutospacing="0" w:after="0" w:afterLines="0" w:afterAutospacing="0" w:line="300" w:lineRule="exact"/>
        <w:jc w:val="left"/>
        <w:textAlignment w:val="baseline"/>
        <w:rPr>
          <w:rFonts w:hint="default" w:ascii="ＭＳ ゴシック" w:hAnsi="ＭＳ ゴシック" w:eastAsia="ＭＳ ゴシック"/>
          <w:b w:val="0"/>
          <w:kern w:val="0"/>
          <w:sz w:val="24"/>
        </w:rPr>
      </w:pPr>
      <w:r>
        <w:rPr>
          <w:rFonts w:hint="eastAsia" w:ascii="ＭＳ ゴシック" w:hAnsi="ＭＳ ゴシック" w:eastAsia="ＭＳ ゴシック"/>
          <w:b w:val="0"/>
          <w:kern w:val="0"/>
          <w:sz w:val="24"/>
        </w:rPr>
        <w:t>６　応募書類及び応募締切等</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（１）応募書類</w:t>
      </w:r>
    </w:p>
    <w:p>
      <w:pPr>
        <w:pStyle w:val="0"/>
        <w:snapToGrid w:val="0"/>
        <w:spacing w:before="0" w:beforeLines="0" w:beforeAutospacing="0" w:after="0" w:afterLines="0" w:afterAutospacing="0" w:line="300" w:lineRule="exact"/>
        <w:rPr>
          <w:rFonts w:hint="eastAsia" w:asciiTheme="minorEastAsia" w:hAnsiTheme="minorEastAsia" w:eastAsiaTheme="minorEastAsia"/>
          <w:kern w:val="0"/>
          <w:sz w:val="24"/>
        </w:rPr>
      </w:pPr>
      <w:r>
        <w:rPr>
          <w:rFonts w:hint="eastAsia" w:asciiTheme="minorEastAsia" w:hAnsiTheme="minorEastAsia" w:eastAsiaTheme="minorEastAsia"/>
          <w:sz w:val="24"/>
        </w:rPr>
        <w:t>　　　</w:t>
      </w:r>
      <w:r>
        <w:rPr>
          <w:rFonts w:hint="eastAsia" w:asciiTheme="minorEastAsia" w:hAnsiTheme="minorEastAsia" w:eastAsiaTheme="minorEastAsia"/>
          <w:kern w:val="0"/>
          <w:sz w:val="24"/>
        </w:rPr>
        <w:t>別記「出願書類一覧」による。</w:t>
      </w:r>
    </w:p>
    <w:p>
      <w:pPr>
        <w:pStyle w:val="0"/>
        <w:snapToGrid w:val="0"/>
        <w:spacing w:before="0" w:beforeLines="0" w:beforeAutospacing="0" w:after="0" w:afterLines="0" w:afterAutospacing="0" w:line="300" w:lineRule="exact"/>
        <w:ind w:left="890" w:hanging="890" w:hangingChars="400"/>
        <w:rPr>
          <w:rFonts w:hint="eastAsia" w:asciiTheme="minorEastAsia" w:hAnsiTheme="minorEastAsia" w:eastAsiaTheme="minorEastAsia"/>
          <w:kern w:val="0"/>
          <w:sz w:val="24"/>
        </w:rPr>
      </w:pPr>
      <w:r>
        <w:rPr>
          <w:rFonts w:hint="eastAsia" w:asciiTheme="minorEastAsia" w:hAnsiTheme="minorEastAsia" w:eastAsiaTheme="minorEastAsia"/>
          <w:kern w:val="0"/>
          <w:sz w:val="24"/>
        </w:rPr>
        <w:t>　　　※募集時に、</w:t>
      </w:r>
      <w:r>
        <w:rPr>
          <w:rFonts w:hint="eastAsia" w:asciiTheme="minorEastAsia" w:hAnsiTheme="minorEastAsia" w:eastAsiaTheme="minorEastAsia"/>
          <w:kern w:val="0"/>
          <w:sz w:val="24"/>
          <w:u w:val="single" w:color="auto"/>
        </w:rPr>
        <w:t>所属先での選考実施及び選考結果の提出</w:t>
      </w:r>
      <w:r>
        <w:rPr>
          <w:rFonts w:hint="eastAsia" w:asciiTheme="minorEastAsia" w:hAnsiTheme="minorEastAsia" w:eastAsiaTheme="minorEastAsia"/>
          <w:kern w:val="0"/>
          <w:sz w:val="24"/>
        </w:rPr>
        <w:t>が必要です。ただし、</w:t>
      </w:r>
      <w:r>
        <w:rPr>
          <w:rFonts w:hint="eastAsia" w:asciiTheme="minorEastAsia" w:hAnsiTheme="minorEastAsia" w:eastAsiaTheme="minorEastAsia"/>
          <w:kern w:val="0"/>
          <w:sz w:val="24"/>
          <w:u w:val="single" w:color="auto"/>
        </w:rPr>
        <w:t>推薦人数は各大学１名まで</w:t>
      </w:r>
      <w:r>
        <w:rPr>
          <w:rFonts w:hint="eastAsia" w:asciiTheme="minorEastAsia" w:hAnsiTheme="minorEastAsia" w:eastAsiaTheme="minorEastAsia"/>
          <w:kern w:val="0"/>
          <w:sz w:val="24"/>
        </w:rPr>
        <w:t>。</w:t>
      </w:r>
    </w:p>
    <w:p>
      <w:pPr>
        <w:pStyle w:val="0"/>
        <w:snapToGrid w:val="0"/>
        <w:spacing w:before="0" w:beforeLines="0" w:beforeAutospacing="0" w:after="0" w:afterLines="0" w:afterAutospacing="0" w:line="300" w:lineRule="exact"/>
        <w:ind w:left="1001" w:hanging="1001" w:hangingChars="450"/>
        <w:rPr>
          <w:rFonts w:hint="eastAsia" w:asciiTheme="minorEastAsia" w:hAnsiTheme="minorEastAsia" w:eastAsiaTheme="minorEastAsia"/>
          <w:kern w:val="0"/>
          <w:sz w:val="24"/>
        </w:rPr>
      </w:pPr>
      <w:r>
        <w:rPr>
          <w:rFonts w:hint="eastAsia" w:asciiTheme="minorEastAsia" w:hAnsiTheme="minorEastAsia" w:eastAsiaTheme="minorEastAsia"/>
          <w:kern w:val="0"/>
          <w:sz w:val="24"/>
        </w:rPr>
        <w:t>　　　※応募者本人ではなく、推薦者（大学）が直接広島県に提出して下さい。</w:t>
      </w:r>
    </w:p>
    <w:p>
      <w:pPr>
        <w:pStyle w:val="0"/>
        <w:snapToGrid w:val="0"/>
        <w:spacing w:before="0" w:beforeLines="0" w:beforeAutospacing="0" w:after="0" w:afterLines="0" w:afterAutospacing="0" w:line="300" w:lineRule="exact"/>
        <w:ind w:left="0" w:leftChars="0" w:hanging="890" w:hangingChars="400"/>
        <w:rPr>
          <w:rFonts w:hint="eastAsia" w:asciiTheme="minorEastAsia" w:hAnsiTheme="minorEastAsia" w:eastAsiaTheme="minorEastAsia"/>
          <w:kern w:val="0"/>
          <w:sz w:val="24"/>
        </w:rPr>
      </w:pPr>
      <w:r>
        <w:rPr>
          <w:rFonts w:hint="eastAsia" w:asciiTheme="minorEastAsia" w:hAnsiTheme="minorEastAsia" w:eastAsiaTheme="minorEastAsia"/>
          <w:kern w:val="0"/>
          <w:sz w:val="24"/>
        </w:rPr>
        <w:t>　　　※募集時に必要な書類と嶺南大学への入学に必要な書類が分かれております。</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（２）応募締切</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　　　令和７（</w:t>
      </w:r>
      <w:r>
        <w:rPr>
          <w:rFonts w:hint="eastAsia" w:asciiTheme="minorEastAsia" w:hAnsiTheme="minorEastAsia" w:eastAsiaTheme="minorEastAsia"/>
          <w:sz w:val="24"/>
        </w:rPr>
        <w:t>2025</w:t>
      </w:r>
      <w:r>
        <w:rPr>
          <w:rFonts w:hint="eastAsia" w:asciiTheme="minorEastAsia" w:hAnsiTheme="minorEastAsia" w:eastAsiaTheme="minorEastAsia"/>
          <w:sz w:val="24"/>
        </w:rPr>
        <w:t>）年９月</w:t>
      </w:r>
      <w:r>
        <w:rPr>
          <w:rFonts w:hint="eastAsia" w:asciiTheme="minorEastAsia" w:hAnsiTheme="minorEastAsia" w:eastAsiaTheme="minorEastAsia"/>
          <w:sz w:val="24"/>
          <w:highlight w:val="none"/>
        </w:rPr>
        <w:t>29</w:t>
      </w:r>
      <w:r>
        <w:rPr>
          <w:rFonts w:hint="eastAsia" w:asciiTheme="minorEastAsia" w:hAnsiTheme="minorEastAsia" w:eastAsiaTheme="minorEastAsia"/>
          <w:sz w:val="24"/>
          <w:highlight w:val="none"/>
        </w:rPr>
        <w:t>日（月）</w:t>
      </w:r>
      <w:r>
        <w:rPr>
          <w:rFonts w:hint="eastAsia" w:asciiTheme="minorEastAsia" w:hAnsiTheme="minorEastAsia" w:eastAsiaTheme="minorEastAsia"/>
          <w:sz w:val="24"/>
        </w:rPr>
        <w:t>17</w:t>
      </w:r>
      <w:r>
        <w:rPr>
          <w:rFonts w:hint="eastAsia" w:asciiTheme="minorEastAsia" w:hAnsiTheme="minorEastAsia" w:eastAsiaTheme="minorEastAsia"/>
          <w:sz w:val="24"/>
        </w:rPr>
        <w:t>時必着</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（３）応募先</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　　　広島県地域政策局国際課国際交流グループ</w:t>
      </w:r>
    </w:p>
    <w:p>
      <w:pPr>
        <w:pStyle w:val="0"/>
        <w:snapToGrid w:val="0"/>
        <w:spacing w:before="0" w:beforeLines="0" w:beforeAutospacing="0" w:after="0" w:afterLines="0" w:afterAutospacing="0" w:line="300" w:lineRule="exact"/>
        <w:ind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730-8511</w:t>
      </w:r>
      <w:r>
        <w:rPr>
          <w:rFonts w:hint="eastAsia" w:asciiTheme="minorEastAsia" w:hAnsiTheme="minorEastAsia" w:eastAsiaTheme="minorEastAsia"/>
          <w:sz w:val="24"/>
        </w:rPr>
        <w:t>　広島市中区基町</w:t>
      </w:r>
      <w:r>
        <w:rPr>
          <w:rFonts w:hint="eastAsia" w:asciiTheme="minorEastAsia" w:hAnsiTheme="minorEastAsia" w:eastAsiaTheme="minorEastAsia"/>
          <w:sz w:val="24"/>
        </w:rPr>
        <w:t>10-52</w:t>
      </w:r>
      <w:r>
        <w:rPr>
          <w:rFonts w:hint="eastAsia" w:asciiTheme="minorEastAsia" w:hAnsiTheme="minorEastAsia" w:eastAsiaTheme="minorEastAsia"/>
          <w:sz w:val="24"/>
        </w:rPr>
        <w:t>　広島県庁南館２階）</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（４）応募方法</w:t>
      </w:r>
    </w:p>
    <w:p>
      <w:pPr>
        <w:pStyle w:val="0"/>
        <w:snapToGrid w:val="0"/>
        <w:spacing w:before="0" w:beforeLines="0" w:beforeAutospacing="0" w:after="0" w:afterLines="0" w:afterAutospacing="0" w:line="300" w:lineRule="exact"/>
        <w:ind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簡易書留または持参</w:t>
      </w:r>
    </w:p>
    <w:p>
      <w:pPr>
        <w:pStyle w:val="0"/>
        <w:snapToGrid w:val="0"/>
        <w:spacing w:before="0" w:beforeLines="0" w:beforeAutospacing="0" w:after="0" w:afterLines="0" w:afterAutospacing="0" w:line="300" w:lineRule="exact"/>
        <w:ind w:firstLine="668" w:firstLineChars="300"/>
        <w:rPr>
          <w:rFonts w:hint="default" w:asciiTheme="majorEastAsia" w:hAnsiTheme="majorEastAsia" w:eastAsiaTheme="majorEastAsia"/>
          <w:sz w:val="24"/>
        </w:rPr>
      </w:pP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b w:val="0"/>
          <w:spacing w:val="6"/>
          <w:kern w:val="0"/>
          <w:sz w:val="24"/>
        </w:rPr>
      </w:pPr>
      <w:r>
        <w:rPr>
          <w:rFonts w:hint="eastAsia" w:ascii="ＭＳ ゴシック" w:hAnsi="ＭＳ ゴシック" w:eastAsia="ＭＳ ゴシック"/>
          <w:b w:val="0"/>
          <w:kern w:val="0"/>
          <w:sz w:val="24"/>
        </w:rPr>
        <w:t>７　選考</w:t>
      </w:r>
    </w:p>
    <w:p>
      <w:pPr>
        <w:pStyle w:val="0"/>
        <w:suppressAutoHyphens w:val="1"/>
        <w:adjustRightInd w:val="0"/>
        <w:snapToGrid w:val="0"/>
        <w:spacing w:before="0" w:beforeLines="0" w:beforeAutospacing="0" w:after="0" w:afterLines="0" w:afterAutospacing="0" w:line="300" w:lineRule="exact"/>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（１）選考方法</w:t>
      </w:r>
    </w:p>
    <w:p>
      <w:pPr>
        <w:pStyle w:val="0"/>
        <w:suppressAutoHyphens w:val="1"/>
        <w:adjustRightInd w:val="0"/>
        <w:snapToGrid w:val="0"/>
        <w:spacing w:before="0" w:beforeLines="0" w:beforeAutospacing="0" w:after="0" w:afterLines="0" w:afterAutospacing="0" w:line="300" w:lineRule="exact"/>
        <w:ind w:left="668" w:hanging="668" w:hanging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　　　応募者多数の場合は、提出書類選考によって面接に進む候補者を選定する。</w:t>
      </w:r>
    </w:p>
    <w:p>
      <w:pPr>
        <w:pStyle w:val="0"/>
        <w:suppressAutoHyphens w:val="1"/>
        <w:adjustRightInd w:val="0"/>
        <w:snapToGrid w:val="0"/>
        <w:spacing w:before="0" w:beforeLines="0" w:beforeAutospacing="0" w:after="0" w:afterLines="0" w:afterAutospacing="0" w:line="300" w:lineRule="exact"/>
        <w:ind w:left="578" w:leftChars="300" w:firstLine="111" w:firstLineChars="5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面接により派遣者を最終決定する。</w:t>
      </w:r>
    </w:p>
    <w:p>
      <w:pPr>
        <w:pStyle w:val="0"/>
        <w:suppressAutoHyphens w:val="1"/>
        <w:adjustRightInd w:val="0"/>
        <w:snapToGrid w:val="0"/>
        <w:spacing w:before="0" w:beforeLines="0" w:beforeAutospacing="0" w:after="0" w:afterLines="0" w:afterAutospacing="0" w:line="300" w:lineRule="exact"/>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（２）面接の方法</w:t>
      </w:r>
    </w:p>
    <w:p>
      <w:pPr>
        <w:pStyle w:val="0"/>
        <w:suppressAutoHyphens w:val="1"/>
        <w:adjustRightInd w:val="0"/>
        <w:snapToGrid w:val="0"/>
        <w:spacing w:before="0" w:beforeLines="0" w:beforeAutospacing="0" w:after="0" w:afterLines="0" w:afterAutospacing="0" w:line="300" w:lineRule="exact"/>
        <w:ind w:firstLine="668" w:firstLine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応募者に対し、個人面接を行う。</w:t>
      </w:r>
    </w:p>
    <w:p>
      <w:pPr>
        <w:pStyle w:val="0"/>
        <w:suppressAutoHyphens w:val="1"/>
        <w:adjustRightInd w:val="0"/>
        <w:snapToGrid w:val="0"/>
        <w:spacing w:before="0" w:beforeLines="0" w:beforeAutospacing="0" w:after="0" w:afterLines="0" w:afterAutospacing="0" w:line="300" w:lineRule="exact"/>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（３）面接の時期</w:t>
      </w:r>
    </w:p>
    <w:p>
      <w:pPr>
        <w:pStyle w:val="0"/>
        <w:suppressAutoHyphens w:val="1"/>
        <w:adjustRightInd w:val="0"/>
        <w:snapToGrid w:val="0"/>
        <w:spacing w:before="0" w:beforeLines="0" w:beforeAutospacing="0" w:after="0" w:afterLines="0" w:afterAutospacing="0" w:line="300" w:lineRule="exact"/>
        <w:ind w:firstLine="668" w:firstLine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令和７（</w:t>
      </w:r>
      <w:r>
        <w:rPr>
          <w:rFonts w:hint="eastAsia" w:asciiTheme="minorEastAsia" w:hAnsiTheme="minorEastAsia" w:eastAsiaTheme="minorEastAsia"/>
          <w:kern w:val="0"/>
          <w:sz w:val="24"/>
        </w:rPr>
        <w:t>2025</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rPr>
        <w:t>10</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rPr>
        <w:t>15</w:t>
      </w:r>
      <w:r>
        <w:rPr>
          <w:rFonts w:hint="eastAsia" w:asciiTheme="minorEastAsia" w:hAnsiTheme="minorEastAsia" w:eastAsiaTheme="minorEastAsia"/>
          <w:kern w:val="0"/>
          <w:sz w:val="24"/>
          <w:highlight w:val="none"/>
        </w:rPr>
        <w:t>日（水）</w:t>
      </w:r>
    </w:p>
    <w:p>
      <w:pPr>
        <w:pStyle w:val="0"/>
        <w:suppressAutoHyphens w:val="1"/>
        <w:adjustRightInd w:val="0"/>
        <w:snapToGrid w:val="0"/>
        <w:spacing w:before="0" w:beforeLines="0" w:beforeAutospacing="0" w:after="0" w:afterLines="0" w:afterAutospacing="0" w:line="300" w:lineRule="exact"/>
        <w:ind w:firstLine="668" w:firstLine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※日時・場所等の詳細は、募集締め切り後、各応募者あてに連絡する。</w:t>
      </w:r>
    </w:p>
    <w:p>
      <w:pPr>
        <w:pStyle w:val="0"/>
        <w:suppressAutoHyphens w:val="1"/>
        <w:adjustRightInd w:val="0"/>
        <w:snapToGrid w:val="0"/>
        <w:spacing w:before="0" w:beforeLines="0" w:beforeAutospacing="0" w:after="0" w:afterLines="0" w:afterAutospacing="0" w:line="300" w:lineRule="exact"/>
        <w:jc w:val="left"/>
        <w:textAlignment w:val="baseline"/>
        <w:rPr>
          <w:rFonts w:hint="default" w:ascii="ＭＳ ゴシック" w:hAnsi="ＭＳ ゴシック" w:eastAsia="ＭＳ ゴシック"/>
          <w:kern w:val="0"/>
          <w:sz w:val="24"/>
        </w:rPr>
      </w:pPr>
    </w:p>
    <w:p>
      <w:pPr>
        <w:pStyle w:val="0"/>
        <w:spacing w:before="0" w:beforeLines="0" w:beforeAutospacing="0" w:after="0" w:afterLines="0" w:afterAutospacing="0" w:line="300" w:lineRule="exact"/>
        <w:rPr>
          <w:rFonts w:hint="default" w:asciiTheme="majorEastAsia" w:hAnsiTheme="majorEastAsia" w:eastAsiaTheme="majorEastAsia"/>
          <w:b w:val="0"/>
          <w:sz w:val="24"/>
        </w:rPr>
      </w:pPr>
      <w:r>
        <w:rPr>
          <w:rFonts w:hint="eastAsia" w:asciiTheme="majorEastAsia" w:hAnsiTheme="majorEastAsia" w:eastAsiaTheme="majorEastAsia"/>
          <w:b w:val="0"/>
          <w:sz w:val="24"/>
        </w:rPr>
        <w:t>８　広島県からの推薦者に係る注意事項</w:t>
      </w:r>
    </w:p>
    <w:p>
      <w:pPr>
        <w:pStyle w:val="0"/>
        <w:snapToGrid w:val="0"/>
        <w:spacing w:before="0" w:beforeLines="0" w:beforeAutospacing="0" w:after="0" w:afterLines="0" w:afterAutospacing="0" w:line="300" w:lineRule="exact"/>
        <w:ind w:left="668" w:hanging="668" w:hangingChars="300"/>
        <w:rPr>
          <w:rFonts w:hint="eastAsia" w:asciiTheme="minorEastAsia" w:hAnsiTheme="minorEastAsia" w:eastAsiaTheme="minorEastAsia"/>
          <w:sz w:val="24"/>
        </w:rPr>
      </w:pPr>
      <w:r>
        <w:rPr>
          <w:rFonts w:hint="eastAsia" w:asciiTheme="minorEastAsia" w:hAnsiTheme="minorEastAsia" w:eastAsiaTheme="minorEastAsia"/>
          <w:sz w:val="24"/>
        </w:rPr>
        <w:t>（１）研修生は渡航前に自己責任の原則を定めた広島県に対する誓約書に署名し、提出するものとする。</w:t>
      </w:r>
    </w:p>
    <w:p>
      <w:pPr>
        <w:pStyle w:val="0"/>
        <w:snapToGrid w:val="0"/>
        <w:spacing w:before="0" w:beforeLines="0" w:beforeAutospacing="0" w:after="0" w:afterLines="0" w:afterAutospacing="0" w:line="300" w:lineRule="exact"/>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（２）留学中のトラブル・事故等について、広島県は一切の責任を負わない。</w:t>
      </w:r>
    </w:p>
    <w:p>
      <w:pPr>
        <w:pStyle w:val="0"/>
        <w:snapToGrid w:val="0"/>
        <w:spacing w:before="0" w:beforeLines="0" w:beforeAutospacing="0" w:after="0" w:afterLines="0" w:afterAutospacing="0" w:line="300" w:lineRule="exact"/>
        <w:ind w:leftChars="0" w:firstLine="0" w:firstLineChars="0"/>
        <w:rPr>
          <w:rFonts w:hint="eastAsia" w:asciiTheme="minorEastAsia" w:hAnsiTheme="minorEastAsia" w:eastAsiaTheme="minorEastAsia"/>
          <w:sz w:val="24"/>
        </w:rPr>
      </w:pPr>
      <w:r>
        <w:rPr>
          <w:rFonts w:hint="eastAsia"/>
        </w:rPr>
        <w:br w:type="page"/>
      </w:r>
    </w:p>
    <w:p>
      <w:pPr>
        <w:pStyle w:val="0"/>
        <w:snapToGrid w:val="0"/>
        <w:spacing w:before="0" w:beforeLines="0" w:beforeAutospacing="0" w:after="0" w:afterLines="0" w:afterAutospacing="0" w:line="300" w:lineRule="exact"/>
        <w:ind w:leftChars="0" w:firstLine="0" w:firstLineChars="0"/>
        <w:rPr>
          <w:rFonts w:hint="eastAsia" w:asciiTheme="minorEastAsia" w:hAnsiTheme="minorEastAsia" w:eastAsiaTheme="minorEastAsia"/>
          <w:sz w:val="24"/>
        </w:rPr>
      </w:pP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（２）研修の中止</w:t>
      </w:r>
    </w:p>
    <w:p>
      <w:pPr>
        <w:pStyle w:val="0"/>
        <w:snapToGrid w:val="0"/>
        <w:spacing w:before="0" w:beforeLines="0" w:beforeAutospacing="0" w:after="0" w:afterLines="0" w:afterAutospacing="0" w:line="300" w:lineRule="exact"/>
        <w:ind w:left="445" w:hanging="445" w:hangingChars="200"/>
        <w:rPr>
          <w:rFonts w:hint="eastAsia" w:asciiTheme="minorEastAsia" w:hAnsiTheme="minorEastAsia" w:eastAsiaTheme="minorEastAsia"/>
          <w:sz w:val="24"/>
          <w:u w:val="single" w:color="auto"/>
        </w:rPr>
      </w:pPr>
      <w:r>
        <w:rPr>
          <w:rFonts w:hint="eastAsia" w:asciiTheme="minorEastAsia" w:hAnsiTheme="minorEastAsia" w:eastAsiaTheme="minorEastAsia"/>
          <w:sz w:val="24"/>
        </w:rPr>
        <w:t>　　　</w:t>
      </w:r>
      <w:r>
        <w:rPr>
          <w:rFonts w:hint="eastAsia" w:asciiTheme="minorEastAsia" w:hAnsiTheme="minorEastAsia" w:eastAsiaTheme="minorEastAsia"/>
          <w:sz w:val="24"/>
          <w:u w:val="single" w:color="auto"/>
        </w:rPr>
        <w:t>広島県代表としてふさわしくない言動</w:t>
      </w:r>
      <w:r>
        <w:rPr>
          <w:rFonts w:hint="eastAsia" w:asciiTheme="minorEastAsia" w:hAnsiTheme="minorEastAsia" w:eastAsiaTheme="minorEastAsia"/>
          <w:sz w:val="24"/>
          <w:u w:val="single" w:color="auto"/>
        </w:rPr>
        <w:t>(</w:t>
      </w:r>
      <w:r>
        <w:rPr>
          <w:rFonts w:hint="eastAsia" w:asciiTheme="minorEastAsia" w:hAnsiTheme="minorEastAsia" w:eastAsiaTheme="minorEastAsia"/>
          <w:sz w:val="24"/>
          <w:u w:val="single" w:color="auto"/>
        </w:rPr>
        <w:t>※</w:t>
      </w:r>
      <w:r>
        <w:rPr>
          <w:rFonts w:hint="eastAsia" w:asciiTheme="minorEastAsia" w:hAnsiTheme="minorEastAsia" w:eastAsiaTheme="minorEastAsia"/>
          <w:sz w:val="24"/>
          <w:u w:val="single" w:color="auto"/>
        </w:rPr>
        <w:t>)</w:t>
      </w:r>
      <w:r>
        <w:rPr>
          <w:rFonts w:hint="eastAsia" w:asciiTheme="minorEastAsia" w:hAnsiTheme="minorEastAsia" w:eastAsiaTheme="minorEastAsia"/>
          <w:sz w:val="24"/>
          <w:u w:val="single" w:color="auto"/>
        </w:rPr>
        <w:t>が見られた場合は、嶺南大学での研修</w:t>
      </w:r>
      <w:r>
        <w:rPr>
          <w:rFonts w:hint="eastAsia" w:asciiTheme="minorEastAsia" w:hAnsiTheme="minorEastAsia" w:eastAsiaTheme="minorEastAsia"/>
          <w:sz w:val="24"/>
        </w:rPr>
        <w:t>　　　</w:t>
      </w:r>
      <w:r>
        <w:rPr>
          <w:rFonts w:hint="eastAsia" w:asciiTheme="minorEastAsia" w:hAnsiTheme="minorEastAsia" w:eastAsiaTheme="minorEastAsia"/>
          <w:sz w:val="24"/>
          <w:u w:val="single" w:color="auto"/>
        </w:rPr>
        <w:t>中止の規定に満たない場合でも、研修の中止を本県から慶尚北道政府へ申し出る</w:t>
      </w:r>
      <w:r>
        <w:rPr>
          <w:rFonts w:hint="eastAsia" w:asciiTheme="minorEastAsia" w:hAnsiTheme="minorEastAsia" w:eastAsiaTheme="minorEastAsia"/>
          <w:sz w:val="24"/>
        </w:rPr>
        <w:t>。また、その場合は、</w:t>
      </w:r>
      <w:r>
        <w:rPr>
          <w:rFonts w:hint="eastAsia" w:asciiTheme="minorEastAsia" w:hAnsiTheme="minorEastAsia" w:eastAsiaTheme="minorEastAsia"/>
          <w:sz w:val="24"/>
          <w:u w:val="single" w:color="auto"/>
        </w:rPr>
        <w:t>奨学金、渡航経費等を研修生本人が全額返還する</w:t>
      </w:r>
      <w:r>
        <w:rPr>
          <w:rFonts w:hint="eastAsia" w:asciiTheme="minorEastAsia" w:hAnsiTheme="minorEastAsia" w:eastAsiaTheme="minorEastAsia"/>
          <w:sz w:val="24"/>
        </w:rPr>
        <w:t>こととする。</w:t>
      </w:r>
    </w:p>
    <w:p>
      <w:pPr>
        <w:pStyle w:val="0"/>
        <w:spacing w:before="0" w:beforeLines="0" w:beforeAutospacing="0" w:after="0" w:afterLines="0" w:afterAutospacing="0" w:line="300" w:lineRule="exact"/>
        <w:ind w:left="233" w:leftChars="100" w:hanging="40" w:hangingChars="18"/>
        <w:rPr>
          <w:rFonts w:hint="eastAsia" w:asciiTheme="minorEastAsia" w:hAnsiTheme="minorEastAsia" w:eastAsiaTheme="minorEastAsia"/>
          <w:sz w:val="24"/>
        </w:rPr>
      </w:pPr>
      <w:r>
        <w:rPr>
          <w:rFonts w:hint="eastAsia" w:asciiTheme="minorEastAsia" w:hAnsiTheme="minorEastAsia" w:eastAsiaTheme="minorEastAsia"/>
          <w:sz w:val="24"/>
        </w:rPr>
        <w:t>　　※ふさわしくない言動</w:t>
      </w:r>
    </w:p>
    <w:p>
      <w:pPr>
        <w:pStyle w:val="0"/>
        <w:spacing w:before="0" w:beforeLines="0" w:beforeAutospacing="0" w:after="0" w:afterLines="0" w:afterAutospacing="0" w:line="300" w:lineRule="exact"/>
        <w:ind w:left="0" w:leftChars="0"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・正当な理由なく、授業を長期間欠席した場合</w:t>
      </w:r>
    </w:p>
    <w:p>
      <w:pPr>
        <w:pStyle w:val="0"/>
        <w:spacing w:before="0" w:beforeLines="0" w:beforeAutospacing="0" w:after="0" w:afterLines="0" w:afterAutospacing="0" w:line="300" w:lineRule="exact"/>
        <w:ind w:left="0" w:leftChars="0"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・広島県、慶尚北道政府等からの連絡に、正当な理由なく応答しない場合</w:t>
      </w:r>
    </w:p>
    <w:p>
      <w:pPr>
        <w:pStyle w:val="0"/>
        <w:spacing w:before="0" w:beforeLines="0" w:beforeAutospacing="0" w:after="0" w:afterLines="0" w:afterAutospacing="0" w:line="300" w:lineRule="exact"/>
        <w:ind w:left="0" w:leftChars="0"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・その他、広島県代表としての自覚が認められないような言動をとった場合</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（３）海外旅行保険への加入</w:t>
      </w:r>
    </w:p>
    <w:p>
      <w:pPr>
        <w:pStyle w:val="0"/>
        <w:snapToGrid w:val="0"/>
        <w:spacing w:before="0" w:beforeLines="0" w:beforeAutospacing="0" w:after="0" w:afterLines="0" w:afterAutospacing="0" w:line="300" w:lineRule="exact"/>
        <w:ind w:left="0" w:leftChars="0" w:firstLine="668" w:firstLineChars="300"/>
        <w:rPr>
          <w:rFonts w:hint="eastAsia" w:asciiTheme="minorEastAsia" w:hAnsiTheme="minorEastAsia" w:eastAsiaTheme="minorEastAsia"/>
          <w:sz w:val="24"/>
        </w:rPr>
      </w:pPr>
      <w:r>
        <w:rPr>
          <w:rFonts w:hint="eastAsia" w:asciiTheme="minorEastAsia" w:hAnsiTheme="minorEastAsia" w:eastAsiaTheme="minorEastAsia"/>
          <w:sz w:val="24"/>
        </w:rPr>
        <w:t>研修生は、各自の費用負担で海外旅行保険に加入することとする。</w:t>
      </w:r>
    </w:p>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（４）出願・選考・通知等の流れ（予定）</w:t>
      </w:r>
    </w:p>
    <w:tbl>
      <w:tblPr>
        <w:tblStyle w:val="29"/>
        <w:tblW w:w="8363" w:type="dxa"/>
        <w:tblInd w:w="817" w:type="dxa"/>
        <w:tblLayout w:type="fixed"/>
        <w:tblLook w:firstRow="1" w:lastRow="0" w:firstColumn="1" w:lastColumn="0" w:noHBand="0" w:noVBand="1" w:val="04A0"/>
      </w:tblPr>
      <w:tblGrid>
        <w:gridCol w:w="4536"/>
        <w:gridCol w:w="3827"/>
      </w:tblGrid>
      <w:tr>
        <w:trPr/>
        <w:tc>
          <w:tcPr>
            <w:tcW w:w="4536" w:type="dxa"/>
            <w:vAlign w:val="top"/>
          </w:tcPr>
          <w:p>
            <w:pPr>
              <w:pStyle w:val="0"/>
              <w:snapToGrid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　　時期</w:t>
            </w:r>
          </w:p>
        </w:tc>
        <w:tc>
          <w:tcPr>
            <w:tcW w:w="3827" w:type="dxa"/>
            <w:vAlign w:val="top"/>
          </w:tcPr>
          <w:p>
            <w:pPr>
              <w:pStyle w:val="0"/>
              <w:snapToGrid w:val="0"/>
              <w:spacing w:before="0" w:beforeLines="0" w:beforeAutospacing="0" w:after="0" w:afterLines="0" w:afterAutospacing="0" w:line="3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内容</w:t>
            </w:r>
          </w:p>
        </w:tc>
      </w:tr>
      <w:tr>
        <w:trPr>
          <w:trHeight w:val="70" w:hRule="atLeast"/>
        </w:trPr>
        <w:tc>
          <w:tcPr>
            <w:tcW w:w="4536" w:type="dxa"/>
            <w:vAlign w:val="center"/>
          </w:tcPr>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令和７年９月</w:t>
            </w:r>
            <w:r>
              <w:rPr>
                <w:rFonts w:hint="eastAsia" w:asciiTheme="minorEastAsia" w:hAnsiTheme="minorEastAsia" w:eastAsiaTheme="minorEastAsia"/>
                <w:sz w:val="24"/>
                <w:highlight w:val="none"/>
              </w:rPr>
              <w:t>29</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rPr>
              <w:t>)</w:t>
            </w:r>
          </w:p>
        </w:tc>
        <w:tc>
          <w:tcPr>
            <w:tcW w:w="3827" w:type="dxa"/>
            <w:vAlign w:val="center"/>
          </w:tcPr>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応募締切</w:t>
            </w:r>
          </w:p>
        </w:tc>
      </w:tr>
      <w:tr>
        <w:trPr>
          <w:trHeight w:val="315" w:hRule="atLeast"/>
        </w:trPr>
        <w:tc>
          <w:tcPr>
            <w:tcW w:w="4536" w:type="dxa"/>
            <w:vAlign w:val="center"/>
          </w:tcPr>
          <w:p>
            <w:pPr>
              <w:pStyle w:val="0"/>
              <w:snapToGrid w:val="0"/>
              <w:spacing w:before="0" w:beforeLines="0" w:beforeAutospacing="0" w:after="0" w:afterLines="0" w:afterAutospacing="0" w:line="300" w:lineRule="exact"/>
              <w:ind w:left="1113" w:hanging="1113" w:hangingChars="500"/>
              <w:rPr>
                <w:rFonts w:hint="eastAsia" w:asciiTheme="minorEastAsia" w:hAnsiTheme="minorEastAsia" w:eastAsiaTheme="minorEastAsia"/>
                <w:sz w:val="24"/>
              </w:rPr>
            </w:pPr>
            <w:r>
              <w:rPr>
                <w:rFonts w:hint="eastAsia" w:asciiTheme="minorEastAsia" w:hAnsiTheme="minorEastAsia" w:eastAsiaTheme="minorEastAsia"/>
                <w:sz w:val="24"/>
              </w:rPr>
              <w:t>令和７年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highlight w:val="none"/>
              </w:rPr>
              <w:t>１日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水</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まで</w:t>
            </w:r>
          </w:p>
        </w:tc>
        <w:tc>
          <w:tcPr>
            <w:tcW w:w="3827" w:type="dxa"/>
            <w:vAlign w:val="center"/>
          </w:tcPr>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書類審査　※応募者多数の場合</w:t>
            </w:r>
          </w:p>
        </w:tc>
      </w:tr>
      <w:tr>
        <w:trPr>
          <w:trHeight w:val="315" w:hRule="atLeast"/>
        </w:trPr>
        <w:tc>
          <w:tcPr>
            <w:tcW w:w="4536" w:type="dxa"/>
            <w:vAlign w:val="center"/>
          </w:tcPr>
          <w:p>
            <w:pPr>
              <w:pStyle w:val="0"/>
              <w:spacing w:line="300" w:lineRule="exact"/>
              <w:rPr>
                <w:rFonts w:hint="eastAsia"/>
              </w:rPr>
            </w:pPr>
            <w:r>
              <w:rPr>
                <w:rFonts w:hint="eastAsia" w:asciiTheme="minorEastAsia" w:hAnsiTheme="minorEastAsia" w:eastAsiaTheme="minorEastAsia"/>
                <w:sz w:val="24"/>
              </w:rPr>
              <w:t>令和７年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highlight w:val="none"/>
              </w:rPr>
              <w:t>15</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水</w:t>
            </w:r>
            <w:r>
              <w:rPr>
                <w:rFonts w:hint="eastAsia" w:asciiTheme="minorEastAsia" w:hAnsiTheme="minorEastAsia" w:eastAsiaTheme="minorEastAsia"/>
                <w:sz w:val="24"/>
                <w:highlight w:val="none"/>
              </w:rPr>
              <w:t>)</w:t>
            </w:r>
          </w:p>
        </w:tc>
        <w:tc>
          <w:tcPr>
            <w:tcW w:w="3827" w:type="dxa"/>
            <w:vAlign w:val="center"/>
          </w:tcPr>
          <w:p>
            <w:pPr>
              <w:pStyle w:val="0"/>
              <w:spacing w:line="300" w:lineRule="exact"/>
              <w:rPr>
                <w:rFonts w:hint="eastAsia"/>
                <w:sz w:val="24"/>
              </w:rPr>
            </w:pPr>
            <w:r>
              <w:rPr>
                <w:rFonts w:hint="eastAsia"/>
                <w:sz w:val="24"/>
              </w:rPr>
              <w:t>面接</w:t>
            </w:r>
          </w:p>
        </w:tc>
      </w:tr>
      <w:tr>
        <w:trPr>
          <w:trHeight w:val="70" w:hRule="atLeast"/>
        </w:trPr>
        <w:tc>
          <w:tcPr>
            <w:tcW w:w="4536" w:type="dxa"/>
            <w:vAlign w:val="center"/>
          </w:tcPr>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令和７年</w:t>
            </w:r>
            <w:r>
              <w:rPr>
                <w:rFonts w:hint="eastAsia" w:asciiTheme="minorEastAsia" w:hAnsiTheme="minorEastAsia" w:eastAsiaTheme="minorEastAsia"/>
                <w:sz w:val="24"/>
              </w:rPr>
              <w:t>10</w:t>
            </w:r>
            <w:r>
              <w:rPr>
                <w:rFonts w:hint="eastAsia" w:asciiTheme="minorEastAsia" w:hAnsiTheme="minorEastAsia" w:eastAsiaTheme="minorEastAsia"/>
                <w:sz w:val="24"/>
              </w:rPr>
              <w:t>月</w:t>
            </w:r>
            <w:r>
              <w:rPr>
                <w:rFonts w:hint="eastAsia" w:asciiTheme="minorEastAsia" w:hAnsiTheme="minorEastAsia" w:eastAsiaTheme="minorEastAsia"/>
                <w:sz w:val="24"/>
                <w:highlight w:val="none"/>
              </w:rPr>
              <w:t>17</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rPr>
              <w:t>金</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まで</w:t>
            </w:r>
            <w:r>
              <w:rPr>
                <w:rFonts w:hint="eastAsia" w:asciiTheme="minorEastAsia" w:hAnsiTheme="minorEastAsia" w:eastAsiaTheme="minorEastAsia"/>
                <w:sz w:val="24"/>
              </w:rPr>
              <w:t xml:space="preserve">   </w:t>
            </w:r>
          </w:p>
        </w:tc>
        <w:tc>
          <w:tcPr>
            <w:tcW w:w="3827" w:type="dxa"/>
            <w:vAlign w:val="center"/>
          </w:tcPr>
          <w:p>
            <w:pPr>
              <w:pStyle w:val="0"/>
              <w:snapToGrid w:val="0"/>
              <w:spacing w:before="0" w:beforeLines="0" w:beforeAutospacing="0" w:after="0" w:afterLines="0" w:afterAutospacing="0" w:line="300" w:lineRule="exact"/>
              <w:rPr>
                <w:rFonts w:hint="eastAsia" w:asciiTheme="minorEastAsia" w:hAnsiTheme="minorEastAsia" w:eastAsiaTheme="minorEastAsia"/>
                <w:sz w:val="24"/>
              </w:rPr>
            </w:pPr>
            <w:r>
              <w:rPr>
                <w:rFonts w:hint="eastAsia" w:asciiTheme="minorEastAsia" w:hAnsiTheme="minorEastAsia" w:eastAsiaTheme="minorEastAsia"/>
                <w:sz w:val="24"/>
              </w:rPr>
              <w:t>派遣者の決定</w:t>
            </w:r>
          </w:p>
        </w:tc>
      </w:tr>
    </w:tbl>
    <w:p>
      <w:pPr>
        <w:pStyle w:val="0"/>
        <w:snapToGrid w:val="0"/>
        <w:spacing w:before="0" w:beforeLines="0" w:beforeAutospacing="0" w:after="0" w:afterLines="0" w:afterAutospacing="0" w:line="300" w:lineRule="exact"/>
        <w:rPr>
          <w:rFonts w:hint="default" w:ascii="ＭＳ ゴシック" w:hAnsi="ＭＳ ゴシック" w:eastAsia="ＭＳ ゴシック"/>
          <w:kern w:val="0"/>
          <w:sz w:val="24"/>
        </w:rPr>
      </w:pPr>
      <w:bookmarkStart w:id="0" w:name="_GoBack"/>
      <w:bookmarkEnd w:id="0"/>
    </w:p>
    <w:p>
      <w:pPr>
        <w:pStyle w:val="0"/>
        <w:widowControl w:val="1"/>
        <w:spacing w:before="0" w:beforeLines="0" w:beforeAutospacing="0" w:after="0" w:afterLines="0" w:afterAutospacing="0" w:line="300" w:lineRule="exact"/>
        <w:jc w:val="left"/>
        <w:rPr>
          <w:rFonts w:hint="default" w:ascii="ＭＳ ゴシック" w:hAnsi="ＭＳ ゴシック" w:eastAsia="ＭＳ ゴシック"/>
          <w:b w:val="0"/>
          <w:kern w:val="0"/>
          <w:sz w:val="24"/>
        </w:rPr>
      </w:pPr>
      <w:r>
        <w:rPr>
          <w:rFonts w:hint="eastAsia" w:ascii="ＭＳ ゴシック" w:hAnsi="ＭＳ ゴシック" w:eastAsia="ＭＳ ゴシック"/>
          <w:b w:val="0"/>
          <w:kern w:val="0"/>
          <w:sz w:val="24"/>
        </w:rPr>
        <w:t>９　留意事項</w:t>
      </w:r>
    </w:p>
    <w:p>
      <w:pPr>
        <w:pStyle w:val="0"/>
        <w:suppressAutoHyphens w:val="1"/>
        <w:adjustRightInd w:val="0"/>
        <w:snapToGrid w:val="0"/>
        <w:spacing w:before="0" w:beforeLines="0" w:beforeAutospacing="0" w:after="0" w:afterLines="0" w:afterAutospacing="0" w:line="300" w:lineRule="exact"/>
        <w:ind w:left="668" w:hanging="668" w:hanging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（１）本研修計画は、研修生の自主的な参加が求められており、慶尚北道政府はあくまでも側面的な支援を行うという点を十分理解し、明確な目的意識を持って主体的に参加する必要がある。</w:t>
      </w:r>
    </w:p>
    <w:p>
      <w:pPr>
        <w:pStyle w:val="0"/>
        <w:suppressAutoHyphens w:val="1"/>
        <w:adjustRightInd w:val="0"/>
        <w:snapToGrid w:val="0"/>
        <w:spacing w:before="0" w:beforeLines="0" w:beforeAutospacing="0" w:after="0" w:afterLines="0" w:afterAutospacing="0" w:line="300" w:lineRule="exact"/>
        <w:ind w:left="668" w:hanging="668" w:hangingChars="300"/>
        <w:jc w:val="left"/>
        <w:textAlignment w:val="baseline"/>
        <w:rPr>
          <w:rFonts w:hint="eastAsia" w:asciiTheme="minorEastAsia" w:hAnsiTheme="minorEastAsia" w:eastAsiaTheme="minorEastAsia"/>
          <w:kern w:val="0"/>
          <w:sz w:val="24"/>
        </w:rPr>
      </w:pPr>
      <w:r>
        <w:rPr>
          <w:rFonts w:hint="eastAsia" w:asciiTheme="minorEastAsia" w:hAnsiTheme="minorEastAsia" w:eastAsiaTheme="minorEastAsia"/>
          <w:kern w:val="0"/>
          <w:sz w:val="24"/>
        </w:rPr>
        <w:t>（２）本募集要項に記載されている諸要件（受入機関、派遣期間、待遇等）については、今後変更もあり得る。</w:t>
      </w:r>
    </w:p>
    <w:p>
      <w:pPr>
        <w:pStyle w:val="0"/>
        <w:autoSpaceDE w:val="0"/>
        <w:autoSpaceDN w:val="0"/>
        <w:adjustRightInd w:val="0"/>
        <w:snapToGrid w:val="0"/>
        <w:spacing w:before="0" w:beforeLines="0" w:beforeAutospacing="0" w:after="0" w:afterLines="0" w:afterAutospacing="0" w:line="300" w:lineRule="exact"/>
        <w:ind w:left="668" w:hanging="668" w:hangingChars="300"/>
        <w:jc w:val="left"/>
        <w:rPr>
          <w:rFonts w:hint="eastAsia" w:asciiTheme="minorEastAsia" w:hAnsiTheme="minorEastAsia" w:eastAsiaTheme="minorEastAsia"/>
          <w:kern w:val="0"/>
          <w:sz w:val="22"/>
        </w:rPr>
      </w:pPr>
      <w:r>
        <w:rPr>
          <w:rFonts w:hint="eastAsia" w:asciiTheme="minorEastAsia" w:hAnsiTheme="minorEastAsia" w:eastAsiaTheme="minorEastAsia"/>
          <w:kern w:val="0"/>
          <w:sz w:val="24"/>
        </w:rPr>
        <w:t>（３）安全で有意義な留学のため、このプログラムに応募する者は、各自で必ず事前に留学先の治安状況等の安全情報をはじめとする留学に関する情報を収集すること。なお、情報収集にあたっては、公的な留学情報機関である「日本学生支援機構」のウェブサイトや海外でのトラブル防止に役立つ世界各国の治安情勢や滞在中の留意点などの安全情報を提供している外務省の「海外安全ホームページ」を活用すること。また、渡航前であっても「海外安全ホームページ」から「たびレジ」を登録することにより、現地の情報を受け取ることも可能。</w:t>
      </w:r>
    </w:p>
    <w:sectPr>
      <w:headerReference r:id="rId5" w:type="default"/>
      <w:footerReference r:id="rId6" w:type="default"/>
      <w:pgSz w:w="11906" w:h="16838"/>
      <w:pgMar w:top="1134" w:right="1418" w:bottom="1418" w:left="1418" w:header="284" w:footer="284" w:gutter="0"/>
      <w:pgNumType w:start="1"/>
      <w:cols w:space="720"/>
      <w:noEndnote w:val="1"/>
      <w:textDirection w:val="lrTb"/>
      <w:docGrid w:type="linesAndChars" w:linePitch="28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3</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3</w:t>
    </w:r>
    <w:r>
      <w:rPr>
        <w:rFonts w:hint="eastAsia"/>
      </w:rPr>
      <w:fldChar w:fldCharType="end"/>
    </w:r>
  </w:p>
  <w:p>
    <w:pPr>
      <w:pStyle w:val="0"/>
      <w:autoSpaceDE w:val="0"/>
      <w:autoSpaceDN w:val="0"/>
      <w:rPr>
        <w:rFonts w:hint="default" w:ascii="ＭＳ 明朝" w:hAnsi="ＭＳ 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ascii="ＭＳ 明朝" w:hAnsi="ＭＳ 明朝"/>
        <w:color w:val="FF0000"/>
        <w:u w:val="single" w:color="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Hyperlink"/>
    <w:next w:val="17"/>
    <w:link w:val="0"/>
    <w:uiPriority w:val="0"/>
    <w:rPr>
      <w:color w:val="0000FF"/>
      <w:u w:val="single" w:color="auto"/>
    </w:rPr>
  </w:style>
  <w:style w:type="paragraph" w:styleId="18">
    <w:name w:val="Plain Text"/>
    <w:basedOn w:val="0"/>
    <w:next w:val="18"/>
    <w:link w:val="19"/>
    <w:uiPriority w:val="0"/>
    <w:pPr>
      <w:jc w:val="left"/>
    </w:pPr>
    <w:rPr>
      <w:rFonts w:ascii="ＭＳ ゴシック" w:hAnsi="ＭＳ ゴシック" w:eastAsia="ＭＳ ゴシック"/>
      <w:sz w:val="20"/>
    </w:rPr>
  </w:style>
  <w:style w:type="character" w:styleId="19" w:customStyle="1">
    <w:name w:val="書式なし (文字)"/>
    <w:basedOn w:val="10"/>
    <w:next w:val="19"/>
    <w:link w:val="18"/>
    <w:uiPriority w:val="0"/>
    <w:rPr>
      <w:rFonts w:ascii="ＭＳ ゴシック" w:hAnsi="ＭＳ ゴシック" w:eastAsia="ＭＳ ゴシック"/>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llowedHyperlink"/>
    <w:basedOn w:val="10"/>
    <w:next w:val="22"/>
    <w:link w:val="0"/>
    <w:uiPriority w:val="0"/>
    <w:rPr>
      <w:color w:val="800080" w:themeColor="followed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customStyle="1">
    <w:name w:val="リスト段落1"/>
    <w:basedOn w:val="0"/>
    <w:next w:val="25"/>
    <w:link w:val="0"/>
    <w:uiPriority w:val="0"/>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List Paragraph"/>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imes New Roman" w:hAnsi="Times New Roman" w:eastAsia="ＭＳ 明朝"/>
      <w:dstrike w:val="0"/>
      <w:color w:val="auto"/>
      <w:w w:val="100"/>
      <w:sz w:val="21"/>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3</Pages>
  <Words>57</Words>
  <Characters>1999</Characters>
  <Application>JUST Note</Application>
  <Lines>444</Lines>
  <Paragraphs>113</Paragraphs>
  <Company>外務省</Company>
  <CharactersWithSpaces>2088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情報通信課</dc:creator>
  <cp:lastModifiedBy>古藤 千佳</cp:lastModifiedBy>
  <cp:lastPrinted>2025-08-08T06:27:39Z</cp:lastPrinted>
  <dcterms:created xsi:type="dcterms:W3CDTF">2017-11-01T05:14:00Z</dcterms:created>
  <dcterms:modified xsi:type="dcterms:W3CDTF">2025-08-25T02:17:42Z</dcterms:modified>
  <cp:revision>114</cp:revision>
</cp:coreProperties>
</file>