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0" w:type="dxa"/>
        <w:tblLayout w:type="fixed"/>
        <w:tblCellMar>
          <w:left w:w="30" w:type="dxa"/>
          <w:right w:w="30" w:type="dxa"/>
        </w:tblCellMar>
        <w:tblLook w:firstRow="0" w:lastRow="0" w:firstColumn="0" w:lastColumn="0" w:noHBand="0" w:noVBand="0" w:val="0000"/>
      </w:tblPr>
      <w:tblGrid>
        <w:gridCol w:w="384"/>
        <w:gridCol w:w="1086"/>
        <w:gridCol w:w="540"/>
        <w:gridCol w:w="1325"/>
        <w:gridCol w:w="1326"/>
        <w:gridCol w:w="1326"/>
        <w:gridCol w:w="1326"/>
        <w:gridCol w:w="1326"/>
        <w:gridCol w:w="1326"/>
      </w:tblGrid>
      <w:tr>
        <w:trPr>
          <w:cantSplit/>
          <w:trHeight w:val="211" w:hRule="atLeast"/>
        </w:trPr>
        <w:tc>
          <w:tcPr>
            <w:tcW w:w="9965" w:type="dxa"/>
            <w:gridSpan w:val="9"/>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b w:val="1"/>
                <w:color w:val="000000"/>
                <w:sz w:val="28"/>
              </w:rPr>
              <w:t>広島県健康福祉センター施設利用料金設定表</w:t>
            </w:r>
          </w:p>
        </w:tc>
      </w:tr>
      <w:tr>
        <w:trPr>
          <w:cantSplit/>
          <w:trHeight w:val="366" w:hRule="atLeast"/>
        </w:trPr>
        <w:tc>
          <w:tcPr>
            <w:tcW w:w="9965" w:type="dxa"/>
            <w:gridSpan w:val="9"/>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5040"/>
              </w:tabs>
              <w:autoSpaceDE w:val="0"/>
              <w:autoSpaceDN w:val="0"/>
              <w:adjustRightInd w:val="0"/>
              <w:rPr>
                <w:rFonts w:hint="default" w:asciiTheme="minorEastAsia" w:hAnsiTheme="minorEastAsia" w:eastAsiaTheme="minorEastAsia"/>
                <w:b w:val="1"/>
                <w:color w:val="000000"/>
                <w:sz w:val="22"/>
                <w:u w:val="single" w:color="auto"/>
              </w:rPr>
            </w:pPr>
            <w:r>
              <w:rPr>
                <w:rFonts w:hint="eastAsia" w:asciiTheme="minorEastAsia" w:hAnsiTheme="minorEastAsia" w:eastAsiaTheme="minorEastAsia"/>
                <w:color w:val="000000"/>
                <w:sz w:val="22"/>
              </w:rPr>
              <w:t>　　　　　　　　　　　　　　　　　　　　　　　　　　　　　　　　　　　　</w:t>
            </w:r>
            <w:r>
              <w:rPr>
                <w:rFonts w:hint="eastAsia" w:asciiTheme="minorEastAsia" w:hAnsiTheme="minorEastAsia" w:eastAsiaTheme="minorEastAsia"/>
                <w:b w:val="1"/>
                <w:color w:val="000000"/>
                <w:sz w:val="22"/>
                <w:u w:val="single" w:color="auto"/>
              </w:rPr>
              <w:t>令和　　　年度</w:t>
            </w:r>
          </w:p>
          <w:p>
            <w:pPr>
              <w:pStyle w:val="0"/>
              <w:tabs>
                <w:tab w:val="left" w:leader="none" w:pos="5040"/>
              </w:tabs>
              <w:autoSpaceDE w:val="0"/>
              <w:autoSpaceDN w:val="0"/>
              <w:adjustRightInd w:val="0"/>
              <w:rPr>
                <w:rFonts w:hint="default" w:asciiTheme="minorEastAsia" w:hAnsiTheme="minorEastAsia" w:eastAsiaTheme="minorEastAsia"/>
                <w:color w:val="000000"/>
                <w:sz w:val="22"/>
                <w:u w:val="single" w:color="auto"/>
              </w:rPr>
            </w:pPr>
            <w:r>
              <w:rPr>
                <w:rFonts w:hint="eastAsia" w:asciiTheme="minorEastAsia" w:hAnsiTheme="minorEastAsia" w:eastAsiaTheme="minorEastAsia"/>
                <w:color w:val="000000"/>
                <w:sz w:val="22"/>
                <w:u w:val="single" w:color="auto"/>
              </w:rPr>
              <w:t>団体名　　　　　　　　　　　　　　　　　　　　</w:t>
            </w:r>
          </w:p>
        </w:tc>
      </w:tr>
      <w:tr>
        <w:trPr>
          <w:cantSplit/>
          <w:trHeight w:val="13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施設の種別</w:t>
            </w:r>
          </w:p>
        </w:tc>
        <w:tc>
          <w:tcPr>
            <w:tcW w:w="540"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15"/>
              <w:rPr>
                <w:rFonts w:hint="default" w:asciiTheme="minorEastAsia" w:hAnsiTheme="minorEastAsia" w:eastAsiaTheme="minorEastAsia"/>
              </w:rPr>
            </w:pPr>
            <w:r>
              <w:rPr>
                <w:rFonts w:hint="eastAsia" w:asciiTheme="minorEastAsia" w:hAnsiTheme="minorEastAsia" w:eastAsiaTheme="minorEastAsia"/>
              </w:rPr>
              <w:t>床面積</w:t>
            </w:r>
          </w:p>
          <w:p>
            <w:pPr>
              <w:pStyle w:val="0"/>
              <w:autoSpaceDE w:val="0"/>
              <w:autoSpaceDN w:val="0"/>
              <w:adjustRightInd w:val="0"/>
              <w:jc w:val="center"/>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w:t>
            </w:r>
          </w:p>
        </w:tc>
        <w:tc>
          <w:tcPr>
            <w:tcW w:w="7955" w:type="dxa"/>
            <w:gridSpan w:val="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利用区分及び利用料金</w:t>
            </w:r>
          </w:p>
        </w:tc>
      </w:tr>
      <w:tr>
        <w:trPr>
          <w:cantSplit/>
          <w:trHeight w:val="201"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2651"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【午　前】</w:t>
            </w:r>
          </w:p>
        </w:tc>
        <w:tc>
          <w:tcPr>
            <w:tcW w:w="2652"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【午　後】</w:t>
            </w:r>
          </w:p>
        </w:tc>
        <w:tc>
          <w:tcPr>
            <w:tcW w:w="2652"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【全　日】</w:t>
            </w:r>
          </w:p>
        </w:tc>
      </w:tr>
      <w:tr>
        <w:trPr>
          <w:cantSplit/>
          <w:trHeight w:val="264"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2651"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9</w:t>
            </w:r>
            <w:r>
              <w:rPr>
                <w:rFonts w:hint="eastAsia" w:asciiTheme="minorEastAsia" w:hAnsiTheme="minorEastAsia" w:eastAsiaTheme="minorEastAsia"/>
                <w:sz w:val="22"/>
              </w:rPr>
              <w:t>：</w:t>
            </w:r>
            <w:r>
              <w:rPr>
                <w:rFonts w:hint="eastAsia"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12</w:t>
            </w:r>
            <w:r>
              <w:rPr>
                <w:rFonts w:hint="eastAsia" w:asciiTheme="minorEastAsia" w:hAnsiTheme="minorEastAsia" w:eastAsiaTheme="minorEastAsia"/>
                <w:sz w:val="22"/>
              </w:rPr>
              <w:t>：</w:t>
            </w:r>
            <w:r>
              <w:rPr>
                <w:rFonts w:hint="default" w:asciiTheme="minorEastAsia" w:hAnsiTheme="minorEastAsia" w:eastAsiaTheme="minorEastAsia"/>
                <w:sz w:val="22"/>
              </w:rPr>
              <w:t>00</w:t>
            </w:r>
          </w:p>
        </w:tc>
        <w:tc>
          <w:tcPr>
            <w:tcW w:w="2652"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default" w:asciiTheme="minorEastAsia" w:hAnsiTheme="minorEastAsia" w:eastAsiaTheme="minorEastAsia"/>
                <w:sz w:val="22"/>
              </w:rPr>
              <w:t>13</w:t>
            </w:r>
            <w:r>
              <w:rPr>
                <w:rFonts w:hint="eastAsia" w:asciiTheme="minorEastAsia" w:hAnsiTheme="minorEastAsia" w:eastAsiaTheme="minorEastAsia"/>
                <w:sz w:val="22"/>
              </w:rPr>
              <w:t>：</w:t>
            </w:r>
            <w:r>
              <w:rPr>
                <w:rFonts w:hint="default"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17</w:t>
            </w:r>
            <w:r>
              <w:rPr>
                <w:rFonts w:hint="default" w:asciiTheme="minorEastAsia" w:hAnsiTheme="minorEastAsia" w:eastAsiaTheme="minorEastAsia"/>
                <w:sz w:val="22"/>
              </w:rPr>
              <w:t>：</w:t>
            </w:r>
            <w:r>
              <w:rPr>
                <w:rFonts w:hint="default" w:asciiTheme="minorEastAsia" w:hAnsiTheme="minorEastAsia" w:eastAsiaTheme="minorEastAsia"/>
                <w:sz w:val="22"/>
              </w:rPr>
              <w:t>00</w:t>
            </w:r>
          </w:p>
        </w:tc>
        <w:tc>
          <w:tcPr>
            <w:tcW w:w="2652"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9</w:t>
            </w:r>
            <w:r>
              <w:rPr>
                <w:rFonts w:hint="eastAsia" w:asciiTheme="minorEastAsia" w:hAnsiTheme="minorEastAsia" w:eastAsiaTheme="minorEastAsia"/>
                <w:sz w:val="22"/>
              </w:rPr>
              <w:t>：</w:t>
            </w:r>
            <w:r>
              <w:rPr>
                <w:rFonts w:hint="eastAsia"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17</w:t>
            </w:r>
            <w:r>
              <w:rPr>
                <w:rFonts w:hint="default" w:asciiTheme="minorEastAsia" w:hAnsiTheme="minorEastAsia" w:eastAsiaTheme="minorEastAsia"/>
                <w:sz w:val="22"/>
              </w:rPr>
              <w:t>：</w:t>
            </w:r>
            <w:r>
              <w:rPr>
                <w:rFonts w:hint="default" w:asciiTheme="minorEastAsia" w:hAnsiTheme="minorEastAsia" w:eastAsiaTheme="minorEastAsia"/>
                <w:sz w:val="22"/>
              </w:rPr>
              <w:t>00</w:t>
            </w:r>
          </w:p>
        </w:tc>
      </w:tr>
      <w:tr>
        <w:trPr>
          <w:cantSplit/>
          <w:trHeight w:val="434" w:hRule="atLeast"/>
        </w:trPr>
        <w:tc>
          <w:tcPr>
            <w:tcW w:w="147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32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w:t>
            </w:r>
          </w:p>
          <w:p>
            <w:pPr>
              <w:pStyle w:val="0"/>
              <w:autoSpaceDE w:val="0"/>
              <w:autoSpaceDN w:val="0"/>
              <w:adjustRightInd w:val="0"/>
              <w:jc w:val="center"/>
              <w:rPr>
                <w:rFonts w:hint="default" w:asciiTheme="minorEastAsia" w:hAnsiTheme="minorEastAsia" w:eastAsiaTheme="minorEastAsia"/>
                <w:color w:val="000000"/>
                <w:sz w:val="16"/>
              </w:rPr>
            </w:pPr>
            <w:r>
              <w:rPr>
                <w:rFonts w:hint="eastAsia" w:asciiTheme="minorEastAsia" w:hAnsiTheme="minorEastAsia" w:eastAsiaTheme="minorEastAsia"/>
                <w:color w:val="000000"/>
                <w:sz w:val="18"/>
              </w:rPr>
              <w:t>の範囲</w:t>
            </w:r>
          </w:p>
        </w:tc>
        <w:tc>
          <w:tcPr>
            <w:tcW w:w="132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承認申請料金</w:t>
            </w:r>
          </w:p>
        </w:tc>
        <w:tc>
          <w:tcPr>
            <w:tcW w:w="132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w:t>
            </w:r>
          </w:p>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の範囲</w:t>
            </w:r>
          </w:p>
        </w:tc>
        <w:tc>
          <w:tcPr>
            <w:tcW w:w="1326"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承認申請料金</w:t>
            </w:r>
          </w:p>
        </w:tc>
        <w:tc>
          <w:tcPr>
            <w:tcW w:w="132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w:t>
            </w:r>
          </w:p>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の範囲</w:t>
            </w:r>
          </w:p>
        </w:tc>
        <w:tc>
          <w:tcPr>
            <w:tcW w:w="1326"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承認申請料金</w:t>
            </w:r>
          </w:p>
        </w:tc>
      </w:tr>
      <w:tr>
        <w:trPr>
          <w:cantSplit/>
          <w:trHeight w:val="492" w:hRule="atLeast"/>
        </w:trPr>
        <w:tc>
          <w:tcPr>
            <w:tcW w:w="384"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８階</w:t>
            </w:r>
          </w:p>
        </w:tc>
        <w:tc>
          <w:tcPr>
            <w:tcW w:w="1086" w:type="dxa"/>
            <w:tcBorders>
              <w:top w:val="single" w:color="auto" w:sz="12"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大研修室</w:t>
            </w:r>
          </w:p>
        </w:tc>
        <w:tc>
          <w:tcPr>
            <w:tcW w:w="540" w:type="dxa"/>
            <w:tcBorders>
              <w:top w:val="single" w:color="auto" w:sz="12"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422</w:t>
            </w:r>
          </w:p>
        </w:tc>
        <w:tc>
          <w:tcPr>
            <w:tcW w:w="1325"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2</w:t>
            </w:r>
            <w:r>
              <w:rPr>
                <w:rFonts w:hint="eastAsia" w:asciiTheme="minorEastAsia" w:hAnsiTheme="minorEastAsia" w:eastAsiaTheme="minorEastAsia"/>
                <w:color w:val="000000"/>
                <w:sz w:val="18"/>
              </w:rPr>
              <w:t>2</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3</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2</w:t>
            </w:r>
            <w:r>
              <w:rPr>
                <w:rFonts w:hint="eastAsia" w:asciiTheme="minorEastAsia" w:hAnsiTheme="minorEastAsia" w:eastAsiaTheme="minorEastAsia"/>
                <w:color w:val="000000"/>
                <w:sz w:val="18"/>
              </w:rPr>
              <w:t>9</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51</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8</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中研修室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133</w:t>
            </w:r>
          </w:p>
        </w:tc>
        <w:tc>
          <w:tcPr>
            <w:tcW w:w="132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1</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9</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4</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w:t>
            </w:r>
            <w:r>
              <w:rPr>
                <w:rFonts w:hint="eastAsia" w:asciiTheme="minorEastAsia" w:hAnsiTheme="minorEastAsia" w:eastAsiaTheme="minorEastAsia"/>
                <w:color w:val="000000"/>
                <w:sz w:val="18"/>
              </w:rPr>
              <w:t>6</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4</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７階</w:t>
            </w: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小会議室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69</w:t>
            </w:r>
          </w:p>
        </w:tc>
        <w:tc>
          <w:tcPr>
            <w:tcW w:w="132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3,</w:t>
            </w: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5</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0</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8,</w:t>
            </w:r>
            <w:r>
              <w:rPr>
                <w:rFonts w:hint="eastAsia" w:asciiTheme="minorEastAsia" w:hAnsiTheme="minorEastAsia" w:eastAsiaTheme="minorEastAsia"/>
                <w:color w:val="000000"/>
                <w:sz w:val="18"/>
              </w:rPr>
              <w:t>6</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w:t>
            </w:r>
            <w:bookmarkStart w:id="0" w:name="_GoBack"/>
            <w:bookmarkEnd w:id="0"/>
            <w:r>
              <w:rPr>
                <w:rFonts w:hint="eastAsia" w:asciiTheme="minorEastAsia" w:hAnsiTheme="minorEastAsia" w:eastAsiaTheme="minorEastAsia"/>
                <w:color w:val="000000"/>
                <w:sz w:val="18"/>
              </w:rPr>
              <w:t>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中会議室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142</w:t>
            </w:r>
          </w:p>
        </w:tc>
        <w:tc>
          <w:tcPr>
            <w:tcW w:w="132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7,</w:t>
            </w: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10</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0</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w:t>
            </w: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5</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小研修室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67</w:t>
            </w:r>
          </w:p>
        </w:tc>
        <w:tc>
          <w:tcPr>
            <w:tcW w:w="132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3,</w:t>
            </w:r>
            <w:r>
              <w:rPr>
                <w:rFonts w:hint="eastAsia" w:asciiTheme="minorEastAsia" w:hAnsiTheme="minorEastAsia" w:eastAsiaTheme="minorEastAsia"/>
                <w:color w:val="000000"/>
                <w:sz w:val="18"/>
              </w:rPr>
              <w:t>6</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4,</w:t>
            </w:r>
            <w:r>
              <w:rPr>
                <w:rFonts w:hint="eastAsia" w:asciiTheme="minorEastAsia" w:hAnsiTheme="minorEastAsia" w:eastAsiaTheme="minorEastAsia"/>
                <w:color w:val="000000"/>
                <w:sz w:val="18"/>
              </w:rPr>
              <w:t>8</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8</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4</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３階</w:t>
            </w: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栄養実習室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77</w:t>
            </w:r>
          </w:p>
        </w:tc>
        <w:tc>
          <w:tcPr>
            <w:tcW w:w="132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4</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2</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5,</w:t>
            </w:r>
            <w:r>
              <w:rPr>
                <w:rFonts w:hint="eastAsia" w:asciiTheme="minorEastAsia" w:hAnsiTheme="minorEastAsia" w:eastAsiaTheme="minorEastAsia"/>
                <w:color w:val="000000"/>
                <w:sz w:val="18"/>
              </w:rPr>
              <w:t>5</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9,</w:t>
            </w:r>
            <w:r>
              <w:rPr>
                <w:rFonts w:hint="eastAsia" w:asciiTheme="minorEastAsia" w:hAnsiTheme="minorEastAsia" w:eastAsiaTheme="minorEastAsia"/>
                <w:color w:val="000000"/>
                <w:sz w:val="18"/>
              </w:rPr>
              <w:t>6</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２階</w:t>
            </w:r>
          </w:p>
        </w:tc>
        <w:tc>
          <w:tcPr>
            <w:tcW w:w="1086" w:type="dxa"/>
            <w:tcBorders>
              <w:top w:val="single" w:color="auto" w:sz="6" w:space="0"/>
              <w:left w:val="single" w:color="auto" w:sz="6" w:space="0"/>
              <w:bottom w:val="single" w:color="auto" w:sz="12"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総合研修室</w:t>
            </w:r>
          </w:p>
        </w:tc>
        <w:tc>
          <w:tcPr>
            <w:tcW w:w="540" w:type="dxa"/>
            <w:tcBorders>
              <w:top w:val="single" w:color="auto" w:sz="6" w:space="0"/>
              <w:left w:val="doub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141</w:t>
            </w:r>
          </w:p>
        </w:tc>
        <w:tc>
          <w:tcPr>
            <w:tcW w:w="1325"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7</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6</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9,</w:t>
            </w:r>
            <w:r>
              <w:rPr>
                <w:rFonts w:hint="eastAsia" w:asciiTheme="minorEastAsia" w:hAnsiTheme="minorEastAsia" w:eastAsiaTheme="minorEastAsia"/>
                <w:color w:val="000000"/>
                <w:sz w:val="18"/>
              </w:rPr>
              <w:t>9</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c>
          <w:tcPr>
            <w:tcW w:w="1326"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17</w:t>
            </w:r>
            <w:r>
              <w:rPr>
                <w:rFonts w:hint="default" w:asciiTheme="minorEastAsia" w:hAnsiTheme="minorEastAsia" w:eastAsiaTheme="minorEastAsia"/>
                <w:color w:val="000000"/>
                <w:sz w:val="18"/>
              </w:rPr>
              <w:t>,</w:t>
            </w:r>
            <w:r>
              <w:rPr>
                <w:rFonts w:hint="eastAsia" w:asciiTheme="minorEastAsia" w:hAnsiTheme="minorEastAsia" w:eastAsiaTheme="minorEastAsia"/>
                <w:color w:val="000000"/>
                <w:sz w:val="18"/>
              </w:rPr>
              <w:t>4</w:t>
            </w:r>
            <w:r>
              <w:rPr>
                <w:rFonts w:hint="default" w:asciiTheme="minorEastAsia" w:hAnsiTheme="minorEastAsia" w:eastAsiaTheme="minorEastAsia"/>
                <w:color w:val="000000"/>
                <w:sz w:val="18"/>
              </w:rPr>
              <w:t>00</w:t>
            </w:r>
            <w:r>
              <w:rPr>
                <w:rFonts w:hint="eastAsia" w:asciiTheme="minorEastAsia" w:hAnsiTheme="minorEastAsia" w:eastAsiaTheme="minorEastAsia"/>
                <w:color w:val="000000"/>
                <w:sz w:val="18"/>
              </w:rPr>
              <w:t>円以内</w:t>
            </w:r>
          </w:p>
        </w:tc>
        <w:tc>
          <w:tcPr>
            <w:tcW w:w="1326"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p>
        </w:tc>
      </w:tr>
    </w:tbl>
    <w:p>
      <w:pPr>
        <w:pStyle w:val="0"/>
        <w:numPr>
          <w:ilvl w:val="0"/>
          <w:numId w:val="1"/>
        </w:numP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上記の表中に利用料金の承認申請料金を記入してください。</w:t>
      </w:r>
    </w:p>
    <w:p>
      <w:pPr>
        <w:pStyle w:val="0"/>
        <w:numPr>
          <w:ilvl w:val="0"/>
          <w:numId w:val="1"/>
        </w:numPr>
        <w:rPr>
          <w:rFonts w:hint="default" w:asciiTheme="minorEastAsia" w:hAnsiTheme="minorEastAsia" w:eastAsiaTheme="minorEastAsia"/>
        </w:rPr>
      </w:pPr>
      <w:r>
        <w:rPr>
          <w:rFonts w:hint="eastAsia" w:asciiTheme="minorEastAsia" w:hAnsiTheme="minorEastAsia" w:eastAsiaTheme="minorEastAsia"/>
          <w:color w:val="000000"/>
          <w:sz w:val="22"/>
        </w:rPr>
        <w:t>利用料金の設定に係る考え方や理由を次の欄に記入してください。</w:t>
      </w:r>
    </w:p>
    <w:tbl>
      <w:tblPr>
        <w:tblStyle w:val="11"/>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60"/>
      </w:tblGrid>
      <w:tr>
        <w:trPr>
          <w:trHeight w:val="1755" w:hRule="atLeast"/>
        </w:trPr>
        <w:tc>
          <w:tcPr>
            <w:tcW w:w="9960" w:type="dxa"/>
            <w:vAlign w:val="top"/>
          </w:tcPr>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p>
            <w:pPr>
              <w:pStyle w:val="0"/>
              <w:ind w:left="-84"/>
              <w:rPr>
                <w:rFonts w:hint="default" w:asciiTheme="minorEastAsia" w:hAnsiTheme="minorEastAsia" w:eastAsiaTheme="minorEastAsia"/>
                <w:color w:val="000000"/>
                <w:sz w:val="22"/>
              </w:rPr>
            </w:pPr>
          </w:p>
        </w:tc>
      </w:tr>
    </w:tbl>
    <w:p>
      <w:pPr>
        <w:pStyle w:val="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上記承認申請料金に基づく年間の利用料収入見込を記入してください。　（単位：件，円）</w:t>
      </w:r>
    </w:p>
    <w:tbl>
      <w:tblPr>
        <w:tblStyle w:val="11"/>
        <w:tblW w:w="0" w:type="auto"/>
        <w:tblInd w:w="0" w:type="dxa"/>
        <w:tblLayout w:type="fixed"/>
        <w:tblCellMar>
          <w:left w:w="30" w:type="dxa"/>
          <w:right w:w="30" w:type="dxa"/>
        </w:tblCellMar>
        <w:tblLook w:firstRow="0" w:lastRow="0" w:firstColumn="0" w:lastColumn="0" w:noHBand="0" w:noVBand="0" w:val="0000"/>
      </w:tblPr>
      <w:tblGrid>
        <w:gridCol w:w="384"/>
        <w:gridCol w:w="1086"/>
        <w:gridCol w:w="540"/>
        <w:gridCol w:w="900"/>
        <w:gridCol w:w="1260"/>
        <w:gridCol w:w="900"/>
        <w:gridCol w:w="1260"/>
        <w:gridCol w:w="900"/>
        <w:gridCol w:w="1260"/>
        <w:gridCol w:w="1475"/>
      </w:tblGrid>
      <w:tr>
        <w:trPr>
          <w:cantSplit/>
          <w:trHeight w:val="13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施設の種別</w:t>
            </w:r>
          </w:p>
        </w:tc>
        <w:tc>
          <w:tcPr>
            <w:tcW w:w="540"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15"/>
              <w:rPr>
                <w:rFonts w:hint="default" w:asciiTheme="minorEastAsia" w:hAnsiTheme="minorEastAsia" w:eastAsiaTheme="minorEastAsia"/>
              </w:rPr>
            </w:pPr>
            <w:r>
              <w:rPr>
                <w:rFonts w:hint="eastAsia" w:asciiTheme="minorEastAsia" w:hAnsiTheme="minorEastAsia" w:eastAsiaTheme="minorEastAsia"/>
              </w:rPr>
              <w:t>床面積</w:t>
            </w:r>
          </w:p>
          <w:p>
            <w:pPr>
              <w:pStyle w:val="0"/>
              <w:autoSpaceDE w:val="0"/>
              <w:autoSpaceDN w:val="0"/>
              <w:adjustRightInd w:val="0"/>
              <w:jc w:val="center"/>
              <w:rPr>
                <w:rFonts w:hint="default" w:asciiTheme="minorEastAsia" w:hAnsiTheme="minorEastAsia" w:eastAsiaTheme="minorEastAsia"/>
                <w:color w:val="000000"/>
                <w:sz w:val="20"/>
              </w:rPr>
            </w:pPr>
            <w:r>
              <w:rPr>
                <w:rFonts w:hint="eastAsia" w:asciiTheme="minorEastAsia" w:hAnsiTheme="minorEastAsia" w:eastAsiaTheme="minorEastAsia"/>
                <w:color w:val="000000"/>
                <w:sz w:val="20"/>
              </w:rPr>
              <w:t>㎡</w:t>
            </w:r>
          </w:p>
        </w:tc>
        <w:tc>
          <w:tcPr>
            <w:tcW w:w="6480" w:type="dxa"/>
            <w:gridSpan w:val="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年間利用件数及び年間利用料金</w:t>
            </w:r>
          </w:p>
        </w:tc>
        <w:tc>
          <w:tcPr>
            <w:tcW w:w="1475" w:type="dxa"/>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合計金額</w:t>
            </w:r>
          </w:p>
        </w:tc>
      </w:tr>
      <w:tr>
        <w:trPr>
          <w:cantSplit/>
          <w:trHeight w:val="201"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2160"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【午　前】</w:t>
            </w:r>
          </w:p>
        </w:tc>
        <w:tc>
          <w:tcPr>
            <w:tcW w:w="2160"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【午　後】</w:t>
            </w:r>
          </w:p>
        </w:tc>
        <w:tc>
          <w:tcPr>
            <w:tcW w:w="2160" w:type="dxa"/>
            <w:gridSpan w:val="2"/>
            <w:tcBorders>
              <w:top w:val="single" w:color="auto" w:sz="6" w:space="0"/>
              <w:left w:val="single" w:color="auto" w:sz="12" w:space="0"/>
              <w:bottom w:val="single" w:color="000000" w:sz="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【全　日】</w:t>
            </w:r>
          </w:p>
        </w:tc>
        <w:tc>
          <w:tcPr>
            <w:tcW w:w="1475" w:type="dxa"/>
            <w:vMerge w:val="continue"/>
            <w:tcBorders>
              <w:top w:val="nil"/>
              <w:left w:val="nil"/>
              <w:bottom w:val="nil"/>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264"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2160"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9</w:t>
            </w:r>
            <w:r>
              <w:rPr>
                <w:rFonts w:hint="eastAsia" w:asciiTheme="minorEastAsia" w:hAnsiTheme="minorEastAsia" w:eastAsiaTheme="minorEastAsia"/>
                <w:sz w:val="22"/>
              </w:rPr>
              <w:t>：</w:t>
            </w:r>
            <w:r>
              <w:rPr>
                <w:rFonts w:hint="eastAsia"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12</w:t>
            </w:r>
            <w:r>
              <w:rPr>
                <w:rFonts w:hint="eastAsia" w:asciiTheme="minorEastAsia" w:hAnsiTheme="minorEastAsia" w:eastAsiaTheme="minorEastAsia"/>
                <w:sz w:val="22"/>
              </w:rPr>
              <w:t>：</w:t>
            </w:r>
            <w:r>
              <w:rPr>
                <w:rFonts w:hint="default" w:asciiTheme="minorEastAsia" w:hAnsiTheme="minorEastAsia" w:eastAsiaTheme="minorEastAsia"/>
                <w:sz w:val="22"/>
              </w:rPr>
              <w:t>00</w:t>
            </w:r>
          </w:p>
        </w:tc>
        <w:tc>
          <w:tcPr>
            <w:tcW w:w="2160"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default" w:asciiTheme="minorEastAsia" w:hAnsiTheme="minorEastAsia" w:eastAsiaTheme="minorEastAsia"/>
                <w:sz w:val="22"/>
              </w:rPr>
              <w:t>13</w:t>
            </w:r>
            <w:r>
              <w:rPr>
                <w:rFonts w:hint="eastAsia" w:asciiTheme="minorEastAsia" w:hAnsiTheme="minorEastAsia" w:eastAsiaTheme="minorEastAsia"/>
                <w:sz w:val="22"/>
              </w:rPr>
              <w:t>：</w:t>
            </w:r>
            <w:r>
              <w:rPr>
                <w:rFonts w:hint="default"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17</w:t>
            </w:r>
            <w:r>
              <w:rPr>
                <w:rFonts w:hint="default" w:asciiTheme="minorEastAsia" w:hAnsiTheme="minorEastAsia" w:eastAsiaTheme="minorEastAsia"/>
                <w:sz w:val="22"/>
              </w:rPr>
              <w:t>：</w:t>
            </w:r>
            <w:r>
              <w:rPr>
                <w:rFonts w:hint="default" w:asciiTheme="minorEastAsia" w:hAnsiTheme="minorEastAsia" w:eastAsiaTheme="minorEastAsia"/>
                <w:sz w:val="22"/>
              </w:rPr>
              <w:t>00</w:t>
            </w:r>
          </w:p>
        </w:tc>
        <w:tc>
          <w:tcPr>
            <w:tcW w:w="2160" w:type="dxa"/>
            <w:gridSpan w:val="2"/>
            <w:tcBorders>
              <w:top w:val="single" w:color="000000" w:sz="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9</w:t>
            </w:r>
            <w:r>
              <w:rPr>
                <w:rFonts w:hint="eastAsia" w:asciiTheme="minorEastAsia" w:hAnsiTheme="minorEastAsia" w:eastAsiaTheme="minorEastAsia"/>
                <w:sz w:val="22"/>
              </w:rPr>
              <w:t>：</w:t>
            </w:r>
            <w:r>
              <w:rPr>
                <w:rFonts w:hint="eastAsia" w:asciiTheme="minorEastAsia" w:hAnsiTheme="minorEastAsia" w:eastAsiaTheme="minorEastAsia"/>
                <w:sz w:val="22"/>
              </w:rPr>
              <w:t>00</w:t>
            </w:r>
            <w:r>
              <w:rPr>
                <w:rFonts w:hint="eastAsia" w:asciiTheme="minorEastAsia" w:hAnsiTheme="minorEastAsia" w:eastAsiaTheme="minorEastAsia"/>
                <w:sz w:val="22"/>
              </w:rPr>
              <w:t>～</w:t>
            </w:r>
            <w:r>
              <w:rPr>
                <w:rFonts w:hint="default" w:asciiTheme="minorEastAsia" w:hAnsiTheme="minorEastAsia" w:eastAsiaTheme="minorEastAsia"/>
                <w:sz w:val="22"/>
              </w:rPr>
              <w:t>17</w:t>
            </w:r>
            <w:r>
              <w:rPr>
                <w:rFonts w:hint="default" w:asciiTheme="minorEastAsia" w:hAnsiTheme="minorEastAsia" w:eastAsiaTheme="minorEastAsia"/>
                <w:sz w:val="22"/>
              </w:rPr>
              <w:t>：</w:t>
            </w:r>
            <w:r>
              <w:rPr>
                <w:rFonts w:hint="default" w:asciiTheme="minorEastAsia" w:hAnsiTheme="minorEastAsia" w:eastAsiaTheme="minorEastAsia"/>
                <w:sz w:val="22"/>
              </w:rPr>
              <w:t>00</w:t>
            </w:r>
          </w:p>
        </w:tc>
        <w:tc>
          <w:tcPr>
            <w:tcW w:w="1475" w:type="dxa"/>
            <w:vMerge w:val="continue"/>
            <w:tcBorders>
              <w:top w:val="nil"/>
              <w:left w:val="nil"/>
              <w:bottom w:val="nil"/>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34" w:hRule="atLeast"/>
        </w:trPr>
        <w:tc>
          <w:tcPr>
            <w:tcW w:w="147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540" w:type="dxa"/>
            <w:vMerge w:val="continue"/>
            <w:tcBorders>
              <w:top w:val="none" w:color="auto" w:sz="0" w:space="0"/>
              <w:left w:val="double" w:color="auto" w:sz="6"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年間利用件数</w:t>
            </w:r>
          </w:p>
        </w:tc>
        <w:tc>
          <w:tcPr>
            <w:tcW w:w="126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利用料金額計</w:t>
            </w:r>
          </w:p>
        </w:tc>
        <w:tc>
          <w:tcPr>
            <w:tcW w:w="90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年間利用</w:t>
            </w:r>
          </w:p>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件数</w:t>
            </w:r>
          </w:p>
        </w:tc>
        <w:tc>
          <w:tcPr>
            <w:tcW w:w="1260"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利用料金額計</w:t>
            </w:r>
          </w:p>
        </w:tc>
        <w:tc>
          <w:tcPr>
            <w:tcW w:w="90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年間利用</w:t>
            </w:r>
          </w:p>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件数</w:t>
            </w:r>
          </w:p>
        </w:tc>
        <w:tc>
          <w:tcPr>
            <w:tcW w:w="1260"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利用料金額計</w:t>
            </w:r>
          </w:p>
        </w:tc>
        <w:tc>
          <w:tcPr>
            <w:tcW w:w="1475" w:type="dxa"/>
            <w:vMerge w:val="continue"/>
            <w:tcBorders>
              <w:top w:val="nil"/>
              <w:left w:val="nil"/>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eastAsiaTheme="minorEastAsia"/>
                <w:color w:val="000000"/>
                <w:sz w:val="18"/>
              </w:rPr>
            </w:pPr>
          </w:p>
        </w:tc>
      </w:tr>
      <w:tr>
        <w:trPr>
          <w:cantSplit/>
          <w:trHeight w:val="492" w:hRule="atLeast"/>
        </w:trPr>
        <w:tc>
          <w:tcPr>
            <w:tcW w:w="384"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８階</w:t>
            </w:r>
          </w:p>
        </w:tc>
        <w:tc>
          <w:tcPr>
            <w:tcW w:w="1086" w:type="dxa"/>
            <w:tcBorders>
              <w:top w:val="single" w:color="auto" w:sz="12"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大研修室</w:t>
            </w:r>
          </w:p>
        </w:tc>
        <w:tc>
          <w:tcPr>
            <w:tcW w:w="540" w:type="dxa"/>
            <w:tcBorders>
              <w:top w:val="single" w:color="auto" w:sz="12"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422</w:t>
            </w:r>
          </w:p>
        </w:tc>
        <w:tc>
          <w:tcPr>
            <w:tcW w:w="900"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12"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中研修室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133</w:t>
            </w: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７階</w:t>
            </w: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小会議室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69</w:t>
            </w: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中会議室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142</w:t>
            </w: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小研修室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67</w:t>
            </w: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３階</w:t>
            </w:r>
          </w:p>
        </w:tc>
        <w:tc>
          <w:tcPr>
            <w:tcW w:w="1086" w:type="dxa"/>
            <w:tcBorders>
              <w:top w:val="single" w:color="auto" w:sz="6" w:space="0"/>
              <w:left w:val="single" w:color="auto" w:sz="6" w:space="0"/>
              <w:bottom w:val="single" w:color="auto" w:sz="6"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栄養実習室</w:t>
            </w:r>
          </w:p>
        </w:tc>
        <w:tc>
          <w:tcPr>
            <w:tcW w:w="540" w:type="dxa"/>
            <w:tcBorders>
              <w:top w:val="single" w:color="auto" w:sz="6" w:space="0"/>
              <w:left w:val="doub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77</w:t>
            </w: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single" w:color="auto" w:sz="6"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92" w:hRule="atLeast"/>
        </w:trPr>
        <w:tc>
          <w:tcPr>
            <w:tcW w:w="384" w:type="dxa"/>
            <w:tcBorders>
              <w:top w:val="single" w:color="auto" w:sz="6" w:space="0"/>
              <w:left w:val="single" w:color="auto" w:sz="12" w:space="0"/>
              <w:bottom w:val="doub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２階</w:t>
            </w:r>
          </w:p>
        </w:tc>
        <w:tc>
          <w:tcPr>
            <w:tcW w:w="1086" w:type="dxa"/>
            <w:tcBorders>
              <w:top w:val="single" w:color="auto" w:sz="6" w:space="0"/>
              <w:left w:val="single" w:color="auto" w:sz="6" w:space="0"/>
              <w:bottom w:val="double" w:color="auto" w:sz="4" w:space="0"/>
              <w:right w:val="double" w:color="auto" w:sz="6"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eastAsia" w:asciiTheme="minorEastAsia" w:hAnsiTheme="minorEastAsia" w:eastAsiaTheme="minorEastAsia"/>
                <w:color w:val="000000"/>
                <w:sz w:val="18"/>
              </w:rPr>
              <w:t>総合研修室</w:t>
            </w:r>
          </w:p>
        </w:tc>
        <w:tc>
          <w:tcPr>
            <w:tcW w:w="540" w:type="dxa"/>
            <w:tcBorders>
              <w:top w:val="single" w:color="auto" w:sz="6" w:space="0"/>
              <w:left w:val="double" w:color="auto" w:sz="6" w:space="0"/>
              <w:bottom w:val="doub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sz w:val="18"/>
              </w:rPr>
            </w:pPr>
            <w:r>
              <w:rPr>
                <w:rFonts w:hint="default" w:asciiTheme="minorEastAsia" w:hAnsiTheme="minorEastAsia" w:eastAsiaTheme="minorEastAsia"/>
                <w:color w:val="000000"/>
                <w:sz w:val="18"/>
              </w:rPr>
              <w:t>141</w:t>
            </w:r>
          </w:p>
        </w:tc>
        <w:tc>
          <w:tcPr>
            <w:tcW w:w="900" w:type="dxa"/>
            <w:tcBorders>
              <w:top w:val="single" w:color="auto" w:sz="6" w:space="0"/>
              <w:left w:val="single" w:color="auto" w:sz="12" w:space="0"/>
              <w:bottom w:val="doub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doub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single" w:color="auto" w:sz="6" w:space="0"/>
              <w:left w:val="single" w:color="auto" w:sz="12" w:space="0"/>
              <w:bottom w:val="double" w:color="auto" w:sz="4"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single" w:color="auto" w:sz="6" w:space="0"/>
              <w:left w:val="single" w:color="auto" w:sz="6"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single" w:color="auto" w:sz="6" w:space="0"/>
              <w:left w:val="nil"/>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r>
        <w:trPr>
          <w:cantSplit/>
          <w:trHeight w:val="428" w:hRule="atLeast"/>
        </w:trPr>
        <w:tc>
          <w:tcPr>
            <w:tcW w:w="2010" w:type="dxa"/>
            <w:gridSpan w:val="3"/>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rPr>
            </w:pPr>
            <w:r>
              <w:rPr>
                <w:rFonts w:hint="eastAsia" w:asciiTheme="minorEastAsia" w:hAnsiTheme="minorEastAsia" w:eastAsiaTheme="minorEastAsia"/>
                <w:color w:val="000000"/>
              </w:rPr>
              <w:t>合　　　計</w:t>
            </w:r>
          </w:p>
        </w:tc>
        <w:tc>
          <w:tcPr>
            <w:tcW w:w="900" w:type="dxa"/>
            <w:tcBorders>
              <w:top w:val="double" w:color="auto" w:sz="4" w:space="0"/>
              <w:left w:val="single" w:color="auto" w:sz="12" w:space="0"/>
              <w:bottom w:val="single" w:color="auto" w:sz="12"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doub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900" w:type="dxa"/>
            <w:tcBorders>
              <w:top w:val="double" w:color="auto" w:sz="4" w:space="0"/>
              <w:left w:val="single" w:color="auto" w:sz="12" w:space="0"/>
              <w:bottom w:val="single" w:color="auto" w:sz="12"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doub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eastAsiaTheme="minorEastAsia"/>
                <w:color w:val="000000"/>
                <w:sz w:val="22"/>
              </w:rPr>
            </w:pPr>
          </w:p>
        </w:tc>
        <w:tc>
          <w:tcPr>
            <w:tcW w:w="900" w:type="dxa"/>
            <w:tcBorders>
              <w:top w:val="double" w:color="auto" w:sz="4" w:space="0"/>
              <w:left w:val="single" w:color="auto" w:sz="12" w:space="0"/>
              <w:bottom w:val="single" w:color="auto" w:sz="12" w:space="0"/>
              <w:right w:val="single" w:color="auto" w:sz="6"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18"/>
              </w:rPr>
            </w:pPr>
          </w:p>
        </w:tc>
        <w:tc>
          <w:tcPr>
            <w:tcW w:w="1260" w:type="dxa"/>
            <w:tcBorders>
              <w:top w:val="doub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c>
          <w:tcPr>
            <w:tcW w:w="1475" w:type="dxa"/>
            <w:tcBorders>
              <w:top w:val="double" w:color="auto" w:sz="4" w:space="0"/>
              <w:left w:val="nil"/>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color w:val="000000"/>
                <w:sz w:val="22"/>
              </w:rPr>
            </w:pPr>
          </w:p>
        </w:tc>
      </w:tr>
    </w:tbl>
    <w:p>
      <w:pPr>
        <w:pStyle w:val="0"/>
        <w:rPr>
          <w:rFonts w:hint="default" w:asciiTheme="minorEastAsia" w:hAnsiTheme="minorEastAsia" w:eastAsiaTheme="minorEastAsia"/>
        </w:rPr>
      </w:pPr>
    </w:p>
    <w:sectPr>
      <w:pgSz w:w="11906" w:h="16838"/>
      <w:pgMar w:top="567" w:right="748" w:bottom="51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C85E4A42"/>
    <w:lvl w:ilvl="0">
      <w:numFmt w:val="bullet"/>
      <w:lvlText w:val="○"/>
      <w:lvlJc w:val="left"/>
      <w:pPr>
        <w:tabs>
          <w:tab w:val="num" w:leader="none" w:pos="375"/>
        </w:tabs>
        <w:ind w:left="375" w:hanging="375"/>
      </w:pPr>
      <w:rPr>
        <w:rFonts w:hint="eastAsia" w:ascii="ＭＳ Ｐゴシック" w:hAnsi="ＭＳ Ｐゴシック" w:eastAsia="ＭＳ Ｐゴシック"/>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autoSpaceDE w:val="0"/>
      <w:autoSpaceDN w:val="0"/>
      <w:adjustRightInd w:val="0"/>
      <w:jc w:val="center"/>
    </w:pPr>
    <w:rPr>
      <w:rFonts w:ascii="ＭＳ 明朝" w:hAnsi="ＭＳ 明朝"/>
      <w:color w:val="000000"/>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80</Words>
  <Characters>621</Characters>
  <Application>JUST Note</Application>
  <Lines>282</Lines>
  <Paragraphs>102</Paragraphs>
  <Company>広島県</Company>
  <CharactersWithSpaces>691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広島県健康福祉センター施設利用料金設定表</dc:title>
  <dc:creator>広島県</dc:creator>
  <cp:lastModifiedBy>藤野 隆希</cp:lastModifiedBy>
  <cp:lastPrinted>2015-07-07T11:23:00Z</cp:lastPrinted>
  <dcterms:created xsi:type="dcterms:W3CDTF">2015-07-07T04:48:00Z</dcterms:created>
  <dcterms:modified xsi:type="dcterms:W3CDTF">2020-10-18T23:53:43Z</dcterms:modified>
  <cp:revision>13</cp:revision>
</cp:coreProperties>
</file>