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A877" w14:textId="769474E6" w:rsidR="002D5598" w:rsidRDefault="00251858">
      <w:pPr>
        <w:overflowPunct/>
        <w:snapToGrid w:val="0"/>
        <w:textAlignment w:val="center"/>
        <w:rPr>
          <w:snapToGrid w:val="0"/>
        </w:rPr>
      </w:pPr>
      <w:r w:rsidRPr="00251858">
        <w:rPr>
          <w:rFonts w:hint="eastAsia"/>
          <w:snapToGrid w:val="0"/>
        </w:rPr>
        <w:t>別記様式第</w:t>
      </w:r>
      <w:r w:rsidR="00341AA7">
        <w:rPr>
          <w:rFonts w:hint="eastAsia"/>
          <w:snapToGrid w:val="0"/>
        </w:rPr>
        <w:t>１</w:t>
      </w:r>
      <w:r w:rsidRPr="00251858">
        <w:rPr>
          <w:rFonts w:hint="eastAsia"/>
          <w:snapToGrid w:val="0"/>
        </w:rPr>
        <w:t>号（第</w:t>
      </w:r>
      <w:r w:rsidR="00341AA7">
        <w:rPr>
          <w:rFonts w:hint="eastAsia"/>
          <w:snapToGrid w:val="0"/>
        </w:rPr>
        <w:t>４</w:t>
      </w:r>
      <w:r w:rsidRPr="00251858">
        <w:rPr>
          <w:rFonts w:hint="eastAsia"/>
          <w:snapToGrid w:val="0"/>
        </w:rPr>
        <w:t>条関係）</w:t>
      </w:r>
    </w:p>
    <w:p w14:paraId="4CD8A0D1" w14:textId="77777777" w:rsidR="002D5598" w:rsidRDefault="002D5598">
      <w:pPr>
        <w:overflowPunct/>
        <w:snapToGrid w:val="0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表面</w:t>
      </w:r>
      <w:r>
        <w:rPr>
          <w:snapToGrid w:val="0"/>
        </w:rPr>
        <w:t>)</w:t>
      </w:r>
    </w:p>
    <w:p w14:paraId="2D9E459F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p w14:paraId="2BE1BA7B" w14:textId="77777777" w:rsidR="002D5598" w:rsidRDefault="002D559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土砂処理計画届出</w:t>
      </w:r>
      <w:r>
        <w:rPr>
          <w:rFonts w:hint="eastAsia"/>
          <w:snapToGrid w:val="0"/>
        </w:rPr>
        <w:t>書</w:t>
      </w:r>
    </w:p>
    <w:p w14:paraId="0DBBD2BC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p w14:paraId="799025CC" w14:textId="77777777" w:rsidR="002D5598" w:rsidRDefault="002D5598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2A070975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p w14:paraId="6B029B34" w14:textId="77777777" w:rsidR="002D5598" w:rsidRDefault="002D559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5E090197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2D5598" w14:paraId="340B0BC4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E6AF" w14:textId="77777777" w:rsidR="002D5598" w:rsidRDefault="002D559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47F7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5270BF9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F2AB5" w14:textId="77777777" w:rsidR="002D5598" w:rsidRDefault="002D559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626A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42E2608" w14:textId="77777777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327CC" w14:textId="77777777" w:rsidR="002D5598" w:rsidRDefault="00002A6B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FA00DC8" wp14:editId="0A3D6BA8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78A5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margin-left:342.95pt;margin-top:3pt;width:3pt;height:36.9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157AFC5" wp14:editId="4BFF0B0E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8729" id="AutoShape 3" o:spid="_x0000_s1026" type="#_x0000_t85" style="position:absolute;margin-left:253pt;margin-top:3pt;width:3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" o:allowincell="f" strokeweight=".5pt">
                      <v:textbox inset="0,0,0,0"/>
                    </v:shape>
                  </w:pict>
                </mc:Fallback>
              </mc:AlternateContent>
            </w:r>
            <w:r w:rsidR="002D5598">
              <w:rPr>
                <w:rFonts w:hint="eastAsia"/>
                <w:snapToGrid w:val="0"/>
                <w:spacing w:val="210"/>
              </w:rPr>
              <w:t>氏</w:t>
            </w:r>
            <w:r w:rsidR="002D5598"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9CDF" w14:textId="6395158C" w:rsidR="002D5598" w:rsidRDefault="002D5598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</w:t>
            </w:r>
            <w:r w:rsidR="00981F5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0CFBB" w14:textId="77777777" w:rsidR="002D5598" w:rsidRDefault="002D5598" w:rsidP="006B563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</w:p>
        </w:tc>
      </w:tr>
    </w:tbl>
    <w:p w14:paraId="1975C65E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2D5598" w14:paraId="3C46A547" w14:textId="77777777">
        <w:trPr>
          <w:trHeight w:val="6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C63C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CCD95" w14:textId="09B75C8A" w:rsidR="002D5598" w:rsidRPr="00341AA7" w:rsidRDefault="002D5598" w:rsidP="00894B83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41AA7">
              <w:rPr>
                <w:rFonts w:hint="eastAsia"/>
                <w:snapToGrid w:val="0"/>
                <w:kern w:val="0"/>
                <w:fitText w:val="1260" w:id="-716987904"/>
              </w:rPr>
              <w:t>第</w:t>
            </w:r>
            <w:r w:rsidR="00894B83" w:rsidRPr="00341AA7">
              <w:rPr>
                <w:rFonts w:hint="eastAsia"/>
                <w:snapToGrid w:val="0"/>
                <w:kern w:val="0"/>
                <w:fitText w:val="1260" w:id="-716987904"/>
              </w:rPr>
              <w:t>５</w:t>
            </w:r>
            <w:r w:rsidRPr="00341AA7">
              <w:rPr>
                <w:rFonts w:hint="eastAsia"/>
                <w:snapToGrid w:val="0"/>
                <w:kern w:val="0"/>
                <w:fitText w:val="1260" w:id="-716987904"/>
              </w:rPr>
              <w:t>条第</w:t>
            </w:r>
            <w:r w:rsidR="00894B83" w:rsidRPr="00341AA7">
              <w:rPr>
                <w:rFonts w:hint="eastAsia"/>
                <w:snapToGrid w:val="0"/>
                <w:kern w:val="0"/>
                <w:fitText w:val="1260" w:id="-716987904"/>
              </w:rPr>
              <w:t>１</w:t>
            </w:r>
            <w:r w:rsidRPr="00341AA7">
              <w:rPr>
                <w:rFonts w:hint="eastAsia"/>
                <w:snapToGrid w:val="0"/>
                <w:kern w:val="0"/>
                <w:fitText w:val="1260" w:id="-716987904"/>
              </w:rPr>
              <w:t>項</w:t>
            </w:r>
          </w:p>
          <w:p w14:paraId="26B7822E" w14:textId="16C7CAAF" w:rsidR="002D5598" w:rsidRDefault="002D5598" w:rsidP="00894B83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341AA7">
              <w:rPr>
                <w:rFonts w:hint="eastAsia"/>
                <w:snapToGrid w:val="0"/>
                <w:kern w:val="0"/>
                <w:fitText w:val="1260" w:id="-716987903"/>
              </w:rPr>
              <w:t>第</w:t>
            </w:r>
            <w:r w:rsidR="00894B83" w:rsidRPr="00341AA7">
              <w:rPr>
                <w:rFonts w:hint="eastAsia"/>
                <w:snapToGrid w:val="0"/>
                <w:kern w:val="0"/>
                <w:fitText w:val="1260" w:id="-716987903"/>
              </w:rPr>
              <w:t>８</w:t>
            </w:r>
            <w:r w:rsidRPr="00341AA7">
              <w:rPr>
                <w:rFonts w:hint="eastAsia"/>
                <w:snapToGrid w:val="0"/>
                <w:kern w:val="0"/>
                <w:fitText w:val="1260" w:id="-716987903"/>
              </w:rPr>
              <w:t>条第</w:t>
            </w:r>
            <w:r w:rsidR="00894B83" w:rsidRPr="00341AA7">
              <w:rPr>
                <w:rFonts w:hint="eastAsia"/>
                <w:snapToGrid w:val="0"/>
                <w:kern w:val="0"/>
                <w:fitText w:val="1260" w:id="-716987903"/>
              </w:rPr>
              <w:t>１</w:t>
            </w:r>
            <w:r w:rsidRPr="00341AA7">
              <w:rPr>
                <w:rFonts w:hint="eastAsia"/>
                <w:snapToGrid w:val="0"/>
                <w:kern w:val="0"/>
                <w:fitText w:val="1260" w:id="-716987903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9E943" w14:textId="674D07A3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</w:t>
            </w:r>
            <w:r w:rsidR="00981F5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次のとおり届け出</w:t>
            </w:r>
          </w:p>
        </w:tc>
      </w:tr>
    </w:tbl>
    <w:p w14:paraId="7D3F6AE2" w14:textId="77777777" w:rsidR="002D5598" w:rsidRDefault="002D5598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20"/>
        <w:gridCol w:w="1560"/>
        <w:gridCol w:w="2640"/>
        <w:gridCol w:w="2640"/>
      </w:tblGrid>
      <w:tr w:rsidR="002D5598" w14:paraId="7076BE81" w14:textId="77777777">
        <w:trPr>
          <w:cantSplit/>
          <w:trHeight w:val="32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4F454FE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5"/>
              </w:rPr>
              <w:t>建設工事の概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14:paraId="2C6D558A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建設工事の名称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79774A9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53CC194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167747BD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7907CE4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建設工事の内容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B81C24D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7C07E08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土木工事　　　　　　建築工事</w:t>
            </w:r>
          </w:p>
        </w:tc>
      </w:tr>
      <w:tr w:rsidR="002D5598" w14:paraId="061045CE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16DB2967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70D017B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A2A3293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3FE317A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19E31F3E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3952B046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14:paraId="34414F5D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建設工事の区域の所在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488E65C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3FB51EAA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39325DD9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14:paraId="5C471CE1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建設工事の区域の面積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2F2BD5C8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5598" w14:paraId="0A333DAB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226644C3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868C0FC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建設工事に係る法令等による許可等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75C05CB5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6FB191CC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17837500" w14:textId="77777777">
        <w:trPr>
          <w:cantSplit/>
          <w:trHeight w:val="7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6AD174A7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</w:tcBorders>
            <w:vAlign w:val="center"/>
          </w:tcPr>
          <w:p w14:paraId="007518F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274B7D9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161DFD1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704772B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292C32B7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FA2710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建設工事の発注者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35D71A3C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1816353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42636C03" w14:textId="77777777">
        <w:trPr>
          <w:cantSplit/>
          <w:trHeight w:val="700"/>
        </w:trPr>
        <w:tc>
          <w:tcPr>
            <w:tcW w:w="480" w:type="dxa"/>
            <w:vMerge/>
            <w:vAlign w:val="center"/>
          </w:tcPr>
          <w:p w14:paraId="715C6D95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01E4D97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14:paraId="4377E9F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6A57C854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44AD2B5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456B5474" w14:textId="77777777">
        <w:trPr>
          <w:cantSplit/>
          <w:trHeight w:val="320"/>
        </w:trPr>
        <w:tc>
          <w:tcPr>
            <w:tcW w:w="1680" w:type="dxa"/>
            <w:gridSpan w:val="3"/>
            <w:vMerge w:val="restart"/>
            <w:vAlign w:val="center"/>
          </w:tcPr>
          <w:p w14:paraId="7B3381A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建設工事に伴って発生する土砂の数量等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20210AE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2446A66C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3D65C68B" w14:textId="77777777">
        <w:trPr>
          <w:cantSplit/>
          <w:trHeight w:val="700"/>
        </w:trPr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14:paraId="4193C11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C63EFE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利用等の計画又は状況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00F7CC5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1892C64A" w14:textId="77777777">
        <w:trPr>
          <w:cantSplit/>
          <w:trHeight w:val="320"/>
        </w:trPr>
        <w:tc>
          <w:tcPr>
            <w:tcW w:w="3240" w:type="dxa"/>
            <w:gridSpan w:val="4"/>
            <w:vAlign w:val="center"/>
          </w:tcPr>
          <w:p w14:paraId="047EA628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搬出する土砂の数量の合計</w:t>
            </w:r>
          </w:p>
        </w:tc>
        <w:tc>
          <w:tcPr>
            <w:tcW w:w="5280" w:type="dxa"/>
            <w:gridSpan w:val="2"/>
            <w:vAlign w:val="center"/>
          </w:tcPr>
          <w:p w14:paraId="09B8FB7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1C4ACCD3" w14:textId="77777777">
        <w:trPr>
          <w:cantSplit/>
          <w:trHeight w:val="320"/>
        </w:trPr>
        <w:tc>
          <w:tcPr>
            <w:tcW w:w="3240" w:type="dxa"/>
            <w:gridSpan w:val="4"/>
            <w:vAlign w:val="center"/>
          </w:tcPr>
          <w:p w14:paraId="51CDCD1D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搬出する期間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5F42AF4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13F4B404" w14:textId="77777777">
        <w:trPr>
          <w:cantSplit/>
          <w:trHeight w:val="700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14:paraId="7CA07D8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土砂の搬出量が最大となる時期の状況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33FDDF0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日当たりの搬出量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2D619743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55328B45" w14:textId="77777777">
        <w:trPr>
          <w:cantSplit/>
          <w:trHeight w:val="700"/>
        </w:trPr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14:paraId="2DAACCA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0C79FC4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日当たりの延べ運搬車両台数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3ED03949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</w:tbl>
    <w:p w14:paraId="0F15C989" w14:textId="77777777" w:rsidR="002D5598" w:rsidRDefault="002D5598">
      <w:pPr>
        <w:overflowPunct/>
        <w:snapToGrid w:val="0"/>
        <w:spacing w:line="80" w:lineRule="exact"/>
        <w:textAlignment w:val="center"/>
        <w:rPr>
          <w:snapToGrid w:val="0"/>
        </w:rPr>
      </w:pPr>
    </w:p>
    <w:p w14:paraId="51E13CB9" w14:textId="77777777" w:rsidR="002D5598" w:rsidRDefault="002D5598">
      <w:pPr>
        <w:overflowPunct/>
        <w:snapToGrid w:val="0"/>
        <w:spacing w:line="80" w:lineRule="exact"/>
        <w:textAlignment w:val="center"/>
        <w:rPr>
          <w:snapToGrid w:val="0"/>
        </w:rPr>
        <w:sectPr w:rsidR="002D5598">
          <w:pgSz w:w="11906" w:h="16838" w:code="9"/>
          <w:pgMar w:top="1701" w:right="1701" w:bottom="1701" w:left="1701" w:header="300" w:footer="284" w:gutter="0"/>
          <w:cols w:space="425"/>
          <w:docGrid w:type="linesAndChars" w:linePitch="335"/>
        </w:sectPr>
      </w:pPr>
    </w:p>
    <w:p w14:paraId="48E368A3" w14:textId="77777777" w:rsidR="002D5598" w:rsidRDefault="002D5598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裏面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1498"/>
        <w:gridCol w:w="1148"/>
        <w:gridCol w:w="3302"/>
      </w:tblGrid>
      <w:tr w:rsidR="002D5598" w14:paraId="751E6AB9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5732107A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土砂の搬出先に係る事項１</w:t>
            </w:r>
          </w:p>
        </w:tc>
        <w:tc>
          <w:tcPr>
            <w:tcW w:w="3570" w:type="dxa"/>
            <w:gridSpan w:val="2"/>
            <w:vAlign w:val="center"/>
          </w:tcPr>
          <w:p w14:paraId="36AEFB4D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71EB90C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0463BE1F" w14:textId="77777777">
        <w:trPr>
          <w:cantSplit/>
          <w:trHeight w:val="600"/>
        </w:trPr>
        <w:tc>
          <w:tcPr>
            <w:tcW w:w="504" w:type="dxa"/>
            <w:vMerge/>
          </w:tcPr>
          <w:p w14:paraId="2AF1373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02E0042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670B6D4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3C6D4B31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47EA58F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768BE3AA" w14:textId="77777777">
        <w:trPr>
          <w:cantSplit/>
          <w:trHeight w:val="600"/>
        </w:trPr>
        <w:tc>
          <w:tcPr>
            <w:tcW w:w="504" w:type="dxa"/>
            <w:vMerge/>
          </w:tcPr>
          <w:p w14:paraId="01815C3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5ABA8EB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20267FD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715C21DC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3A72E743" w14:textId="77777777">
        <w:trPr>
          <w:cantSplit/>
          <w:trHeight w:val="300"/>
        </w:trPr>
        <w:tc>
          <w:tcPr>
            <w:tcW w:w="504" w:type="dxa"/>
            <w:vMerge/>
          </w:tcPr>
          <w:p w14:paraId="6FA9DC9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6280024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63E4B9B5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58B5330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7E312333" w14:textId="77777777">
        <w:trPr>
          <w:cantSplit/>
          <w:trHeight w:val="300"/>
        </w:trPr>
        <w:tc>
          <w:tcPr>
            <w:tcW w:w="504" w:type="dxa"/>
            <w:vMerge/>
          </w:tcPr>
          <w:p w14:paraId="651EC1C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67FC6088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58102390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20707519" w14:textId="77777777">
        <w:trPr>
          <w:cantSplit/>
          <w:trHeight w:val="300"/>
        </w:trPr>
        <w:tc>
          <w:tcPr>
            <w:tcW w:w="504" w:type="dxa"/>
            <w:vMerge/>
          </w:tcPr>
          <w:p w14:paraId="3E205E3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7ACAC256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14:paraId="4F8E481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0B93622D" w14:textId="77777777">
        <w:trPr>
          <w:cantSplit/>
          <w:trHeight w:val="300"/>
        </w:trPr>
        <w:tc>
          <w:tcPr>
            <w:tcW w:w="504" w:type="dxa"/>
            <w:vMerge/>
          </w:tcPr>
          <w:p w14:paraId="1548F24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A83A8D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17F05303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79AD61F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08684429" w14:textId="77777777">
        <w:trPr>
          <w:cantSplit/>
          <w:trHeight w:val="600"/>
        </w:trPr>
        <w:tc>
          <w:tcPr>
            <w:tcW w:w="504" w:type="dxa"/>
            <w:vMerge/>
          </w:tcPr>
          <w:p w14:paraId="302A032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56C6FE5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2B17A13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4490F73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1B91B93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230B8A33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土砂の搬出先に係る事項２</w:t>
            </w:r>
          </w:p>
        </w:tc>
        <w:tc>
          <w:tcPr>
            <w:tcW w:w="3570" w:type="dxa"/>
            <w:gridSpan w:val="2"/>
            <w:vAlign w:val="center"/>
          </w:tcPr>
          <w:p w14:paraId="0CC18DF0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786EE7A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4EF602E" w14:textId="77777777">
        <w:trPr>
          <w:cantSplit/>
          <w:trHeight w:val="600"/>
        </w:trPr>
        <w:tc>
          <w:tcPr>
            <w:tcW w:w="504" w:type="dxa"/>
            <w:vMerge/>
          </w:tcPr>
          <w:p w14:paraId="4563BBA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1E21F88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184892F0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3339BBA2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48E0036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30212726" w14:textId="77777777">
        <w:trPr>
          <w:cantSplit/>
          <w:trHeight w:val="600"/>
        </w:trPr>
        <w:tc>
          <w:tcPr>
            <w:tcW w:w="504" w:type="dxa"/>
            <w:vMerge/>
          </w:tcPr>
          <w:p w14:paraId="7E49B5C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6CCF70C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6D275CA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1A1B9B4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601A323F" w14:textId="77777777">
        <w:trPr>
          <w:cantSplit/>
          <w:trHeight w:val="300"/>
        </w:trPr>
        <w:tc>
          <w:tcPr>
            <w:tcW w:w="504" w:type="dxa"/>
            <w:vMerge/>
          </w:tcPr>
          <w:p w14:paraId="02E7984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09CA7DF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38503FB6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79A8E9B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3DAAC16D" w14:textId="77777777">
        <w:trPr>
          <w:cantSplit/>
          <w:trHeight w:val="300"/>
        </w:trPr>
        <w:tc>
          <w:tcPr>
            <w:tcW w:w="504" w:type="dxa"/>
            <w:vMerge/>
          </w:tcPr>
          <w:p w14:paraId="680679F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5B820C30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271A7943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0DC66F49" w14:textId="77777777">
        <w:trPr>
          <w:cantSplit/>
          <w:trHeight w:val="300"/>
        </w:trPr>
        <w:tc>
          <w:tcPr>
            <w:tcW w:w="504" w:type="dxa"/>
            <w:vMerge/>
          </w:tcPr>
          <w:p w14:paraId="5ACB546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4570E8A7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14:paraId="179A193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49CB7D6E" w14:textId="77777777">
        <w:trPr>
          <w:cantSplit/>
          <w:trHeight w:val="300"/>
        </w:trPr>
        <w:tc>
          <w:tcPr>
            <w:tcW w:w="504" w:type="dxa"/>
            <w:vMerge/>
          </w:tcPr>
          <w:p w14:paraId="10A7F34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162BACC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24900F8F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45B19C7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2D10676B" w14:textId="77777777">
        <w:trPr>
          <w:cantSplit/>
          <w:trHeight w:val="600"/>
        </w:trPr>
        <w:tc>
          <w:tcPr>
            <w:tcW w:w="504" w:type="dxa"/>
            <w:vMerge/>
          </w:tcPr>
          <w:p w14:paraId="1E97D1C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4156CF6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3A605B2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1D9660E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708AD633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695C441E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土砂の搬出先に係る事項３</w:t>
            </w:r>
          </w:p>
        </w:tc>
        <w:tc>
          <w:tcPr>
            <w:tcW w:w="3570" w:type="dxa"/>
            <w:gridSpan w:val="2"/>
            <w:vAlign w:val="center"/>
          </w:tcPr>
          <w:p w14:paraId="13AE215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1A41FCC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C60F110" w14:textId="77777777">
        <w:trPr>
          <w:cantSplit/>
          <w:trHeight w:val="600"/>
        </w:trPr>
        <w:tc>
          <w:tcPr>
            <w:tcW w:w="504" w:type="dxa"/>
            <w:vMerge/>
          </w:tcPr>
          <w:p w14:paraId="19484B0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05741A8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522B4B1E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61EDAB11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75C89DF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042E1072" w14:textId="77777777">
        <w:trPr>
          <w:cantSplit/>
          <w:trHeight w:val="600"/>
        </w:trPr>
        <w:tc>
          <w:tcPr>
            <w:tcW w:w="504" w:type="dxa"/>
            <w:vMerge/>
          </w:tcPr>
          <w:p w14:paraId="1E0CAEA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6796281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068C12BC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46B761C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22555F2" w14:textId="77777777">
        <w:trPr>
          <w:cantSplit/>
          <w:trHeight w:val="300"/>
        </w:trPr>
        <w:tc>
          <w:tcPr>
            <w:tcW w:w="504" w:type="dxa"/>
            <w:vMerge/>
          </w:tcPr>
          <w:p w14:paraId="7639850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17B176C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0E264EF1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6EAF323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6AC53B7D" w14:textId="77777777">
        <w:trPr>
          <w:cantSplit/>
          <w:trHeight w:val="300"/>
        </w:trPr>
        <w:tc>
          <w:tcPr>
            <w:tcW w:w="504" w:type="dxa"/>
            <w:vMerge/>
          </w:tcPr>
          <w:p w14:paraId="7D5EFE2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404904D2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4C4AC06F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636E2A8E" w14:textId="77777777">
        <w:trPr>
          <w:cantSplit/>
          <w:trHeight w:val="300"/>
        </w:trPr>
        <w:tc>
          <w:tcPr>
            <w:tcW w:w="504" w:type="dxa"/>
            <w:vMerge/>
          </w:tcPr>
          <w:p w14:paraId="2B880A1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1CF812E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14:paraId="73FA467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0A69F933" w14:textId="77777777">
        <w:trPr>
          <w:cantSplit/>
          <w:trHeight w:val="300"/>
        </w:trPr>
        <w:tc>
          <w:tcPr>
            <w:tcW w:w="504" w:type="dxa"/>
            <w:vMerge/>
          </w:tcPr>
          <w:p w14:paraId="1463760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46B2FE3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5BCEAB57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22900704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7F0BAECC" w14:textId="77777777">
        <w:trPr>
          <w:cantSplit/>
          <w:trHeight w:val="600"/>
        </w:trPr>
        <w:tc>
          <w:tcPr>
            <w:tcW w:w="504" w:type="dxa"/>
            <w:vMerge/>
          </w:tcPr>
          <w:p w14:paraId="1E89DDB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2A0B743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14757D4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7A53E1D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4A38A311" w14:textId="77777777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14:paraId="7E3DC337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948" w:type="dxa"/>
            <w:gridSpan w:val="3"/>
          </w:tcPr>
          <w:p w14:paraId="2276FF9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1B387C7" w14:textId="77777777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14:paraId="79D4A122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14:paraId="6D368D02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</w:t>
            </w:r>
            <w:r>
              <w:rPr>
                <w:snapToGrid w:val="0"/>
              </w:rPr>
              <w:t>)</w:t>
            </w:r>
          </w:p>
          <w:p w14:paraId="60CC891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</w:tbl>
    <w:p w14:paraId="7F6CAA04" w14:textId="2A6ACC4D" w:rsidR="002D5598" w:rsidRDefault="002D5598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981F5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06C35BA9" w14:textId="6A6FB468" w:rsidR="002D5598" w:rsidRDefault="002D559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981F5D">
        <w:rPr>
          <w:rFonts w:hint="eastAsia"/>
          <w:snapToGrid w:val="0"/>
        </w:rPr>
        <w:t>、</w:t>
      </w:r>
      <w:r w:rsidR="003A2564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2D5598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2738" w14:textId="77777777" w:rsidR="0005203A" w:rsidRDefault="0005203A">
      <w:r>
        <w:separator/>
      </w:r>
    </w:p>
  </w:endnote>
  <w:endnote w:type="continuationSeparator" w:id="0">
    <w:p w14:paraId="03744B52" w14:textId="77777777" w:rsidR="0005203A" w:rsidRDefault="0005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DBE8F" w14:textId="77777777" w:rsidR="0005203A" w:rsidRDefault="0005203A">
      <w:r>
        <w:separator/>
      </w:r>
    </w:p>
  </w:footnote>
  <w:footnote w:type="continuationSeparator" w:id="0">
    <w:p w14:paraId="04B4D602" w14:textId="77777777" w:rsidR="0005203A" w:rsidRDefault="0005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98"/>
    <w:rsid w:val="00002A6B"/>
    <w:rsid w:val="0005203A"/>
    <w:rsid w:val="00213DA8"/>
    <w:rsid w:val="00251858"/>
    <w:rsid w:val="00290A6F"/>
    <w:rsid w:val="002D5598"/>
    <w:rsid w:val="00341AA7"/>
    <w:rsid w:val="0036391A"/>
    <w:rsid w:val="003A2564"/>
    <w:rsid w:val="004706E4"/>
    <w:rsid w:val="004C3B50"/>
    <w:rsid w:val="006B5635"/>
    <w:rsid w:val="00713886"/>
    <w:rsid w:val="00894B83"/>
    <w:rsid w:val="00981F5D"/>
    <w:rsid w:val="00AC214F"/>
    <w:rsid w:val="00B14CCE"/>
    <w:rsid w:val="00B25C71"/>
    <w:rsid w:val="00D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278270"/>
  <w14:defaultImageDpi w14:val="0"/>
  <w15:docId w15:val="{C31AA8AE-DB4F-4F19-A229-614C8BC6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垣内 隆太</cp:lastModifiedBy>
  <cp:revision>6</cp:revision>
  <cp:lastPrinted>2025-05-08T05:33:00Z</cp:lastPrinted>
  <dcterms:created xsi:type="dcterms:W3CDTF">2021-07-14T23:19:00Z</dcterms:created>
  <dcterms:modified xsi:type="dcterms:W3CDTF">2025-07-22T01:41:00Z</dcterms:modified>
</cp:coreProperties>
</file>