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hangingChars="100"/>
        <w:rPr>
          <w:rFonts w:hint="eastAsia" w:ascii="ＭＳ 明朝" w:hAnsi="ＭＳ 明朝"/>
          <w:sz w:val="22"/>
        </w:rPr>
      </w:pPr>
      <w:r>
        <w:rPr>
          <w:rFonts w:hint="eastAsia" w:ascii="ＭＳ 明朝" w:hAnsi="ＭＳ 明朝"/>
          <w:sz w:val="22"/>
        </w:rPr>
        <w:t>別記様式第２号</w:t>
      </w:r>
    </w:p>
    <w:p>
      <w:pPr>
        <w:pStyle w:val="0"/>
        <w:ind w:left="220" w:hanging="220" w:hangingChars="100"/>
        <w:rPr>
          <w:rFonts w:hint="eastAsia" w:ascii="ＭＳ 明朝" w:hAnsi="ＭＳ 明朝"/>
          <w:sz w:val="22"/>
        </w:rPr>
      </w:pPr>
    </w:p>
    <w:p>
      <w:pPr>
        <w:pStyle w:val="0"/>
        <w:ind w:left="220" w:hanging="220" w:hangingChars="100"/>
        <w:jc w:val="center"/>
        <w:rPr>
          <w:rFonts w:hint="eastAsia" w:ascii="ＭＳ 明朝" w:hAnsi="ＭＳ 明朝"/>
          <w:sz w:val="22"/>
        </w:rPr>
      </w:pPr>
      <w:r>
        <w:rPr>
          <w:rFonts w:hint="eastAsia" w:ascii="ＭＳ 明朝" w:hAnsi="ＭＳ 明朝"/>
          <w:sz w:val="22"/>
        </w:rPr>
        <w:t>事　業　計　画　書</w:t>
      </w:r>
    </w:p>
    <w:p>
      <w:pPr>
        <w:pStyle w:val="0"/>
        <w:ind w:left="220" w:hanging="220" w:hangingChars="100"/>
        <w:rPr>
          <w:rFonts w:hint="eastAsia" w:ascii="ＭＳ 明朝" w:hAnsi="ＭＳ 明朝"/>
          <w:sz w:val="22"/>
        </w:rPr>
      </w:pPr>
    </w:p>
    <w:p>
      <w:pPr>
        <w:pStyle w:val="0"/>
        <w:ind w:left="220" w:hanging="220" w:hangingChars="100"/>
        <w:rPr>
          <w:rFonts w:hint="eastAsia" w:ascii="ＭＳ 明朝" w:hAnsi="ＭＳ 明朝"/>
          <w:sz w:val="22"/>
        </w:rPr>
      </w:pPr>
      <w:r>
        <w:rPr>
          <w:rFonts w:hint="eastAsia" w:ascii="ＭＳ 明朝" w:hAnsi="ＭＳ 明朝"/>
          <w:sz w:val="22"/>
        </w:rPr>
        <w:t>１　事業の名</w:t>
      </w:r>
      <w:bookmarkStart w:id="0" w:name="_GoBack"/>
      <w:bookmarkEnd w:id="0"/>
      <w:r>
        <w:rPr>
          <w:rFonts w:hint="eastAsia" w:ascii="ＭＳ 明朝" w:hAnsi="ＭＳ 明朝"/>
          <w:sz w:val="22"/>
        </w:rPr>
        <w:t>称</w:t>
      </w:r>
    </w:p>
    <w:p>
      <w:pPr>
        <w:pStyle w:val="0"/>
        <w:ind w:left="220" w:hanging="220" w:hangingChars="100"/>
        <w:rPr>
          <w:rFonts w:hint="default" w:ascii="ＭＳ 明朝" w:hAnsi="ＭＳ 明朝"/>
          <w:sz w:val="22"/>
        </w:rPr>
      </w:pPr>
      <w:r>
        <w:rPr>
          <w:rFonts w:hint="eastAsia" w:ascii="ＭＳ 明朝" w:hAnsi="ＭＳ 明朝"/>
          <w:sz w:val="22"/>
        </w:rPr>
        <w:t>　　</w:t>
      </w:r>
    </w:p>
    <w:p>
      <w:pPr>
        <w:pStyle w:val="0"/>
        <w:ind w:left="220" w:hanging="220" w:hangingChars="100"/>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２　実施地域</w:t>
      </w:r>
    </w:p>
    <w:p>
      <w:pPr>
        <w:pStyle w:val="0"/>
        <w:ind w:left="240" w:hanging="240" w:hangingChars="100"/>
        <w:rPr>
          <w:rFonts w:hint="default" w:ascii="ＭＳ 明朝" w:hAnsi="ＭＳ 明朝"/>
          <w:sz w:val="18"/>
        </w:rPr>
      </w:pPr>
      <w:r>
        <w:rPr>
          <w:rFonts w:hint="eastAsia" w:ascii="ＭＳ 明朝" w:hAnsi="ＭＳ 明朝"/>
          <w:sz w:val="24"/>
        </w:rPr>
        <w:t xml:space="preserve"> </w:t>
      </w:r>
      <w:r>
        <w:rPr>
          <w:rFonts w:hint="eastAsia" w:ascii="ＭＳ 明朝" w:hAnsi="ＭＳ 明朝"/>
          <w:sz w:val="18"/>
        </w:rPr>
        <w:t>（注）広島県中山間地域振興条例（平成</w:t>
      </w:r>
      <w:r>
        <w:rPr>
          <w:rFonts w:hint="eastAsia" w:ascii="ＭＳ 明朝" w:hAnsi="ＭＳ 明朝"/>
          <w:sz w:val="18"/>
        </w:rPr>
        <w:t>25</w:t>
      </w:r>
      <w:r>
        <w:rPr>
          <w:rFonts w:hint="eastAsia" w:ascii="ＭＳ 明朝" w:hAnsi="ＭＳ 明朝"/>
          <w:sz w:val="18"/>
        </w:rPr>
        <w:t>年</w:t>
      </w:r>
      <w:r>
        <w:rPr>
          <w:rFonts w:hint="eastAsia" w:ascii="ＭＳ 明朝" w:hAnsi="ＭＳ 明朝"/>
          <w:sz w:val="18"/>
        </w:rPr>
        <w:t>10</w:t>
      </w:r>
      <w:r>
        <w:rPr>
          <w:rFonts w:hint="eastAsia" w:ascii="ＭＳ 明朝" w:hAnsi="ＭＳ 明朝"/>
          <w:sz w:val="18"/>
        </w:rPr>
        <w:t>月施行）第２条の規定に定める中山間地域を記載すること。</w:t>
      </w:r>
    </w:p>
    <w:p>
      <w:pPr>
        <w:pStyle w:val="0"/>
        <w:ind w:left="240" w:hanging="240" w:hangingChars="100"/>
        <w:rPr>
          <w:rFonts w:hint="eastAsia" w:ascii="ＭＳ 明朝" w:hAnsi="ＭＳ 明朝"/>
          <w:sz w:val="24"/>
        </w:rPr>
      </w:pPr>
      <w:r>
        <w:rPr>
          <w:rFonts w:hint="eastAsia" w:ascii="ＭＳ 明朝" w:hAnsi="ＭＳ 明朝"/>
          <w:sz w:val="24"/>
        </w:rPr>
        <w:t>　　</w:t>
      </w:r>
    </w:p>
    <w:p>
      <w:pPr>
        <w:pStyle w:val="0"/>
        <w:ind w:left="240" w:hanging="240" w:hangingChars="100"/>
        <w:rPr>
          <w:rFonts w:hint="default" w:ascii="ＭＳ 明朝" w:hAnsi="ＭＳ 明朝"/>
          <w:sz w:val="24"/>
        </w:rPr>
      </w:pPr>
    </w:p>
    <w:p>
      <w:pPr>
        <w:pStyle w:val="0"/>
        <w:ind w:left="220" w:hanging="220" w:hangingChars="100"/>
        <w:rPr>
          <w:rFonts w:hint="default" w:ascii="ＭＳ 明朝" w:hAnsi="ＭＳ 明朝"/>
          <w:sz w:val="22"/>
        </w:rPr>
      </w:pPr>
      <w:bookmarkStart w:id="1" w:name="_Hlk193666721"/>
      <w:r>
        <w:rPr>
          <w:rFonts w:hint="eastAsia" w:ascii="ＭＳ 明朝" w:hAnsi="ＭＳ 明朝"/>
          <w:sz w:val="22"/>
        </w:rPr>
        <w:t>３　事業概要</w:t>
      </w:r>
    </w:p>
    <w:p>
      <w:pPr>
        <w:pStyle w:val="0"/>
        <w:numPr>
          <w:ilvl w:val="0"/>
          <w:numId w:val="1"/>
        </w:numPr>
        <w:ind w:left="576" w:hanging="576" w:hangingChars="262"/>
        <w:rPr>
          <w:rFonts w:hint="default" w:ascii="ＭＳ 明朝" w:hAnsi="ＭＳ 明朝"/>
          <w:sz w:val="22"/>
        </w:rPr>
      </w:pPr>
      <w:r>
        <w:rPr>
          <w:rFonts w:hint="eastAsia" w:ascii="ＭＳ 明朝" w:hAnsi="ＭＳ 明朝"/>
          <w:sz w:val="22"/>
        </w:rPr>
        <w:t>活動項目区分</w:t>
      </w:r>
    </w:p>
    <w:tbl>
      <w:tblPr>
        <w:tblStyle w:val="11"/>
        <w:tblW w:w="919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19"/>
        <w:gridCol w:w="6065"/>
        <w:gridCol w:w="7"/>
      </w:tblGrid>
      <w:tr>
        <w:trPr>
          <w:gridAfter w:val="1"/>
          <w:wAfter w:w="7" w:type="dxa"/>
        </w:trPr>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bookmarkStart w:id="2" w:name="_Hlk193716950"/>
            <w:r>
              <w:rPr>
                <w:rFonts w:hint="eastAsia" w:ascii="ＭＳ 明朝" w:hAnsi="ＭＳ 明朝"/>
                <w:sz w:val="22"/>
              </w:rPr>
              <w:t>①　該当する活動項目</w:t>
            </w:r>
            <w:bookmarkEnd w:id="2"/>
          </w:p>
        </w:tc>
        <w:tc>
          <w:tcPr>
            <w:tcW w:w="60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r>
              <w:rPr>
                <w:rFonts w:hint="eastAsia" w:ascii="ＭＳ 明朝" w:hAnsi="ＭＳ 明朝"/>
                <w:sz w:val="22"/>
              </w:rPr>
              <w:t>②　①が（シ）の場合、その活動内容を簡潔に記載すること</w:t>
            </w:r>
          </w:p>
        </w:tc>
      </w:tr>
      <w:tr>
        <w:trPr>
          <w:gridAfter w:val="1"/>
          <w:wAfter w:w="7" w:type="dxa"/>
        </w:trPr>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p>
            <w:pPr>
              <w:pStyle w:val="0"/>
              <w:rPr>
                <w:rFonts w:hint="eastAsia" w:ascii="ＭＳ 明朝" w:hAnsi="ＭＳ 明朝"/>
                <w:sz w:val="22"/>
              </w:rPr>
            </w:pPr>
          </w:p>
        </w:tc>
        <w:tc>
          <w:tcPr>
            <w:tcW w:w="60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FF0000"/>
                <w:sz w:val="22"/>
              </w:rPr>
            </w:pPr>
          </w:p>
        </w:tc>
      </w:tr>
      <w:tr>
        <w:trPr/>
        <w:tc>
          <w:tcPr>
            <w:tcW w:w="919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numPr>
                <w:ilvl w:val="0"/>
                <w:numId w:val="2"/>
              </w:numPr>
              <w:rPr>
                <w:rFonts w:hint="default" w:ascii="ＭＳ 明朝" w:hAnsi="ＭＳ 明朝"/>
                <w:sz w:val="22"/>
              </w:rPr>
            </w:pPr>
            <w:r>
              <w:rPr>
                <w:rFonts w:hint="eastAsia" w:ascii="ＭＳ 明朝" w:hAnsi="ＭＳ 明朝"/>
                <w:sz w:val="22"/>
              </w:rPr>
              <w:t>要綱別表（第３条関係）「補助金の交付の対象となる事業」の活動項目（ア）～（シ）の</w:t>
            </w:r>
          </w:p>
          <w:p>
            <w:pPr>
              <w:pStyle w:val="0"/>
              <w:ind w:firstLine="220" w:firstLineChars="100"/>
              <w:rPr>
                <w:rFonts w:hint="eastAsia" w:ascii="ＭＳ 明朝" w:hAnsi="ＭＳ 明朝"/>
                <w:color w:val="FF0000"/>
                <w:sz w:val="22"/>
              </w:rPr>
            </w:pPr>
            <w:r>
              <w:rPr>
                <w:rFonts w:hint="eastAsia" w:ascii="ＭＳ 明朝" w:hAnsi="ＭＳ 明朝"/>
                <w:sz w:val="22"/>
              </w:rPr>
              <w:t>うち、該当する活動項目を選択して①欄に記載すること。</w:t>
            </w:r>
          </w:p>
        </w:tc>
      </w:tr>
    </w:tbl>
    <w:p>
      <w:pPr>
        <w:pStyle w:val="0"/>
        <w:ind w:left="180" w:hanging="180" w:hangingChars="100"/>
        <w:rPr>
          <w:rFonts w:hint="default" w:ascii="ＭＳ 明朝" w:hAnsi="ＭＳ 明朝"/>
          <w:sz w:val="24"/>
        </w:rPr>
      </w:pPr>
      <w:r>
        <w:rPr>
          <w:rFonts w:hint="eastAsia" w:ascii="ＭＳ 明朝" w:hAnsi="ＭＳ 明朝"/>
          <w:sz w:val="18"/>
        </w:rPr>
        <w:t>　</w:t>
      </w:r>
    </w:p>
    <w:p>
      <w:pPr>
        <w:pStyle w:val="0"/>
        <w:rPr>
          <w:rFonts w:hint="default" w:ascii="ＭＳ 明朝" w:hAnsi="ＭＳ 明朝"/>
          <w:sz w:val="22"/>
        </w:rPr>
      </w:pPr>
      <w:r>
        <w:rPr>
          <w:rFonts w:hint="eastAsia" w:ascii="ＭＳ 明朝" w:hAnsi="ＭＳ 明朝"/>
          <w:sz w:val="22"/>
        </w:rPr>
        <w:t>（２）事業内容</w:t>
      </w:r>
    </w:p>
    <w:p>
      <w:pPr>
        <w:pStyle w:val="0"/>
        <w:rPr>
          <w:rFonts w:hint="default" w:ascii="ＭＳ 明朝" w:hAnsi="ＭＳ 明朝"/>
          <w:sz w:val="22"/>
        </w:rPr>
      </w:pPr>
      <w:bookmarkEnd w:id="1"/>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default" w:ascii="ＭＳ 明朝" w:hAnsi="ＭＳ 明朝"/>
          <w:sz w:val="22"/>
        </w:rPr>
      </w:pPr>
    </w:p>
    <w:p>
      <w:pPr>
        <w:pStyle w:val="0"/>
        <w:rPr>
          <w:rFonts w:hint="eastAsia" w:ascii="ＭＳ 明朝" w:hAnsi="ＭＳ 明朝"/>
          <w:sz w:val="22"/>
        </w:rPr>
      </w:pPr>
    </w:p>
    <w:p>
      <w:pPr>
        <w:pStyle w:val="0"/>
        <w:ind w:left="220" w:hanging="220" w:hangingChars="100"/>
        <w:rPr>
          <w:rFonts w:hint="eastAsia" w:ascii="ＭＳ 明朝" w:hAnsi="ＭＳ 明朝"/>
          <w:sz w:val="22"/>
        </w:rPr>
      </w:pPr>
      <w:bookmarkStart w:id="3" w:name="_Hlk194414641"/>
      <w:r>
        <w:rPr>
          <w:rFonts w:hint="eastAsia" w:ascii="ＭＳ 明朝" w:hAnsi="ＭＳ 明朝"/>
          <w:sz w:val="22"/>
        </w:rPr>
        <w:t>４　事業スケジュール</w:t>
      </w:r>
    </w:p>
    <w:tbl>
      <w:tblPr>
        <w:tblStyle w:val="11"/>
        <w:tblW w:w="923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7535"/>
      </w:tblGrid>
      <w:tr>
        <w:trPr>
          <w:trHeight w:val="195" w:hRule="atLeast"/>
        </w:trPr>
        <w:tc>
          <w:tcPr>
            <w:tcW w:w="17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bookmarkStart w:id="4" w:name="_Hlk94231701"/>
            <w:r>
              <w:rPr>
                <w:rFonts w:hint="eastAsia" w:ascii="ＭＳ 明朝" w:hAnsi="ＭＳ 明朝"/>
                <w:sz w:val="22"/>
              </w:rPr>
              <w:t>当年度</w:t>
            </w:r>
            <w:bookmarkEnd w:id="4"/>
          </w:p>
        </w:tc>
        <w:tc>
          <w:tcPr>
            <w:tcW w:w="75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r>
              <w:rPr>
                <w:rFonts w:hint="eastAsia" w:ascii="ＭＳ 明朝" w:hAnsi="ＭＳ 明朝"/>
                <w:sz w:val="22"/>
              </w:rPr>
              <w:t>事業実施予定期間</w:t>
            </w:r>
          </w:p>
          <w:p>
            <w:pPr>
              <w:pStyle w:val="0"/>
              <w:ind w:left="220" w:hanging="220" w:hangingChars="100"/>
              <w:rPr>
                <w:rFonts w:hint="eastAsia" w:ascii="ＭＳ 明朝" w:hAnsi="ＭＳ 明朝"/>
                <w:sz w:val="22"/>
              </w:rPr>
            </w:pPr>
            <w:r>
              <w:rPr>
                <w:rFonts w:hint="eastAsia" w:ascii="ＭＳ 明朝" w:hAnsi="ＭＳ 明朝"/>
                <w:sz w:val="22"/>
              </w:rPr>
              <w:t>　令和　　年　　月　　日　～　令和　　年　　月　　日</w:t>
            </w:r>
          </w:p>
        </w:tc>
      </w:tr>
      <w:tr>
        <w:trPr>
          <w:trHeight w:val="1005" w:hRule="atLeast"/>
        </w:trPr>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p>
        </w:tc>
        <w:tc>
          <w:tcPr>
            <w:tcW w:w="75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eastAsia" w:ascii="ＭＳ 明朝" w:hAnsi="ＭＳ 明朝"/>
                <w:sz w:val="22"/>
              </w:rPr>
            </w:pPr>
          </w:p>
        </w:tc>
      </w:tr>
      <w:tr>
        <w:trPr>
          <w:trHeight w:val="1005"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翌年度</w:t>
            </w:r>
          </w:p>
          <w:p>
            <w:pPr>
              <w:pStyle w:val="0"/>
              <w:jc w:val="center"/>
              <w:rPr>
                <w:rFonts w:hint="eastAsia" w:ascii="ＭＳ 明朝" w:hAnsi="ＭＳ 明朝"/>
                <w:sz w:val="22"/>
              </w:rPr>
            </w:pPr>
            <w:r>
              <w:rPr>
                <w:rFonts w:hint="eastAsia" w:ascii="ＭＳ 明朝" w:hAnsi="ＭＳ 明朝"/>
                <w:sz w:val="22"/>
              </w:rPr>
              <w:t>（計画）</w:t>
            </w:r>
          </w:p>
        </w:tc>
        <w:tc>
          <w:tcPr>
            <w:tcW w:w="75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eastAsia" w:ascii="ＭＳ 明朝" w:hAnsi="ＭＳ 明朝"/>
                <w:sz w:val="22"/>
              </w:rPr>
            </w:pPr>
          </w:p>
        </w:tc>
      </w:tr>
      <w:tr>
        <w:trPr>
          <w:trHeight w:val="1005"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翌々年度</w:t>
            </w:r>
          </w:p>
          <w:p>
            <w:pPr>
              <w:pStyle w:val="0"/>
              <w:jc w:val="center"/>
              <w:rPr>
                <w:rFonts w:hint="default" w:ascii="ＭＳ 明朝" w:hAnsi="ＭＳ 明朝"/>
                <w:sz w:val="22"/>
              </w:rPr>
            </w:pPr>
            <w:r>
              <w:rPr>
                <w:rFonts w:hint="eastAsia" w:ascii="ＭＳ 明朝" w:hAnsi="ＭＳ 明朝"/>
                <w:sz w:val="22"/>
              </w:rPr>
              <w:t>以降</w:t>
            </w:r>
          </w:p>
          <w:p>
            <w:pPr>
              <w:pStyle w:val="0"/>
              <w:jc w:val="center"/>
              <w:rPr>
                <w:rFonts w:hint="eastAsia" w:ascii="ＭＳ 明朝" w:hAnsi="ＭＳ 明朝"/>
                <w:sz w:val="22"/>
              </w:rPr>
            </w:pPr>
            <w:r>
              <w:rPr>
                <w:rFonts w:hint="eastAsia" w:ascii="ＭＳ 明朝" w:hAnsi="ＭＳ 明朝"/>
                <w:sz w:val="22"/>
              </w:rPr>
              <w:t>（計画）</w:t>
            </w:r>
          </w:p>
        </w:tc>
        <w:tc>
          <w:tcPr>
            <w:tcW w:w="75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eastAsia" w:ascii="ＭＳ 明朝" w:hAnsi="ＭＳ 明朝"/>
                <w:sz w:val="22"/>
              </w:rPr>
            </w:pPr>
          </w:p>
        </w:tc>
      </w:tr>
    </w:tbl>
    <w:p>
      <w:pPr>
        <w:pStyle w:val="0"/>
        <w:ind w:left="240" w:hanging="240" w:hangingChars="100"/>
        <w:rPr>
          <w:rFonts w:hint="default" w:ascii="ＭＳ 明朝" w:hAnsi="ＭＳ 明朝"/>
          <w:sz w:val="24"/>
        </w:rPr>
      </w:pPr>
    </w:p>
    <w:p>
      <w:pPr>
        <w:pStyle w:val="0"/>
        <w:ind w:left="240" w:hanging="240" w:hangingChars="100"/>
        <w:rPr>
          <w:rFonts w:hint="default" w:ascii="ＭＳ 明朝" w:hAnsi="ＭＳ 明朝"/>
          <w:sz w:val="24"/>
        </w:rPr>
      </w:pPr>
      <w:bookmarkEnd w:id="3"/>
    </w:p>
    <w:p>
      <w:pPr>
        <w:pStyle w:val="0"/>
        <w:ind w:left="220" w:hanging="220" w:hangingChars="100"/>
        <w:rPr>
          <w:rFonts w:hint="eastAsia" w:ascii="ＭＳ 明朝" w:hAnsi="ＭＳ 明朝"/>
          <w:sz w:val="22"/>
        </w:rPr>
      </w:pPr>
      <w:r>
        <w:rPr>
          <w:rFonts w:hint="eastAsia" w:ascii="ＭＳ 明朝" w:hAnsi="ＭＳ 明朝"/>
          <w:sz w:val="22"/>
        </w:rPr>
        <w:t>５　</w:t>
      </w:r>
      <w:bookmarkStart w:id="5" w:name="_Hlk196670335"/>
      <w:r>
        <w:rPr>
          <w:rFonts w:hint="eastAsia" w:ascii="ＭＳ 明朝" w:hAnsi="ＭＳ 明朝"/>
          <w:sz w:val="22"/>
        </w:rPr>
        <w:t>事業効果</w:t>
      </w:r>
    </w:p>
    <w:tbl>
      <w:tblPr>
        <w:tblStyle w:val="11"/>
        <w:tblW w:w="923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7535"/>
      </w:tblGrid>
      <w:tr>
        <w:trPr>
          <w:trHeight w:val="881"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期待される</w:t>
            </w:r>
          </w:p>
          <w:p>
            <w:pPr>
              <w:pStyle w:val="0"/>
              <w:jc w:val="center"/>
              <w:rPr>
                <w:rFonts w:hint="eastAsia" w:ascii="ＭＳ 明朝" w:hAnsi="ＭＳ 明朝"/>
                <w:sz w:val="22"/>
              </w:rPr>
            </w:pPr>
            <w:r>
              <w:rPr>
                <w:rFonts w:hint="eastAsia" w:ascii="ＭＳ 明朝" w:hAnsi="ＭＳ 明朝"/>
                <w:sz w:val="22"/>
              </w:rPr>
              <w:t>効果</w:t>
            </w:r>
          </w:p>
        </w:tc>
        <w:tc>
          <w:tcPr>
            <w:tcW w:w="75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p>
        </w:tc>
      </w:tr>
      <w:tr>
        <w:trPr>
          <w:trHeight w:val="881"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効果の</w:t>
            </w:r>
          </w:p>
          <w:p>
            <w:pPr>
              <w:pStyle w:val="0"/>
              <w:jc w:val="center"/>
              <w:rPr>
                <w:rFonts w:hint="eastAsia" w:ascii="ＭＳ 明朝" w:hAnsi="ＭＳ 明朝"/>
                <w:sz w:val="22"/>
              </w:rPr>
            </w:pPr>
            <w:r>
              <w:rPr>
                <w:rFonts w:hint="eastAsia" w:ascii="ＭＳ 明朝" w:hAnsi="ＭＳ 明朝"/>
                <w:sz w:val="22"/>
              </w:rPr>
              <w:t>実証方法</w:t>
            </w:r>
          </w:p>
        </w:tc>
        <w:tc>
          <w:tcPr>
            <w:tcW w:w="75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2"/>
              </w:rPr>
            </w:pPr>
          </w:p>
        </w:tc>
      </w:tr>
    </w:tbl>
    <w:p>
      <w:pPr>
        <w:pStyle w:val="0"/>
        <w:numPr>
          <w:ilvl w:val="0"/>
          <w:numId w:val="2"/>
        </w:numPr>
        <w:ind w:firstLine="66"/>
        <w:rPr>
          <w:rFonts w:hint="default" w:ascii="ＭＳ 明朝" w:hAnsi="ＭＳ 明朝"/>
          <w:sz w:val="22"/>
        </w:rPr>
      </w:pPr>
      <w:r>
        <w:rPr>
          <w:rFonts w:hint="eastAsia" w:ascii="ＭＳ 明朝" w:hAnsi="ＭＳ 明朝"/>
          <w:sz w:val="22"/>
        </w:rPr>
        <w:t>地域外から事業に参加させる者の人数等を定量的効果として記載すること。</w:t>
      </w:r>
    </w:p>
    <w:p>
      <w:pPr>
        <w:pStyle w:val="0"/>
        <w:ind w:left="426"/>
        <w:rPr>
          <w:rFonts w:hint="eastAsia" w:ascii="ＭＳ 明朝" w:hAnsi="ＭＳ 明朝"/>
          <w:sz w:val="22"/>
        </w:rPr>
      </w:pPr>
    </w:p>
    <w:p>
      <w:pPr>
        <w:pStyle w:val="0"/>
        <w:ind w:left="220" w:hanging="220" w:hangingChars="100"/>
        <w:rPr>
          <w:rFonts w:hint="default" w:ascii="ＭＳ 明朝" w:hAnsi="ＭＳ 明朝"/>
          <w:sz w:val="22"/>
        </w:rPr>
      </w:pPr>
      <w:bookmarkEnd w:id="5"/>
      <w:r>
        <w:rPr>
          <w:rFonts w:hint="eastAsia" w:ascii="ＭＳ 明朝" w:hAnsi="ＭＳ 明朝"/>
          <w:sz w:val="22"/>
        </w:rPr>
        <w:t>６　連携する住民自治組織名等</w:t>
      </w:r>
    </w:p>
    <w:p>
      <w:pPr>
        <w:pStyle w:val="0"/>
        <w:ind w:left="220" w:hanging="220" w:hangingChars="100"/>
        <w:rPr>
          <w:rFonts w:hint="eastAsia" w:ascii="ＭＳ 明朝" w:hAnsi="ＭＳ 明朝"/>
          <w:sz w:val="22"/>
        </w:rPr>
      </w:pPr>
      <w:r>
        <w:rPr>
          <w:rFonts w:hint="eastAsia" w:ascii="ＭＳ 明朝" w:hAnsi="ＭＳ 明朝"/>
          <w:sz w:val="22"/>
        </w:rPr>
        <w:t>（１）住民自治組織名</w:t>
      </w: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78"/>
      </w:tblGrid>
      <w:tr>
        <w:trPr/>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r>
              <w:rPr>
                <w:rFonts w:hint="eastAsia" w:ascii="ＭＳ 明朝" w:hAnsi="ＭＳ 明朝"/>
                <w:sz w:val="22"/>
              </w:rPr>
              <w:t>住民自治組織名</w:t>
            </w:r>
          </w:p>
        </w:tc>
        <w:tc>
          <w:tcPr>
            <w:tcW w:w="46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r>
              <w:rPr>
                <w:rFonts w:hint="eastAsia" w:ascii="ＭＳ 明朝" w:hAnsi="ＭＳ 明朝"/>
                <w:sz w:val="22"/>
              </w:rPr>
              <w:t>左記組織の事業担当者名</w:t>
            </w:r>
          </w:p>
        </w:tc>
      </w:tr>
      <w:tr>
        <w:trPr/>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p>
            <w:pPr>
              <w:pStyle w:val="0"/>
              <w:rPr>
                <w:rFonts w:hint="default" w:ascii="ＭＳ 明朝" w:hAnsi="ＭＳ 明朝"/>
                <w:sz w:val="22"/>
              </w:rPr>
            </w:pPr>
          </w:p>
          <w:p>
            <w:pPr>
              <w:pStyle w:val="0"/>
              <w:rPr>
                <w:rFonts w:hint="eastAsia" w:ascii="ＭＳ 明朝" w:hAnsi="ＭＳ 明朝"/>
                <w:sz w:val="22"/>
              </w:rPr>
            </w:pPr>
          </w:p>
        </w:tc>
        <w:tc>
          <w:tcPr>
            <w:tcW w:w="46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r>
    </w:tbl>
    <w:p>
      <w:pPr>
        <w:pStyle w:val="0"/>
        <w:ind w:left="220" w:hanging="220" w:hangingChars="100"/>
        <w:rPr>
          <w:rFonts w:hint="default" w:ascii="ＭＳ 明朝" w:hAnsi="ＭＳ 明朝"/>
          <w:sz w:val="22"/>
        </w:rPr>
      </w:pPr>
    </w:p>
    <w:p>
      <w:pPr>
        <w:pStyle w:val="0"/>
        <w:ind w:left="220" w:hanging="220" w:hangingChars="100"/>
        <w:rPr>
          <w:rFonts w:hint="eastAsia" w:ascii="ＭＳ 明朝" w:hAnsi="ＭＳ 明朝"/>
          <w:sz w:val="22"/>
        </w:rPr>
      </w:pPr>
      <w:r>
        <w:rPr>
          <w:rFonts w:hint="eastAsia" w:ascii="ＭＳ 明朝" w:hAnsi="ＭＳ 明朝"/>
          <w:sz w:val="22"/>
        </w:rPr>
        <w:t>（２）連携した住民自治組織との役割分担等の内容</w:t>
      </w: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1"/>
        <w:gridCol w:w="6663"/>
      </w:tblGrid>
      <w:tr>
        <w:trPr>
          <w:trHeight w:val="519"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color w:val="000000"/>
                <w:sz w:val="22"/>
              </w:rPr>
            </w:pPr>
            <w:r>
              <w:rPr>
                <w:rFonts w:hint="eastAsia" w:ascii="ＭＳ 明朝" w:hAnsi="ＭＳ 明朝"/>
                <w:color w:val="000000"/>
                <w:sz w:val="22"/>
              </w:rPr>
              <w:t>区分</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196" w:leftChars="18" w:hanging="158" w:hangingChars="72"/>
              <w:rPr>
                <w:rFonts w:hint="eastAsia" w:ascii="ＭＳ 明朝" w:hAnsi="ＭＳ 明朝"/>
                <w:b w:val="1"/>
                <w:color w:val="000000"/>
                <w:sz w:val="22"/>
              </w:rPr>
            </w:pPr>
            <w:r>
              <w:rPr>
                <w:rFonts w:hint="eastAsia" w:ascii="ＭＳ 明朝" w:hAnsi="ＭＳ 明朝"/>
                <w:color w:val="000000"/>
                <w:sz w:val="22"/>
              </w:rPr>
              <w:t>役割分担等の内容</w:t>
            </w:r>
          </w:p>
        </w:tc>
      </w:tr>
      <w:tr>
        <w:trPr>
          <w:trHeight w:val="657"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r>
              <w:rPr>
                <w:rFonts w:hint="eastAsia" w:ascii="ＭＳ 明朝" w:hAnsi="ＭＳ 明朝"/>
                <w:sz w:val="22"/>
              </w:rPr>
              <w:t>住民自治組織</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trike w:val="1"/>
                <w:sz w:val="22"/>
              </w:rPr>
            </w:pPr>
          </w:p>
          <w:p>
            <w:pPr>
              <w:pStyle w:val="0"/>
              <w:jc w:val="center"/>
              <w:rPr>
                <w:rFonts w:hint="default" w:ascii="ＭＳ 明朝" w:hAnsi="ＭＳ 明朝"/>
                <w:strike w:val="1"/>
                <w:sz w:val="22"/>
              </w:rPr>
            </w:pPr>
          </w:p>
          <w:p>
            <w:pPr>
              <w:pStyle w:val="0"/>
              <w:jc w:val="center"/>
              <w:rPr>
                <w:rFonts w:hint="eastAsia" w:ascii="ＭＳ 明朝" w:hAnsi="ＭＳ 明朝"/>
                <w:strike w:val="1"/>
                <w:sz w:val="22"/>
              </w:rPr>
            </w:pPr>
          </w:p>
        </w:tc>
      </w:tr>
      <w:tr>
        <w:trPr>
          <w:trHeight w:val="657"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r>
              <w:rPr>
                <w:rFonts w:hint="eastAsia" w:ascii="ＭＳ 明朝" w:hAnsi="ＭＳ 明朝"/>
                <w:sz w:val="22"/>
              </w:rPr>
              <w:t>「チーム</w:t>
            </w:r>
            <w:r>
              <w:rPr>
                <w:rFonts w:hint="eastAsia" w:ascii="ＭＳ 明朝" w:hAnsi="ＭＳ 明朝"/>
                <w:sz w:val="22"/>
              </w:rPr>
              <w:t>500</w:t>
            </w:r>
            <w:r>
              <w:rPr>
                <w:rFonts w:hint="eastAsia" w:ascii="ＭＳ 明朝" w:hAnsi="ＭＳ 明朝"/>
                <w:sz w:val="22"/>
              </w:rPr>
              <w:t>」</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trike w:val="1"/>
                <w:sz w:val="22"/>
              </w:rPr>
            </w:pPr>
          </w:p>
          <w:p>
            <w:pPr>
              <w:pStyle w:val="0"/>
              <w:jc w:val="center"/>
              <w:rPr>
                <w:rFonts w:hint="default" w:ascii="ＭＳ 明朝" w:hAnsi="ＭＳ 明朝"/>
                <w:strike w:val="1"/>
                <w:sz w:val="22"/>
              </w:rPr>
            </w:pPr>
          </w:p>
          <w:p>
            <w:pPr>
              <w:pStyle w:val="0"/>
              <w:jc w:val="center"/>
              <w:rPr>
                <w:rFonts w:hint="eastAsia" w:ascii="ＭＳ 明朝" w:hAnsi="ＭＳ 明朝"/>
                <w:strike w:val="1"/>
                <w:sz w:val="22"/>
              </w:rPr>
            </w:pPr>
          </w:p>
        </w:tc>
      </w:tr>
    </w:tbl>
    <w:p>
      <w:pPr>
        <w:pStyle w:val="0"/>
        <w:ind w:left="240" w:hanging="240" w:hangingChars="100"/>
        <w:rPr>
          <w:rFonts w:hint="default" w:ascii="ＭＳ 明朝" w:hAnsi="ＭＳ 明朝"/>
          <w:sz w:val="24"/>
        </w:rPr>
      </w:pPr>
    </w:p>
    <w:p>
      <w:pPr>
        <w:pStyle w:val="0"/>
        <w:ind w:left="220" w:hanging="220" w:hangingChars="100"/>
        <w:rPr>
          <w:rFonts w:hint="default" w:ascii="ＭＳ 明朝" w:hAnsi="ＭＳ 明朝"/>
          <w:sz w:val="22"/>
        </w:rPr>
      </w:pPr>
      <w:r>
        <w:rPr>
          <w:rFonts w:hint="eastAsia" w:ascii="ＭＳ 明朝" w:hAnsi="ＭＳ 明朝"/>
          <w:sz w:val="22"/>
        </w:rPr>
        <w:t>７　関係市町による事業協力等</w:t>
      </w: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1"/>
        <w:gridCol w:w="6663"/>
      </w:tblGrid>
      <w:tr>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r>
              <w:rPr>
                <w:rFonts w:hint="eastAsia" w:ascii="ＭＳ 明朝" w:hAnsi="ＭＳ 明朝"/>
                <w:sz w:val="22"/>
              </w:rPr>
              <w:t>区分</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20" w:firstLineChars="100"/>
              <w:rPr>
                <w:rFonts w:hint="eastAsia" w:ascii="ＭＳ 明朝" w:hAnsi="ＭＳ 明朝"/>
                <w:sz w:val="22"/>
              </w:rPr>
            </w:pPr>
            <w:r>
              <w:rPr>
                <w:rFonts w:hint="eastAsia" w:ascii="ＭＳ 明朝" w:hAnsi="ＭＳ 明朝"/>
                <w:sz w:val="22"/>
              </w:rPr>
              <w:t>内　容　等</w:t>
            </w:r>
          </w:p>
        </w:tc>
      </w:tr>
      <w:tr>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関係市町名</w:t>
            </w:r>
          </w:p>
          <w:p>
            <w:pPr>
              <w:pStyle w:val="0"/>
              <w:ind w:firstLine="220" w:firstLineChars="100"/>
              <w:rPr>
                <w:rFonts w:hint="default" w:ascii="ＭＳ 明朝" w:hAnsi="ＭＳ 明朝"/>
                <w:sz w:val="22"/>
              </w:rPr>
            </w:pPr>
            <w:r>
              <w:rPr>
                <w:rFonts w:hint="eastAsia" w:ascii="ＭＳ 明朝" w:hAnsi="ＭＳ 明朝"/>
                <w:sz w:val="22"/>
              </w:rPr>
              <w:t>事業担当課</w:t>
            </w:r>
          </w:p>
          <w:p>
            <w:pPr>
              <w:pStyle w:val="0"/>
              <w:ind w:firstLine="220" w:firstLineChars="100"/>
              <w:rPr>
                <w:rFonts w:hint="default" w:ascii="ＭＳ 明朝" w:hAnsi="ＭＳ 明朝"/>
                <w:sz w:val="22"/>
              </w:rPr>
            </w:pPr>
            <w:r>
              <w:rPr>
                <w:rFonts w:hint="eastAsia" w:ascii="ＭＳ 明朝" w:hAnsi="ＭＳ 明朝"/>
                <w:sz w:val="22"/>
              </w:rPr>
              <w:t>（担当者名）</w:t>
            </w:r>
          </w:p>
          <w:p>
            <w:pPr>
              <w:pStyle w:val="0"/>
              <w:rPr>
                <w:rFonts w:hint="eastAsia" w:ascii="ＭＳ 明朝" w:hAnsi="ＭＳ 明朝"/>
                <w:sz w:val="22"/>
              </w:rPr>
            </w:pP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r>
      <w:tr>
        <w:trPr>
          <w:trHeight w:val="2279"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市町による事業協力の内容等</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tc>
      </w:tr>
    </w:tbl>
    <w:p>
      <w:pPr>
        <w:pStyle w:val="0"/>
        <w:ind w:left="240" w:hanging="240" w:hangingChars="100"/>
        <w:rPr>
          <w:rFonts w:hint="default" w:ascii="ＭＳ 明朝" w:hAnsi="ＭＳ 明朝"/>
          <w:sz w:val="24"/>
        </w:rPr>
      </w:pPr>
    </w:p>
    <w:p>
      <w:pPr>
        <w:pStyle w:val="0"/>
        <w:ind w:left="240" w:hanging="240" w:hangingChars="100"/>
        <w:rPr>
          <w:rFonts w:hint="default" w:ascii="ＭＳ 明朝" w:hAnsi="ＭＳ 明朝"/>
          <w:sz w:val="24"/>
        </w:rPr>
      </w:pPr>
    </w:p>
    <w:p>
      <w:pPr>
        <w:pStyle w:val="0"/>
        <w:ind w:left="240" w:hanging="240" w:hangingChars="100"/>
        <w:rPr>
          <w:rFonts w:hint="default" w:ascii="ＭＳ 明朝" w:hAnsi="ＭＳ 明朝"/>
          <w:sz w:val="24"/>
        </w:rPr>
      </w:pPr>
    </w:p>
    <w:p>
      <w:pPr>
        <w:pStyle w:val="0"/>
        <w:ind w:left="240" w:hanging="240" w:hangingChars="100"/>
        <w:rPr>
          <w:rFonts w:hint="default" w:ascii="ＭＳ 明朝" w:hAnsi="ＭＳ 明朝"/>
          <w:sz w:val="24"/>
        </w:rPr>
      </w:pPr>
    </w:p>
    <w:p>
      <w:pPr>
        <w:pStyle w:val="0"/>
        <w:ind w:left="240" w:hanging="240" w:hangingChars="100"/>
        <w:rPr>
          <w:rFonts w:hint="default" w:ascii="ＭＳ 明朝" w:hAnsi="ＭＳ 明朝"/>
          <w:sz w:val="24"/>
        </w:rPr>
      </w:pPr>
    </w:p>
    <w:p>
      <w:pPr>
        <w:pStyle w:val="0"/>
        <w:rPr>
          <w:rFonts w:hint="eastAsia" w:ascii="ＭＳ 明朝" w:hAnsi="ＭＳ 明朝"/>
          <w:sz w:val="22"/>
        </w:rPr>
      </w:pPr>
    </w:p>
    <w:sectPr>
      <w:pgSz w:w="11906" w:h="16838"/>
      <w:pgMar w:top="851" w:right="1134" w:bottom="851" w:left="1134" w:header="851" w:footer="992" w:gutter="0"/>
      <w:cols w:space="720"/>
      <w:textDirection w:val="lrTb"/>
      <w:docGrid w:type="linesAndChar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7E233F2"/>
    <w:lvl w:ilvl="0" w:tplc="00000000">
      <w:start w:val="1"/>
      <w:numFmt w:val="decimalFullWidth"/>
      <w:lvlText w:val="（%1）"/>
      <w:lvlJc w:val="left"/>
      <w:pPr>
        <w:ind w:left="720" w:hanging="720"/>
      </w:pPr>
      <w:rPr>
        <w:rFonts w:hint="default"/>
      </w:rPr>
    </w:lvl>
    <w:lvl w:ilvl="1" w:tplc="00000000">
      <w:start w:val="5"/>
      <w:numFmt w:val="aiueoFullWidth"/>
      <w:lvlText w:val="（%2）"/>
      <w:lvlJc w:val="left"/>
      <w:pPr>
        <w:ind w:left="1160" w:hanging="720"/>
      </w:pPr>
      <w:rPr>
        <w:rFonts w:hint="eastAsia"/>
        <w:sz w:val="22"/>
      </w:rPr>
    </w:lvl>
    <w:lvl w:ilvl="2" w:tplc="00000000">
      <w:start w:val="1"/>
      <w:numFmt w:val="decimalEnclosedCircle"/>
      <w:lvlText w:val="%3"/>
      <w:lvlJc w:val="left"/>
      <w:pPr>
        <w:ind w:left="1320" w:hanging="440"/>
      </w:pPr>
    </w:lvl>
    <w:lvl w:ilvl="3" w:tplc="00000000">
      <w:start w:val="1"/>
      <w:numFmt w:val="decimal"/>
      <w:lvlText w:val="%4."/>
      <w:lvlJc w:val="left"/>
      <w:pPr>
        <w:ind w:left="1760" w:hanging="440"/>
      </w:pPr>
    </w:lvl>
    <w:lvl w:ilvl="4" w:tplc="00000000">
      <w:start w:val="1"/>
      <w:numFmt w:val="aiueoFullWidth"/>
      <w:lvlText w:val="(%5)"/>
      <w:lvlJc w:val="left"/>
      <w:pPr>
        <w:ind w:left="2200" w:hanging="440"/>
      </w:pPr>
    </w:lvl>
    <w:lvl w:ilvl="5" w:tplc="00000000">
      <w:start w:val="1"/>
      <w:numFmt w:val="decimalEnclosedCircle"/>
      <w:lvlText w:val="%6"/>
      <w:lvlJc w:val="left"/>
      <w:pPr>
        <w:ind w:left="2640" w:hanging="440"/>
      </w:pPr>
    </w:lvl>
    <w:lvl w:ilvl="6" w:tplc="00000000">
      <w:start w:val="1"/>
      <w:numFmt w:val="decimal"/>
      <w:lvlText w:val="%7."/>
      <w:lvlJc w:val="left"/>
      <w:pPr>
        <w:ind w:left="3080" w:hanging="440"/>
      </w:pPr>
    </w:lvl>
    <w:lvl w:ilvl="7" w:tplc="00000000">
      <w:start w:val="1"/>
      <w:numFmt w:val="aiueoFullWidth"/>
      <w:lvlText w:val="(%8)"/>
      <w:lvlJc w:val="left"/>
      <w:pPr>
        <w:ind w:left="3520" w:hanging="440"/>
      </w:pPr>
    </w:lvl>
    <w:lvl w:ilvl="8" w:tplc="00000000">
      <w:start w:val="1"/>
      <w:numFmt w:val="decimalEnclosedCircle"/>
      <w:lvlText w:val="%9"/>
      <w:lvlJc w:val="left"/>
      <w:pPr>
        <w:ind w:left="3960" w:hanging="440"/>
      </w:pPr>
    </w:lvl>
  </w:abstractNum>
  <w:abstractNum w:abstractNumId="1">
    <w:nsid w:val="00000002"/>
    <w:multiLevelType w:val="hybridMultilevel"/>
    <w:tmpl w:val="BB369F1E"/>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80" w:hanging="440"/>
      </w:pPr>
      <w:rPr>
        <w:rFonts w:hint="default" w:ascii="Wingdings" w:hAnsi="Wingdings"/>
      </w:rPr>
    </w:lvl>
    <w:lvl w:ilvl="2" w:tplc="00000000">
      <w:numFmt w:val="bullet"/>
      <w:lvlText w:val=""/>
      <w:lvlJc w:val="left"/>
      <w:pPr>
        <w:ind w:left="1320" w:hanging="440"/>
      </w:pPr>
      <w:rPr>
        <w:rFonts w:hint="default" w:ascii="Wingdings" w:hAnsi="Wingdings"/>
      </w:rPr>
    </w:lvl>
    <w:lvl w:ilvl="3" w:tplc="00000000">
      <w:numFmt w:val="bullet"/>
      <w:lvlText w:val=""/>
      <w:lvlJc w:val="left"/>
      <w:pPr>
        <w:ind w:left="1760" w:hanging="440"/>
      </w:pPr>
      <w:rPr>
        <w:rFonts w:hint="default" w:ascii="Wingdings" w:hAnsi="Wingdings"/>
      </w:rPr>
    </w:lvl>
    <w:lvl w:ilvl="4" w:tplc="00000000">
      <w:numFmt w:val="bullet"/>
      <w:lvlText w:val=""/>
      <w:lvlJc w:val="left"/>
      <w:pPr>
        <w:ind w:left="2200" w:hanging="440"/>
      </w:pPr>
      <w:rPr>
        <w:rFonts w:hint="default" w:ascii="Wingdings" w:hAnsi="Wingdings"/>
      </w:rPr>
    </w:lvl>
    <w:lvl w:ilvl="5" w:tplc="00000000">
      <w:numFmt w:val="bullet"/>
      <w:lvlText w:val=""/>
      <w:lvlJc w:val="left"/>
      <w:pPr>
        <w:ind w:left="2640" w:hanging="440"/>
      </w:pPr>
      <w:rPr>
        <w:rFonts w:hint="default" w:ascii="Wingdings" w:hAnsi="Wingdings"/>
      </w:rPr>
    </w:lvl>
    <w:lvl w:ilvl="6" w:tplc="00000000">
      <w:numFmt w:val="bullet"/>
      <w:lvlText w:val=""/>
      <w:lvlJc w:val="left"/>
      <w:pPr>
        <w:ind w:left="3080" w:hanging="440"/>
      </w:pPr>
      <w:rPr>
        <w:rFonts w:hint="default" w:ascii="Wingdings" w:hAnsi="Wingdings"/>
      </w:rPr>
    </w:lvl>
    <w:lvl w:ilvl="7" w:tplc="00000000">
      <w:numFmt w:val="bullet"/>
      <w:lvlText w:val=""/>
      <w:lvlJc w:val="left"/>
      <w:pPr>
        <w:ind w:left="3520" w:hanging="440"/>
      </w:pPr>
      <w:rPr>
        <w:rFonts w:hint="default" w:ascii="Wingdings" w:hAnsi="Wingdings"/>
      </w:rPr>
    </w:lvl>
    <w:lvl w:ilvl="8" w:tplc="00000000">
      <w:numFmt w:val="bullet"/>
      <w:lvlText w:val=""/>
      <w:lvlJc w:val="left"/>
      <w:pPr>
        <w:ind w:left="3960" w:hanging="44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05"/>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5">
    <w:name w:val="heading 5"/>
    <w:basedOn w:val="0"/>
    <w:next w:val="0"/>
    <w:link w:val="0"/>
    <w:uiPriority w:val="0"/>
    <w:qFormat/>
    <w:pPr>
      <w:keepNext w:val="1"/>
      <w:outlineLvl w:val="4"/>
    </w:pPr>
    <w:rPr>
      <w:rFonts w:ascii="ＭＳ 明朝" w:hAnsi="ＭＳ 明朝"/>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Note Heading"/>
    <w:basedOn w:val="0"/>
    <w:next w:val="0"/>
    <w:link w:val="0"/>
    <w:uiPriority w:val="0"/>
    <w:pPr>
      <w:jc w:val="center"/>
    </w:pPr>
    <w:rPr>
      <w:rFonts w:ascii="ＭＳ 明朝" w:hAnsi="ＭＳ 明朝"/>
      <w:sz w:val="24"/>
    </w:rPr>
  </w:style>
  <w:style w:type="paragraph" w:styleId="17">
    <w:name w:val="Closing"/>
    <w:basedOn w:val="0"/>
    <w:next w:val="17"/>
    <w:link w:val="0"/>
    <w:uiPriority w:val="0"/>
    <w:pPr>
      <w:jc w:val="right"/>
    </w:pPr>
    <w:rPr>
      <w:rFonts w:ascii="ＭＳ 明朝" w:hAnsi="ＭＳ 明朝"/>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annotation reference"/>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b w:val="1"/>
      <w:kern w:val="2"/>
      <w:sz w:val="21"/>
    </w:rPr>
  </w:style>
  <w:style w:type="paragraph" w:styleId="27">
    <w:name w:val="Date"/>
    <w:basedOn w:val="0"/>
    <w:next w:val="0"/>
    <w:link w:val="28"/>
    <w:uiPriority w:val="0"/>
    <w:rPr>
      <w:rFonts w:ascii="ＭＳ Ｐ明朝" w:hAnsi="ＭＳ Ｐ明朝"/>
      <w:sz w:val="24"/>
    </w:rPr>
  </w:style>
  <w:style w:type="character" w:styleId="28" w:customStyle="1">
    <w:name w:val="日付 (文字)"/>
    <w:next w:val="28"/>
    <w:link w:val="27"/>
    <w:uiPriority w:val="0"/>
    <w:rPr>
      <w:rFonts w:ascii="ＭＳ Ｐ明朝" w:hAnsi="ＭＳ Ｐ明朝"/>
      <w:kern w:val="2"/>
      <w:sz w:val="24"/>
    </w:rPr>
  </w:style>
  <w:style w:type="character" w:styleId="29">
    <w:name w:val="footnote reference"/>
    <w:next w:val="29"/>
    <w:link w:val="0"/>
    <w:uiPriority w:val="0"/>
    <w:semiHidden/>
    <w:rPr>
      <w:vertAlign w:val="superscript"/>
    </w:rPr>
  </w:style>
  <w:style w:type="character" w:styleId="30">
    <w:name w:val="endnote reference"/>
    <w:next w:val="30"/>
    <w:link w:val="0"/>
    <w:uiPriority w:val="0"/>
    <w:semiHidden/>
    <w:rPr>
      <w:vertAlign w:val="superscript"/>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1180</TotalTime>
  <Pages>2</Pages>
  <Words>3</Words>
  <Characters>428</Characters>
  <Application>JUST Note</Application>
  <Lines>140</Lines>
  <Paragraphs>46</Paragraphs>
  <CharactersWithSpaces>464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自主企画に関する規程</dc:title>
  <dc:creator>ochi-kazuhito</dc:creator>
  <cp:lastModifiedBy>上田 恭子</cp:lastModifiedBy>
  <cp:lastPrinted>2025-05-13T04:16:00Z</cp:lastPrinted>
  <dcterms:created xsi:type="dcterms:W3CDTF">2025-04-24T10:31:00Z</dcterms:created>
  <dcterms:modified xsi:type="dcterms:W3CDTF">2025-06-23T01:17:43Z</dcterms:modified>
  <cp:revision>20</cp:revision>
</cp:coreProperties>
</file>