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48" w:leftChars="-132" w:hanging="425"/>
        <w:jc w:val="right"/>
        <w:rPr>
          <w:rFonts w:hint="default" w:asciiTheme="minorEastAsia" w:hAnsiTheme="minorEastAsia"/>
          <w:highlight w:val="none"/>
        </w:rPr>
      </w:pPr>
      <w:bookmarkStart w:id="0" w:name="OLE_LINK3"/>
      <w:bookmarkEnd w:id="0"/>
      <w:bookmarkStart w:id="1" w:name="OLE_LINK4"/>
      <w:bookmarkEnd w:id="1"/>
      <w:bookmarkStart w:id="2" w:name="OLE_LINK5"/>
      <w:bookmarkEnd w:id="2"/>
      <w:bookmarkStart w:id="3" w:name="_GoBack"/>
      <w:bookmarkEnd w:id="3"/>
      <w:r>
        <w:rPr>
          <w:rFonts w:hint="eastAsia"/>
          <w:highlight w:val="none"/>
        </w:rPr>
        <w:t>別紙４</w:t>
      </w:r>
    </w:p>
    <w:p>
      <w:pPr>
        <w:pStyle w:val="0"/>
        <w:widowControl w:val="1"/>
        <w:spacing w:line="300" w:lineRule="exact"/>
        <w:jc w:val="center"/>
        <w:rPr>
          <w:rFonts w:hint="default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</w:rPr>
        <w:t>人的資本情報開示状況申告書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highlight w:val="none"/>
        </w:rPr>
      </w:pPr>
    </w:p>
    <w:p>
      <w:pPr>
        <w:pStyle w:val="0"/>
        <w:widowControl w:val="1"/>
        <w:spacing w:line="280" w:lineRule="exact"/>
        <w:ind w:right="-210" w:rightChars="-1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　当社・団体は、</w:t>
      </w:r>
      <w:r>
        <w:rPr>
          <w:rFonts w:hint="eastAsia" w:ascii="ＭＳ 明朝" w:hAnsi="ＭＳ 明朝"/>
          <w:sz w:val="21"/>
          <w:highlight w:val="none"/>
        </w:rPr>
        <w:t>Go</w:t>
      </w:r>
      <w:r>
        <w:rPr>
          <w:rFonts w:hint="eastAsia" w:ascii="ＭＳ 明朝" w:hAnsi="ＭＳ 明朝"/>
          <w:sz w:val="21"/>
          <w:highlight w:val="none"/>
        </w:rPr>
        <w:t>！ひろしま奨学金返済支援制度導入企業応援補助金</w:t>
      </w:r>
      <w:r>
        <w:rPr>
          <w:rFonts w:hint="eastAsia" w:asciiTheme="minorEastAsia" w:hAnsiTheme="minorEastAsia"/>
          <w:highlight w:val="none"/>
        </w:rPr>
        <w:t>の交付を申請するにあたり、次のとおり人的資本情報を開示していることを申告し、事実と相違ないことを証します。</w:t>
      </w:r>
    </w:p>
    <w:p>
      <w:pPr>
        <w:pStyle w:val="0"/>
        <w:widowControl w:val="1"/>
        <w:spacing w:line="280" w:lineRule="exact"/>
        <w:ind w:right="-210" w:rightChars="-100"/>
        <w:jc w:val="left"/>
        <w:rPr>
          <w:rFonts w:hint="default" w:asciiTheme="minorEastAsia" w:hAnsiTheme="minorEastAsia"/>
          <w:highlight w:val="none"/>
        </w:rPr>
      </w:pPr>
    </w:p>
    <w:tbl>
      <w:tblPr>
        <w:tblStyle w:val="2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15"/>
        <w:gridCol w:w="7455"/>
      </w:tblGrid>
      <w:tr>
        <w:trPr>
          <w:trHeight w:val="828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企業・団体名</w:t>
            </w:r>
          </w:p>
        </w:tc>
        <w:tc>
          <w:tcPr>
            <w:tcW w:w="7455" w:type="dxa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3020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公開している人的資本経営指標</w:t>
            </w:r>
          </w:p>
        </w:tc>
        <w:tc>
          <w:tcPr>
            <w:tcW w:w="7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1070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公開先</w:t>
            </w:r>
            <w:r>
              <w:rPr>
                <w:rFonts w:hint="eastAsia"/>
                <w:highlight w:val="none"/>
              </w:rPr>
              <w:t>URL</w:t>
            </w:r>
          </w:p>
        </w:tc>
        <w:tc>
          <w:tcPr>
            <w:tcW w:w="7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□　自社ホームページ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　　　</w:t>
            </w:r>
            <w:r>
              <w:rPr>
                <w:rFonts w:hint="eastAsia"/>
                <w:highlight w:val="none"/>
                <w:u w:val="single" w:color="auto"/>
              </w:rPr>
              <w:t>URL:</w:t>
            </w:r>
            <w:r>
              <w:rPr>
                <w:rFonts w:hint="eastAsia"/>
                <w:highlight w:val="none"/>
                <w:u w:val="single" w:color="auto"/>
              </w:rPr>
              <w:t>　　　　　　　　　　　　　　　　　　　　　　　　　　　　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□　広島県ホームページ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1070" w:hRule="atLeast"/>
        </w:trPr>
        <w:tc>
          <w:tcPr>
            <w:tcW w:w="1615" w:type="dxa"/>
            <w:vAlign w:val="center"/>
          </w:tcPr>
          <w:p>
            <w:pPr>
              <w:pStyle w:val="0"/>
              <w:jc w:val="distribute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備考</w:t>
            </w:r>
          </w:p>
        </w:tc>
        <w:tc>
          <w:tcPr>
            <w:tcW w:w="74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widowControl w:val="1"/>
        <w:spacing w:line="280" w:lineRule="exact"/>
        <w:ind w:right="-210" w:rightChars="-1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※公開している指標の表示画面等の写しを添付すること</w:t>
      </w:r>
    </w:p>
    <w:p>
      <w:pPr>
        <w:pStyle w:val="0"/>
        <w:spacing w:line="280" w:lineRule="exact"/>
        <w:ind w:left="567" w:hanging="425"/>
        <w:jc w:val="right"/>
        <w:rPr>
          <w:rFonts w:hint="default" w:asciiTheme="minorEastAsia" w:hAnsiTheme="minorEastAsia"/>
          <w:highlight w:val="none"/>
        </w:rPr>
      </w:pP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/>
          <w:highlight w:val="none"/>
        </w:rPr>
      </w:pPr>
    </w:p>
    <w:p>
      <w:pPr>
        <w:pStyle w:val="0"/>
        <w:widowControl w:val="1"/>
        <w:jc w:val="left"/>
        <w:rPr>
          <w:rFonts w:hint="default"/>
          <w:highlight w:val="none"/>
          <w:u w:val="single" w:color="auto"/>
        </w:rPr>
      </w:pPr>
      <w:r>
        <w:rPr>
          <w:rFonts w:hint="eastAsia" w:asciiTheme="minorEastAsia" w:hAnsiTheme="minorEastAsia"/>
          <w:highlight w:val="none"/>
        </w:rPr>
        <w:t>　</w:t>
      </w:r>
    </w:p>
    <w:p>
      <w:pPr>
        <w:pStyle w:val="0"/>
        <w:widowControl w:val="1"/>
        <w:ind w:leftChars="0" w:firstLineChars="0"/>
        <w:rPr>
          <w:rFonts w:hint="default" w:asciiTheme="minorEastAsia" w:hAnsiTheme="minorEastAsia"/>
          <w:sz w:val="16"/>
          <w:highlight w:val="none"/>
        </w:rPr>
      </w:pPr>
    </w:p>
    <w:sectPr>
      <w:pgSz w:w="11906" w:h="16838"/>
      <w:pgMar w:top="851" w:right="1418" w:bottom="709" w:left="1418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Revision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2117</TotalTime>
  <Pages>5</Pages>
  <Words>34</Words>
  <Characters>3929</Characters>
  <Application>JUST Note</Application>
  <Lines>21064</Lines>
  <Paragraphs>331</Paragraphs>
  <Company>広島県</Company>
  <CharactersWithSpaces>4581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 浩司</dc:creator>
  <cp:lastModifiedBy>高田 浩司</cp:lastModifiedBy>
  <cp:lastPrinted>2025-03-17T09:17:56Z</cp:lastPrinted>
  <dcterms:created xsi:type="dcterms:W3CDTF">2023-03-15T05:40:00Z</dcterms:created>
  <dcterms:modified xsi:type="dcterms:W3CDTF">2025-03-27T06:25:38Z</dcterms:modified>
  <cp:revision>56</cp:revision>
</cp:coreProperties>
</file>