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様式第７号（第１２条第２項関係）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 xml:space="preserve">                                                         </w:t>
      </w:r>
      <w:r>
        <w:rPr>
          <w:rFonts w:hint="eastAsia" w:ascii="ＭＳ 明朝" w:hAnsi="ＭＳ 明朝"/>
          <w:color w:val="000000" w:themeColor="text1"/>
        </w:rPr>
        <w:t>　令和</w:t>
      </w:r>
      <w:r>
        <w:rPr>
          <w:rFonts w:hint="default" w:ascii="ＭＳ 明朝" w:hAnsi="ＭＳ 明朝"/>
          <w:color w:val="000000" w:themeColor="text1"/>
        </w:rPr>
        <w:t xml:space="preserve">      </w:t>
      </w:r>
      <w:r>
        <w:rPr>
          <w:rFonts w:hint="eastAsia" w:ascii="ＭＳ 明朝" w:hAnsi="ＭＳ 明朝"/>
          <w:color w:val="000000" w:themeColor="text1"/>
        </w:rPr>
        <w:t>年</w:t>
      </w:r>
      <w:r>
        <w:rPr>
          <w:rFonts w:hint="default" w:ascii="ＭＳ 明朝" w:hAnsi="ＭＳ 明朝"/>
          <w:color w:val="000000" w:themeColor="text1"/>
        </w:rPr>
        <w:t xml:space="preserve">    </w:t>
      </w:r>
      <w:r>
        <w:rPr>
          <w:rFonts w:hint="eastAsia" w:ascii="ＭＳ 明朝" w:hAnsi="ＭＳ 明朝"/>
          <w:color w:val="000000" w:themeColor="text1"/>
        </w:rPr>
        <w:t>月</w:t>
      </w:r>
      <w:r>
        <w:rPr>
          <w:rFonts w:hint="default" w:ascii="ＭＳ 明朝" w:hAnsi="ＭＳ 明朝"/>
          <w:color w:val="000000" w:themeColor="text1"/>
        </w:rPr>
        <w:t xml:space="preserve">    </w:t>
      </w:r>
      <w:r>
        <w:rPr>
          <w:rFonts w:hint="eastAsia" w:ascii="ＭＳ 明朝" w:hAnsi="ＭＳ 明朝"/>
          <w:color w:val="000000" w:themeColor="text1"/>
        </w:rPr>
        <w:t>日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 xml:space="preserve">  </w:t>
      </w:r>
      <w:r>
        <w:rPr>
          <w:rFonts w:hint="eastAsia" w:ascii="ＭＳ 明朝" w:hAnsi="ＭＳ 明朝"/>
          <w:color w:val="000000" w:themeColor="text1"/>
        </w:rPr>
        <w:t>広　島　県　知　事　様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 xml:space="preserve">                                            </w:t>
      </w:r>
      <w:r>
        <w:rPr>
          <w:rFonts w:hint="eastAsia" w:ascii="ＭＳ 明朝" w:hAnsi="ＭＳ 明朝"/>
          <w:color w:val="000000" w:themeColor="text1"/>
        </w:rPr>
        <w:t>補助事業者</w:t>
      </w:r>
      <w:r>
        <w:rPr>
          <w:rFonts w:hint="default" w:ascii="ＭＳ 明朝" w:hAnsi="ＭＳ 明朝"/>
          <w:color w:val="000000" w:themeColor="text1"/>
        </w:rPr>
        <w:t xml:space="preserve">    </w:t>
      </w:r>
      <w:r>
        <w:rPr>
          <w:rFonts w:hint="eastAsia" w:ascii="ＭＳ 明朝" w:hAnsi="ＭＳ 明朝"/>
          <w:color w:val="000000" w:themeColor="text1"/>
        </w:rPr>
        <w:t>住所　</w:t>
      </w:r>
      <w:r>
        <w:rPr>
          <w:rFonts w:hint="default" w:ascii="ＭＳ 明朝" w:hAnsi="ＭＳ 明朝"/>
          <w:color w:val="000000" w:themeColor="text1"/>
        </w:rPr>
        <w:t xml:space="preserve">                  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default" w:ascii="ＭＳ 明朝" w:hAnsi="ＭＳ 明朝"/>
          <w:color w:val="000000" w:themeColor="text1"/>
        </w:rPr>
        <w:t xml:space="preserve">                                                          </w:t>
      </w:r>
      <w:r>
        <w:rPr>
          <w:rFonts w:hint="eastAsia" w:ascii="ＭＳ 明朝" w:hAnsi="ＭＳ 明朝"/>
          <w:color w:val="000000" w:themeColor="text1"/>
        </w:rPr>
        <w:t>名称　　</w:t>
      </w:r>
      <w:r>
        <w:rPr>
          <w:rFonts w:hint="default" w:ascii="ＭＳ 明朝" w:hAnsi="ＭＳ 明朝"/>
          <w:color w:val="000000" w:themeColor="text1"/>
        </w:rPr>
        <w:t xml:space="preserve">               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令和</w:t>
      </w:r>
      <w:r>
        <w:rPr>
          <w:rFonts w:hint="default" w:ascii="ＭＳ 明朝" w:hAnsi="ＭＳ 明朝"/>
          <w:color w:val="000000" w:themeColor="text1"/>
        </w:rPr>
        <w:t xml:space="preserve">  </w:t>
      </w:r>
      <w:r>
        <w:rPr>
          <w:rFonts w:hint="eastAsia" w:ascii="ＭＳ 明朝" w:hAnsi="ＭＳ 明朝"/>
          <w:color w:val="000000" w:themeColor="text1"/>
        </w:rPr>
        <w:t>　年度広島県創エネ・省エネ設備導入促進補助金請求書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</w:t>
      </w:r>
      <w:r>
        <w:rPr>
          <w:rFonts w:hint="eastAsia" w:ascii="ＭＳ 明朝" w:hAnsi="ＭＳ 明朝"/>
          <w:color w:val="000000" w:themeColor="text1"/>
          <w:spacing w:val="1"/>
          <w:kern w:val="0"/>
        </w:rPr>
        <w:t>広島県創エネ・省エネ設備導入促進補助金交付要綱第１２条</w:t>
      </w:r>
      <w:r>
        <w:rPr>
          <w:rFonts w:hint="eastAsia" w:ascii="ＭＳ 明朝" w:hAnsi="ＭＳ 明朝"/>
          <w:color w:val="000000" w:themeColor="text1"/>
        </w:rPr>
        <w:t>第２項の規定に基づき、</w:t>
      </w:r>
      <w:bookmarkStart w:id="0" w:name="_GoBack"/>
      <w:bookmarkEnd w:id="0"/>
      <w:r>
        <w:rPr>
          <w:rFonts w:hint="eastAsia" w:ascii="ＭＳ 明朝" w:hAnsi="ＭＳ 明朝"/>
          <w:color w:val="000000" w:themeColor="text1"/>
        </w:rPr>
        <w:t>次のとおり請求します。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１　請求金額　　　　　　　　　　　　円</w:t>
      </w: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２　振込先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59"/>
        <w:gridCol w:w="3570"/>
        <w:gridCol w:w="840"/>
        <w:gridCol w:w="3215"/>
      </w:tblGrid>
      <w:tr>
        <w:trPr>
          <w:cantSplit/>
          <w:trHeight w:val="648" w:hRule="exact"/>
        </w:trPr>
        <w:tc>
          <w:tcPr>
            <w:tcW w:w="135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金融機関名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本店・支店名</w:t>
            </w:r>
          </w:p>
        </w:tc>
        <w:tc>
          <w:tcPr>
            <w:tcW w:w="321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514" w:hRule="exact"/>
        </w:trPr>
        <w:tc>
          <w:tcPr>
            <w:tcW w:w="135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預金の種別</w:t>
            </w:r>
          </w:p>
        </w:tc>
        <w:tc>
          <w:tcPr>
            <w:tcW w:w="7625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532" w:hRule="exact"/>
        </w:trPr>
        <w:tc>
          <w:tcPr>
            <w:tcW w:w="135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spacing w:val="36"/>
                <w:fitText w:val="1060" w:id="1"/>
              </w:rPr>
              <w:t>口座番</w:t>
            </w:r>
            <w:r>
              <w:rPr>
                <w:rFonts w:hint="eastAsia" w:ascii="ＭＳ 明朝" w:hAnsi="ＭＳ 明朝"/>
                <w:color w:val="000000" w:themeColor="text1"/>
                <w:spacing w:val="2"/>
                <w:fitText w:val="1060" w:id="1"/>
              </w:rPr>
              <w:t>号</w:t>
            </w:r>
          </w:p>
        </w:tc>
        <w:tc>
          <w:tcPr>
            <w:tcW w:w="7625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（７ケタ　右詰めで書くこと）</w:t>
            </w:r>
          </w:p>
        </w:tc>
      </w:tr>
      <w:tr>
        <w:trPr>
          <w:trHeight w:val="683" w:hRule="exact"/>
        </w:trPr>
        <w:tc>
          <w:tcPr>
            <w:tcW w:w="135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預金の名義</w:t>
            </w:r>
          </w:p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（ﾌﾘｶﾞﾅ）</w:t>
            </w:r>
          </w:p>
        </w:tc>
        <w:tc>
          <w:tcPr>
            <w:tcW w:w="7625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（注）算用数字を使用すること。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</w:p>
    <w:sectPr>
      <w:footerReference r:id="rId5" w:type="default"/>
      <w:pgSz w:w="11906" w:h="16838"/>
      <w:pgMar w:top="1304" w:right="1418" w:bottom="1191" w:left="1531" w:header="851" w:footer="567" w:gutter="0"/>
      <w:pgNumType w:fmt="numberInDash"/>
      <w:cols w:space="720"/>
      <w:textDirection w:val="lrTb"/>
      <w:docGrid w:type="linesAndChars" w:linePitch="337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jc w:val="center"/>
      <w:rPr>
        <w:rFonts w:hint="default"/>
      </w:rPr>
    </w:pPr>
  </w:p>
  <w:p>
    <w:pPr>
      <w:pStyle w:val="25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3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Body Text 2"/>
    <w:basedOn w:val="0"/>
    <w:next w:val="17"/>
    <w:link w:val="18"/>
    <w:uiPriority w:val="0"/>
    <w:pPr>
      <w:autoSpaceDE w:val="0"/>
      <w:autoSpaceDN w:val="0"/>
      <w:adjustRightInd w:val="0"/>
      <w:snapToGrid w:val="0"/>
      <w:spacing w:line="340" w:lineRule="exact"/>
      <w:ind w:left="430" w:hanging="214"/>
    </w:pPr>
    <w:rPr>
      <w:rFonts w:ascii="ＭＳ 明朝" w:hAnsi="ＭＳ 明朝"/>
      <w:color w:val="000000"/>
    </w:rPr>
  </w:style>
  <w:style w:type="character" w:styleId="18" w:customStyle="1">
    <w:name w:val="本文 2 (文字)"/>
    <w:basedOn w:val="10"/>
    <w:next w:val="18"/>
    <w:link w:val="17"/>
    <w:uiPriority w:val="0"/>
    <w:rPr>
      <w:sz w:val="21"/>
    </w:rPr>
  </w:style>
  <w:style w:type="paragraph" w:styleId="19">
    <w:name w:val="Body Text Indent"/>
    <w:basedOn w:val="0"/>
    <w:next w:val="19"/>
    <w:link w:val="20"/>
    <w:uiPriority w:val="0"/>
    <w:pPr>
      <w:ind w:left="851" w:leftChars="400"/>
    </w:pPr>
  </w:style>
  <w:style w:type="character" w:styleId="20" w:customStyle="1">
    <w:name w:val="本文インデント (文字)"/>
    <w:basedOn w:val="10"/>
    <w:next w:val="20"/>
    <w:link w:val="19"/>
    <w:uiPriority w:val="0"/>
  </w:style>
  <w:style w:type="paragraph" w:styleId="21">
    <w:name w:val="Body Text Indent 3"/>
    <w:basedOn w:val="0"/>
    <w:next w:val="21"/>
    <w:link w:val="22"/>
    <w:uiPriority w:val="0"/>
    <w:pPr>
      <w:ind w:left="851" w:leftChars="400"/>
    </w:pPr>
    <w:rPr>
      <w:sz w:val="16"/>
    </w:rPr>
  </w:style>
  <w:style w:type="character" w:styleId="22" w:customStyle="1">
    <w:name w:val="本文インデント 3 (文字)"/>
    <w:basedOn w:val="10"/>
    <w:next w:val="22"/>
    <w:link w:val="21"/>
    <w:uiPriority w:val="0"/>
    <w:rPr>
      <w:sz w:val="16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181</Characters>
  <Application>JUST Note</Application>
  <Lines>46</Lines>
  <Paragraphs>17</Paragraphs>
  <Company>広島県</Company>
  <CharactersWithSpaces>421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広島県事業所内廃棄物排出抑制支援補助金交付要綱</dc:title>
  <dc:creator>広島県</dc:creator>
  <cp:lastModifiedBy>山崎 祐輔</cp:lastModifiedBy>
  <cp:lastPrinted>2018-03-06T04:01:00Z</cp:lastPrinted>
  <dcterms:created xsi:type="dcterms:W3CDTF">2023-03-09T20:39:00Z</dcterms:created>
  <dcterms:modified xsi:type="dcterms:W3CDTF">2025-03-10T06:34:50Z</dcterms:modified>
  <cp:revision>12</cp:revision>
</cp:coreProperties>
</file>