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AA852C" w14:textId="59F95AB2" w:rsidR="00192313" w:rsidRPr="00BE7097" w:rsidRDefault="00F264F7" w:rsidP="00192313">
      <w:pPr>
        <w:rPr>
          <w:rFonts w:ascii="UD デジタル 教科書体 NK-B" w:eastAsia="UD デジタル 教科書体 NK-B" w:hAnsi="ＭＳ ゴシック"/>
          <w:kern w:val="0"/>
          <w:sz w:val="24"/>
        </w:rPr>
      </w:pPr>
      <w:r>
        <w:rPr>
          <w:rFonts w:hint="eastAsia"/>
          <w:noProof/>
          <w:kern w:val="0"/>
          <w:sz w:val="24"/>
        </w:rPr>
        <mc:AlternateContent>
          <mc:Choice Requires="wps">
            <w:drawing>
              <wp:anchor distT="0" distB="0" distL="114300" distR="114300" simplePos="0" relativeHeight="251687936" behindDoc="0" locked="0" layoutInCell="1" allowOverlap="1" wp14:anchorId="22F407B0" wp14:editId="49235773">
                <wp:simplePos x="0" y="0"/>
                <wp:positionH relativeFrom="margin">
                  <wp:posOffset>-27940</wp:posOffset>
                </wp:positionH>
                <wp:positionV relativeFrom="paragraph">
                  <wp:posOffset>-231139</wp:posOffset>
                </wp:positionV>
                <wp:extent cx="6124575" cy="971550"/>
                <wp:effectExtent l="0" t="0" r="28575" b="19050"/>
                <wp:wrapNone/>
                <wp:docPr id="15" name="正方形/長方形 15"/>
                <wp:cNvGraphicFramePr/>
                <a:graphic xmlns:a="http://schemas.openxmlformats.org/drawingml/2006/main">
                  <a:graphicData uri="http://schemas.microsoft.com/office/word/2010/wordprocessingShape">
                    <wps:wsp>
                      <wps:cNvSpPr/>
                      <wps:spPr>
                        <a:xfrm>
                          <a:off x="0" y="0"/>
                          <a:ext cx="6124575" cy="971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BD403D" id="正方形/長方形 15" o:spid="_x0000_s1026" style="position:absolute;margin-left:-2.2pt;margin-top:-18.2pt;width:482.25pt;height:76.5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" filled="f" strokecolor="black [3213]" strokeweight="1pt">
                <w10:wrap anchorx="margin"/>
              </v:rect>
            </w:pict>
          </mc:Fallback>
        </mc:AlternateContent>
      </w:r>
      <w:r w:rsidRPr="007060FB">
        <w:rPr>
          <w:rFonts w:hint="eastAsia"/>
          <w:noProof/>
          <w:kern w:val="0"/>
        </w:rPr>
        <mc:AlternateContent>
          <mc:Choice Requires="wps">
            <w:drawing>
              <wp:anchor distT="0" distB="0" distL="114300" distR="114300" simplePos="0" relativeHeight="251686912" behindDoc="0" locked="0" layoutInCell="1" allowOverlap="1" wp14:anchorId="5E475B1F" wp14:editId="28D51FAD">
                <wp:simplePos x="0" y="0"/>
                <wp:positionH relativeFrom="column">
                  <wp:posOffset>85090</wp:posOffset>
                </wp:positionH>
                <wp:positionV relativeFrom="paragraph">
                  <wp:posOffset>-167640</wp:posOffset>
                </wp:positionV>
                <wp:extent cx="222250" cy="533711"/>
                <wp:effectExtent l="0" t="0" r="25400" b="19050"/>
                <wp:wrapNone/>
                <wp:docPr id="415"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533711"/>
                        </a:xfrm>
                        <a:prstGeom prst="wedgeRoundRectCallout">
                          <a:avLst>
                            <a:gd name="adj1" fmla="val -30764"/>
                            <a:gd name="adj2" fmla="val -29620"/>
                            <a:gd name="adj3" fmla="val 16667"/>
                          </a:avLst>
                        </a:prstGeom>
                        <a:solidFill>
                          <a:schemeClr val="bg1">
                            <a:lumMod val="85000"/>
                          </a:schemeClr>
                        </a:solidFill>
                        <a:ln w="6350" algn="ctr">
                          <a:solidFill>
                            <a:srgbClr val="000000"/>
                          </a:solidFill>
                          <a:miter lim="800000"/>
                          <a:headEnd/>
                          <a:tailEnd/>
                        </a:ln>
                        <a:effectLst/>
                      </wps:spPr>
                      <wps:txbx>
                        <w:txbxContent>
                          <w:p w14:paraId="70030DAA" w14:textId="77777777" w:rsidR="00192313" w:rsidRPr="00BE7097" w:rsidRDefault="00192313" w:rsidP="00192313">
                            <w:pPr>
                              <w:spacing w:line="240" w:lineRule="exact"/>
                              <w:rPr>
                                <w:rFonts w:ascii="UD デジタル 教科書体 NK-B" w:eastAsia="UD デジタル 教科書体 NK-B" w:hAnsi="HGP創英角ｺﾞｼｯｸUB"/>
                                <w:sz w:val="22"/>
                                <w:szCs w:val="22"/>
                              </w:rPr>
                            </w:pPr>
                            <w:r w:rsidRPr="00BE7097">
                              <w:rPr>
                                <w:rFonts w:ascii="UD デジタル 教科書体 NK-B" w:eastAsia="UD デジタル 教科書体 NK-B" w:hAnsi="HGP創英角ｺﾞｼｯｸUB" w:hint="eastAsia"/>
                                <w:sz w:val="22"/>
                                <w:szCs w:val="22"/>
                              </w:rPr>
                              <w:t>単元名</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475B1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13" o:spid="_x0000_s1026" type="#_x0000_t62" style="position:absolute;left:0;text-align:left;margin-left:6.7pt;margin-top:-13.2pt;width:17.5pt;height:4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" adj="4155,4402" fillcolor="#d8d8d8 [2732]" strokeweight=".5pt">
                <v:textbox inset="1mm,1mm,1mm,1mm">
                  <w:txbxContent>
                    <w:p w14:paraId="70030DAA" w14:textId="77777777" w:rsidR="00192313" w:rsidRPr="00BE7097" w:rsidRDefault="00192313" w:rsidP="00192313">
                      <w:pPr>
                        <w:spacing w:line="240" w:lineRule="exact"/>
                        <w:rPr>
                          <w:rFonts w:ascii="UD デジタル 教科書体 NK-B" w:eastAsia="UD デジタル 教科書体 NK-B" w:hAnsi="HGP創英角ｺﾞｼｯｸUB"/>
                          <w:sz w:val="22"/>
                          <w:szCs w:val="22"/>
                        </w:rPr>
                      </w:pPr>
                      <w:r w:rsidRPr="00BE7097">
                        <w:rPr>
                          <w:rFonts w:ascii="UD デジタル 教科書体 NK-B" w:eastAsia="UD デジタル 教科書体 NK-B" w:hAnsi="HGP創英角ｺﾞｼｯｸUB" w:hint="eastAsia"/>
                          <w:sz w:val="22"/>
                          <w:szCs w:val="22"/>
                        </w:rPr>
                        <w:t>単元名</w:t>
                      </w:r>
                    </w:p>
                  </w:txbxContent>
                </v:textbox>
              </v:shape>
            </w:pict>
          </mc:Fallback>
        </mc:AlternateContent>
      </w:r>
      <w:r w:rsidR="00192313">
        <w:rPr>
          <w:rFonts w:hint="eastAsia"/>
          <w:kern w:val="0"/>
          <w:sz w:val="24"/>
        </w:rPr>
        <w:t xml:space="preserve">　　　</w:t>
      </w:r>
      <w:r w:rsidR="00192313" w:rsidRPr="00BE7097">
        <w:rPr>
          <w:rFonts w:ascii="UD デジタル 教科書体 NK-B" w:eastAsia="UD デジタル 教科書体 NK-B" w:hAnsi="ＭＳ ゴシック" w:hint="eastAsia"/>
          <w:kern w:val="0"/>
          <w:sz w:val="36"/>
          <w:szCs w:val="36"/>
        </w:rPr>
        <w:t>「</w:t>
      </w:r>
      <w:r w:rsidR="00192313">
        <w:rPr>
          <w:rFonts w:ascii="UD デジタル 教科書体 NK-B" w:eastAsia="UD デジタル 教科書体 NK-B" w:hAnsi="ＭＳ ゴシック" w:hint="eastAsia"/>
          <w:kern w:val="0"/>
          <w:sz w:val="36"/>
          <w:szCs w:val="36"/>
        </w:rPr>
        <w:t xml:space="preserve">　１次方程式</w:t>
      </w:r>
      <w:r w:rsidR="00192313" w:rsidRPr="00BE7097">
        <w:rPr>
          <w:rFonts w:ascii="UD デジタル 教科書体 NK-B" w:eastAsia="UD デジタル 教科書体 NK-B" w:hAnsi="ＭＳ ゴシック" w:hint="eastAsia"/>
          <w:kern w:val="0"/>
          <w:sz w:val="36"/>
          <w:szCs w:val="36"/>
        </w:rPr>
        <w:t xml:space="preserve">　　」</w:t>
      </w:r>
    </w:p>
    <w:p w14:paraId="6DC39CE8" w14:textId="402DF94F" w:rsidR="00192313" w:rsidRPr="00BE7097" w:rsidRDefault="00192313" w:rsidP="00F264F7">
      <w:pPr>
        <w:spacing w:line="284" w:lineRule="exact"/>
        <w:rPr>
          <w:rFonts w:ascii="UD デジタル 教科書体 NK-B" w:eastAsia="UD デジタル 教科書体 NK-B" w:hAnsi="HGP創英角ｺﾞｼｯｸUB"/>
          <w:kern w:val="0"/>
          <w:sz w:val="22"/>
          <w:szCs w:val="22"/>
        </w:rPr>
      </w:pPr>
      <w:r w:rsidRPr="007060FB">
        <w:rPr>
          <w:rFonts w:hint="eastAsia"/>
          <w:noProof/>
          <w:kern w:val="0"/>
          <w:sz w:val="24"/>
        </w:rPr>
        <mc:AlternateContent>
          <mc:Choice Requires="wps">
            <w:drawing>
              <wp:anchor distT="0" distB="0" distL="114300" distR="114300" simplePos="0" relativeHeight="251688960" behindDoc="0" locked="0" layoutInCell="1" allowOverlap="1" wp14:anchorId="1BA27AA0" wp14:editId="40B9F7B8">
                <wp:simplePos x="0" y="0"/>
                <wp:positionH relativeFrom="column">
                  <wp:posOffset>6985</wp:posOffset>
                </wp:positionH>
                <wp:positionV relativeFrom="paragraph">
                  <wp:posOffset>66040</wp:posOffset>
                </wp:positionV>
                <wp:extent cx="1981200" cy="266700"/>
                <wp:effectExtent l="0" t="0" r="19050" b="19050"/>
                <wp:wrapNone/>
                <wp:docPr id="19"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266700"/>
                        </a:xfrm>
                        <a:prstGeom prst="wedgeRectCallout">
                          <a:avLst>
                            <a:gd name="adj1" fmla="val -41250"/>
                            <a:gd name="adj2" fmla="val 3565"/>
                          </a:avLst>
                        </a:prstGeom>
                        <a:solidFill>
                          <a:schemeClr val="tx1"/>
                        </a:solidFill>
                        <a:ln w="6350" algn="ctr">
                          <a:solidFill>
                            <a:srgbClr val="000000"/>
                          </a:solidFill>
                          <a:miter lim="800000"/>
                          <a:headEnd/>
                          <a:tailEnd/>
                        </a:ln>
                        <a:effectLst/>
                      </wps:spPr>
                      <wps:txbx>
                        <w:txbxContent>
                          <w:p w14:paraId="40302EEA" w14:textId="77777777" w:rsidR="00192313" w:rsidRPr="00BE7097" w:rsidRDefault="00192313" w:rsidP="00192313">
                            <w:pPr>
                              <w:spacing w:line="300" w:lineRule="exact"/>
                              <w:rPr>
                                <w:rFonts w:ascii="UD デジタル 教科書体 NK-B" w:eastAsia="UD デジタル 教科書体 NK-B" w:hAnsi="HGP創英角ｺﾞｼｯｸUB"/>
                                <w:color w:val="FFFFFF"/>
                              </w:rPr>
                            </w:pPr>
                            <w:r w:rsidRPr="00BE7097">
                              <w:rPr>
                                <w:rFonts w:ascii="UD デジタル 教科書体 NK-B" w:eastAsia="UD デジタル 教科書体 NK-B" w:hAnsi="HGP創英角ｺﾞｼｯｸUB" w:hint="eastAsia"/>
                                <w:color w:val="FFFFFF"/>
                                <w:sz w:val="22"/>
                                <w:szCs w:val="18"/>
                              </w:rPr>
                              <w:t>本単元で育成する資質・能力</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A27AA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12" o:spid="_x0000_s1027" type="#_x0000_t61" style="position:absolute;left:0;text-align:left;margin-left:.55pt;margin-top:5.2pt;width:156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" adj="1890,11570" fillcolor="black [3213]" strokeweight=".5pt">
                <v:textbox inset="1mm,1mm,1mm,1mm">
                  <w:txbxContent>
                    <w:p w14:paraId="40302EEA" w14:textId="77777777" w:rsidR="00192313" w:rsidRPr="00BE7097" w:rsidRDefault="00192313" w:rsidP="00192313">
                      <w:pPr>
                        <w:spacing w:line="300" w:lineRule="exact"/>
                        <w:rPr>
                          <w:rFonts w:ascii="UD デジタル 教科書体 NK-B" w:eastAsia="UD デジタル 教科書体 NK-B" w:hAnsi="HGP創英角ｺﾞｼｯｸUB"/>
                          <w:color w:val="FFFFFF"/>
                        </w:rPr>
                      </w:pPr>
                      <w:r w:rsidRPr="00BE7097">
                        <w:rPr>
                          <w:rFonts w:ascii="UD デジタル 教科書体 NK-B" w:eastAsia="UD デジタル 教科書体 NK-B" w:hAnsi="HGP創英角ｺﾞｼｯｸUB" w:hint="eastAsia"/>
                          <w:color w:val="FFFFFF"/>
                          <w:sz w:val="22"/>
                          <w:szCs w:val="18"/>
                        </w:rPr>
                        <w:t>本単元で育成する資質・能力</w:t>
                      </w:r>
                    </w:p>
                  </w:txbxContent>
                </v:textbox>
              </v:shape>
            </w:pict>
          </mc:Fallback>
        </mc:AlternateContent>
      </w:r>
      <w:r>
        <w:rPr>
          <w:rFonts w:hint="eastAsia"/>
          <w:kern w:val="0"/>
          <w:sz w:val="24"/>
        </w:rPr>
        <w:t xml:space="preserve">　　　　　　　　　　　　　　</w:t>
      </w:r>
      <w:r>
        <w:rPr>
          <w:rFonts w:ascii="UD デジタル 教科書体 NK-B" w:eastAsia="UD デジタル 教科書体 NK-B" w:hAnsi="HGP創英角ｺﾞｼｯｸUB" w:hint="eastAsia"/>
          <w:kern w:val="0"/>
          <w:sz w:val="22"/>
          <w:szCs w:val="22"/>
        </w:rPr>
        <w:t>自己有用感</w:t>
      </w:r>
      <w:r w:rsidRPr="00BE7097">
        <w:rPr>
          <w:rFonts w:ascii="UD デジタル 教科書体 NK-B" w:eastAsia="UD デジタル 教科書体 NK-B" w:hAnsi="HGP創英角ｺﾞｼｯｸUB" w:hint="eastAsia"/>
          <w:kern w:val="0"/>
          <w:sz w:val="22"/>
          <w:szCs w:val="22"/>
        </w:rPr>
        <w:t xml:space="preserve">　　</w:t>
      </w:r>
      <w:r>
        <w:rPr>
          <w:rFonts w:ascii="UD デジタル 教科書体 NK-B" w:eastAsia="UD デジタル 教科書体 NK-B" w:hAnsi="HGP創英角ｺﾞｼｯｸUB" w:hint="eastAsia"/>
          <w:kern w:val="0"/>
          <w:sz w:val="22"/>
          <w:szCs w:val="22"/>
        </w:rPr>
        <w:t xml:space="preserve">　　</w:t>
      </w:r>
    </w:p>
    <w:p w14:paraId="04676BC4" w14:textId="03BBF360" w:rsidR="00192313" w:rsidRPr="00BE7097" w:rsidRDefault="00192313" w:rsidP="00F264F7">
      <w:pPr>
        <w:spacing w:line="284" w:lineRule="exact"/>
        <w:ind w:firstLineChars="1533" w:firstLine="3373"/>
        <w:rPr>
          <w:rFonts w:ascii="UD デジタル 教科書体 NK-B" w:eastAsia="UD デジタル 教科書体 NK-B" w:hAnsi="HGP創英角ｺﾞｼｯｸUB"/>
          <w:kern w:val="0"/>
          <w:sz w:val="22"/>
          <w:szCs w:val="22"/>
        </w:rPr>
      </w:pPr>
      <w:r>
        <w:rPr>
          <w:rFonts w:ascii="UD デジタル 教科書体 NK-B" w:eastAsia="UD デジタル 教科書体 NK-B" w:hAnsi="HGP創英角ｺﾞｼｯｸUB" w:hint="eastAsia"/>
          <w:kern w:val="0"/>
          <w:sz w:val="22"/>
          <w:szCs w:val="22"/>
        </w:rPr>
        <w:t>主体的に学び、課題を解決する力</w:t>
      </w:r>
    </w:p>
    <w:p w14:paraId="0E9DFEDF" w14:textId="5C746C09" w:rsidR="00192313" w:rsidRDefault="00F264F7" w:rsidP="00192313">
      <w:pPr>
        <w:rPr>
          <w:kern w:val="0"/>
          <w:sz w:val="24"/>
        </w:rPr>
      </w:pPr>
      <w:r w:rsidRPr="00401695">
        <w:rPr>
          <w:rFonts w:ascii="UD デジタル 教科書体 NK-R" w:eastAsia="UD デジタル 教科書体 NK-R"/>
          <w:noProof/>
          <w:kern w:val="0"/>
          <w:szCs w:val="21"/>
        </w:rPr>
        <mc:AlternateContent>
          <mc:Choice Requires="wps">
            <w:drawing>
              <wp:anchor distT="0" distB="0" distL="114300" distR="114300" simplePos="0" relativeHeight="251689984" behindDoc="0" locked="0" layoutInCell="1" allowOverlap="1" wp14:anchorId="1A409526" wp14:editId="2C2C5D1C">
                <wp:simplePos x="0" y="0"/>
                <wp:positionH relativeFrom="margin">
                  <wp:posOffset>3742055</wp:posOffset>
                </wp:positionH>
                <wp:positionV relativeFrom="paragraph">
                  <wp:posOffset>27305</wp:posOffset>
                </wp:positionV>
                <wp:extent cx="2552700" cy="914400"/>
                <wp:effectExtent l="0" t="0" r="0" b="0"/>
                <wp:wrapNone/>
                <wp:docPr id="85" name="Google Shape;85;p1"/>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2552700" cy="914400"/>
                        </a:xfrm>
                        <a:prstGeom prst="rect">
                          <a:avLst/>
                        </a:prstGeom>
                        <a:noFill/>
                        <a:ln>
                          <a:noFill/>
                        </a:ln>
                      </wps:spPr>
                      <wps:txbx>
                        <w:txbxContent>
                          <w:p w14:paraId="1384A01A" w14:textId="77777777" w:rsidR="00192313" w:rsidRPr="00401695" w:rsidRDefault="00192313" w:rsidP="00F264F7">
                            <w:pPr>
                              <w:spacing w:line="257" w:lineRule="exact"/>
                              <w:rPr>
                                <w:rFonts w:ascii="UD デジタル 教科書体 NK-R" w:eastAsia="UD デジタル 教科書体 NK-R" w:hAnsi="ＭＳ 明朝"/>
                                <w:kern w:val="0"/>
                                <w:szCs w:val="21"/>
                                <w:lang w:eastAsia="zh-TW"/>
                              </w:rPr>
                            </w:pPr>
                            <w:r w:rsidRPr="00401695">
                              <w:rPr>
                                <w:rFonts w:ascii="UD デジタル 教科書体 NK-R" w:eastAsia="UD デジタル 教科書体 NK-R" w:hAnsi="ＭＳ 明朝" w:hint="eastAsia"/>
                                <w:kern w:val="0"/>
                                <w:szCs w:val="21"/>
                                <w:lang w:eastAsia="zh-TW"/>
                              </w:rPr>
                              <w:t>廿日市市立七尾中学校　　中村　達也</w:t>
                            </w:r>
                          </w:p>
                          <w:p w14:paraId="61FEB7CC" w14:textId="77777777" w:rsidR="00192313" w:rsidRPr="00401695" w:rsidRDefault="00192313" w:rsidP="00F264F7">
                            <w:pPr>
                              <w:spacing w:line="257" w:lineRule="exact"/>
                              <w:rPr>
                                <w:rFonts w:ascii="UD デジタル 教科書体 NK-R" w:eastAsia="UD デジタル 教科書体 NK-R" w:hAnsi="ＭＳ 明朝"/>
                                <w:kern w:val="0"/>
                                <w:szCs w:val="21"/>
                                <w:lang w:eastAsia="zh-TW"/>
                              </w:rPr>
                            </w:pPr>
                            <w:r w:rsidRPr="00401695">
                              <w:rPr>
                                <w:rFonts w:ascii="UD デジタル 教科書体 NK-R" w:eastAsia="UD デジタル 教科書体 NK-R" w:hAnsi="ＭＳ 明朝" w:hint="eastAsia"/>
                                <w:kern w:val="0"/>
                                <w:szCs w:val="21"/>
                                <w:lang w:eastAsia="zh-TW"/>
                              </w:rPr>
                              <w:t xml:space="preserve">広島県立広島中学校　　　</w:t>
                            </w:r>
                            <w:r>
                              <w:rPr>
                                <w:rFonts w:ascii="UD デジタル 教科書体 NK-R" w:eastAsia="UD デジタル 教科書体 NK-R" w:hAnsi="ＭＳ 明朝" w:hint="eastAsia"/>
                                <w:kern w:val="0"/>
                                <w:szCs w:val="21"/>
                                <w:lang w:eastAsia="zh-TW"/>
                              </w:rPr>
                              <w:t xml:space="preserve">　</w:t>
                            </w:r>
                            <w:r w:rsidRPr="00401695">
                              <w:rPr>
                                <w:rFonts w:ascii="UD デジタル 教科書体 NK-R" w:eastAsia="UD デジタル 教科書体 NK-R" w:hAnsi="ＭＳ 明朝" w:hint="eastAsia"/>
                                <w:kern w:val="0"/>
                                <w:szCs w:val="21"/>
                                <w:lang w:eastAsia="zh-TW"/>
                              </w:rPr>
                              <w:t>中原　迅</w:t>
                            </w:r>
                          </w:p>
                          <w:p w14:paraId="03DDE95A" w14:textId="77777777" w:rsidR="00192313" w:rsidRPr="00401695" w:rsidRDefault="00192313" w:rsidP="00F264F7">
                            <w:pPr>
                              <w:spacing w:line="257" w:lineRule="exact"/>
                              <w:rPr>
                                <w:rFonts w:ascii="UD デジタル 教科書体 NK-R" w:eastAsia="UD デジタル 教科書体 NK-R" w:hAnsi="ＭＳ 明朝"/>
                                <w:kern w:val="0"/>
                                <w:szCs w:val="21"/>
                                <w:lang w:eastAsia="zh-TW"/>
                              </w:rPr>
                            </w:pPr>
                            <w:r w:rsidRPr="00401695">
                              <w:rPr>
                                <w:rFonts w:ascii="UD デジタル 教科書体 NK-R" w:eastAsia="UD デジタル 教科書体 NK-R" w:hAnsi="ＭＳ 明朝" w:hint="eastAsia"/>
                                <w:kern w:val="0"/>
                                <w:szCs w:val="21"/>
                                <w:lang w:eastAsia="zh-TW"/>
                              </w:rPr>
                              <w:t xml:space="preserve">尾道市立向島中学校　　　</w:t>
                            </w:r>
                            <w:r>
                              <w:rPr>
                                <w:rFonts w:ascii="UD デジタル 教科書体 NK-R" w:eastAsia="UD デジタル 教科書体 NK-R" w:hAnsi="ＭＳ 明朝" w:hint="eastAsia"/>
                                <w:kern w:val="0"/>
                                <w:szCs w:val="21"/>
                                <w:lang w:eastAsia="zh-TW"/>
                              </w:rPr>
                              <w:t xml:space="preserve">　</w:t>
                            </w:r>
                            <w:r w:rsidRPr="00401695">
                              <w:rPr>
                                <w:rFonts w:ascii="UD デジタル 教科書体 NK-R" w:eastAsia="UD デジタル 教科書体 NK-R" w:hAnsi="ＭＳ 明朝" w:hint="eastAsia"/>
                                <w:kern w:val="0"/>
                                <w:szCs w:val="21"/>
                                <w:lang w:eastAsia="zh-TW"/>
                              </w:rPr>
                              <w:t>宮本　幸大</w:t>
                            </w:r>
                          </w:p>
                          <w:p w14:paraId="734DC5CF" w14:textId="77777777" w:rsidR="00192313" w:rsidRPr="00401695" w:rsidRDefault="00192313" w:rsidP="00F264F7">
                            <w:pPr>
                              <w:spacing w:line="257" w:lineRule="exact"/>
                              <w:rPr>
                                <w:rFonts w:ascii="UD デジタル 教科書体 NK-R" w:eastAsia="UD デジタル 教科書体 NK-R" w:hAnsi="ＭＳ 明朝"/>
                                <w:kern w:val="0"/>
                                <w:szCs w:val="21"/>
                              </w:rPr>
                            </w:pPr>
                            <w:r w:rsidRPr="00401695">
                              <w:rPr>
                                <w:rFonts w:ascii="UD デジタル 教科書体 NK-R" w:eastAsia="UD デジタル 教科書体 NK-R" w:hAnsi="ＭＳ 明朝" w:hint="eastAsia"/>
                                <w:kern w:val="0"/>
                                <w:szCs w:val="21"/>
                              </w:rPr>
                              <w:t>三次市立十日市中学校　　十代田　孟士</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409526" id="_x0000_t202" coordsize="21600,21600" o:spt="202" path="m,l,21600r21600,l21600,xe">
                <v:stroke joinstyle="miter"/>
                <v:path gradientshapeok="t" o:connecttype="rect"/>
              </v:shapetype>
              <v:shape id="Google Shape;85;p1" o:spid="_x0000_s1028" type="#_x0000_t202" style="position:absolute;left:0;text-align:left;margin-left:294.65pt;margin-top:2.15pt;width:201pt;height:1in;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" filled="f" stroked="f">
                <o:lock v:ext="edit" grouping="t"/>
                <v:textbox inset="2.53958mm,1.2694mm,2.53958mm,1.2694mm">
                  <w:txbxContent>
                    <w:p w14:paraId="1384A01A" w14:textId="77777777" w:rsidR="00192313" w:rsidRPr="00401695" w:rsidRDefault="00192313" w:rsidP="00F264F7">
                      <w:pPr>
                        <w:spacing w:line="257" w:lineRule="exact"/>
                        <w:rPr>
                          <w:rFonts w:ascii="UD デジタル 教科書体 NK-R" w:eastAsia="UD デジタル 教科書体 NK-R" w:hAnsi="ＭＳ 明朝"/>
                          <w:kern w:val="0"/>
                          <w:szCs w:val="21"/>
                          <w:lang w:eastAsia="zh-TW"/>
                        </w:rPr>
                      </w:pPr>
                      <w:r w:rsidRPr="00401695">
                        <w:rPr>
                          <w:rFonts w:ascii="UD デジタル 教科書体 NK-R" w:eastAsia="UD デジタル 教科書体 NK-R" w:hAnsi="ＭＳ 明朝" w:hint="eastAsia"/>
                          <w:kern w:val="0"/>
                          <w:szCs w:val="21"/>
                          <w:lang w:eastAsia="zh-TW"/>
                        </w:rPr>
                        <w:t>廿日市市立七尾中学校　　中村　達也</w:t>
                      </w:r>
                    </w:p>
                    <w:p w14:paraId="61FEB7CC" w14:textId="77777777" w:rsidR="00192313" w:rsidRPr="00401695" w:rsidRDefault="00192313" w:rsidP="00F264F7">
                      <w:pPr>
                        <w:spacing w:line="257" w:lineRule="exact"/>
                        <w:rPr>
                          <w:rFonts w:ascii="UD デジタル 教科書体 NK-R" w:eastAsia="UD デジタル 教科書体 NK-R" w:hAnsi="ＭＳ 明朝"/>
                          <w:kern w:val="0"/>
                          <w:szCs w:val="21"/>
                          <w:lang w:eastAsia="zh-TW"/>
                        </w:rPr>
                      </w:pPr>
                      <w:r w:rsidRPr="00401695">
                        <w:rPr>
                          <w:rFonts w:ascii="UD デジタル 教科書体 NK-R" w:eastAsia="UD デジタル 教科書体 NK-R" w:hAnsi="ＭＳ 明朝" w:hint="eastAsia"/>
                          <w:kern w:val="0"/>
                          <w:szCs w:val="21"/>
                          <w:lang w:eastAsia="zh-TW"/>
                        </w:rPr>
                        <w:t xml:space="preserve">広島県立広島中学校　　　</w:t>
                      </w:r>
                      <w:r>
                        <w:rPr>
                          <w:rFonts w:ascii="UD デジタル 教科書体 NK-R" w:eastAsia="UD デジタル 教科書体 NK-R" w:hAnsi="ＭＳ 明朝" w:hint="eastAsia"/>
                          <w:kern w:val="0"/>
                          <w:szCs w:val="21"/>
                          <w:lang w:eastAsia="zh-TW"/>
                        </w:rPr>
                        <w:t xml:space="preserve">　</w:t>
                      </w:r>
                      <w:r w:rsidRPr="00401695">
                        <w:rPr>
                          <w:rFonts w:ascii="UD デジタル 教科書体 NK-R" w:eastAsia="UD デジタル 教科書体 NK-R" w:hAnsi="ＭＳ 明朝" w:hint="eastAsia"/>
                          <w:kern w:val="0"/>
                          <w:szCs w:val="21"/>
                          <w:lang w:eastAsia="zh-TW"/>
                        </w:rPr>
                        <w:t>中原　迅</w:t>
                      </w:r>
                    </w:p>
                    <w:p w14:paraId="03DDE95A" w14:textId="77777777" w:rsidR="00192313" w:rsidRPr="00401695" w:rsidRDefault="00192313" w:rsidP="00F264F7">
                      <w:pPr>
                        <w:spacing w:line="257" w:lineRule="exact"/>
                        <w:rPr>
                          <w:rFonts w:ascii="UD デジタル 教科書体 NK-R" w:eastAsia="UD デジタル 教科書体 NK-R" w:hAnsi="ＭＳ 明朝"/>
                          <w:kern w:val="0"/>
                          <w:szCs w:val="21"/>
                          <w:lang w:eastAsia="zh-TW"/>
                        </w:rPr>
                      </w:pPr>
                      <w:r w:rsidRPr="00401695">
                        <w:rPr>
                          <w:rFonts w:ascii="UD デジタル 教科書体 NK-R" w:eastAsia="UD デジタル 教科書体 NK-R" w:hAnsi="ＭＳ 明朝" w:hint="eastAsia"/>
                          <w:kern w:val="0"/>
                          <w:szCs w:val="21"/>
                          <w:lang w:eastAsia="zh-TW"/>
                        </w:rPr>
                        <w:t xml:space="preserve">尾道市立向島中学校　　　</w:t>
                      </w:r>
                      <w:r>
                        <w:rPr>
                          <w:rFonts w:ascii="UD デジタル 教科書体 NK-R" w:eastAsia="UD デジタル 教科書体 NK-R" w:hAnsi="ＭＳ 明朝" w:hint="eastAsia"/>
                          <w:kern w:val="0"/>
                          <w:szCs w:val="21"/>
                          <w:lang w:eastAsia="zh-TW"/>
                        </w:rPr>
                        <w:t xml:space="preserve">　</w:t>
                      </w:r>
                      <w:r w:rsidRPr="00401695">
                        <w:rPr>
                          <w:rFonts w:ascii="UD デジタル 教科書体 NK-R" w:eastAsia="UD デジタル 教科書体 NK-R" w:hAnsi="ＭＳ 明朝" w:hint="eastAsia"/>
                          <w:kern w:val="0"/>
                          <w:szCs w:val="21"/>
                          <w:lang w:eastAsia="zh-TW"/>
                        </w:rPr>
                        <w:t>宮本　幸大</w:t>
                      </w:r>
                    </w:p>
                    <w:p w14:paraId="734DC5CF" w14:textId="77777777" w:rsidR="00192313" w:rsidRPr="00401695" w:rsidRDefault="00192313" w:rsidP="00F264F7">
                      <w:pPr>
                        <w:spacing w:line="257" w:lineRule="exact"/>
                        <w:rPr>
                          <w:rFonts w:ascii="UD デジタル 教科書体 NK-R" w:eastAsia="UD デジタル 教科書体 NK-R" w:hAnsi="ＭＳ 明朝"/>
                          <w:kern w:val="0"/>
                          <w:szCs w:val="21"/>
                        </w:rPr>
                      </w:pPr>
                      <w:r w:rsidRPr="00401695">
                        <w:rPr>
                          <w:rFonts w:ascii="UD デジタル 教科書体 NK-R" w:eastAsia="UD デジタル 教科書体 NK-R" w:hAnsi="ＭＳ 明朝" w:hint="eastAsia"/>
                          <w:kern w:val="0"/>
                          <w:szCs w:val="21"/>
                        </w:rPr>
                        <w:t>三次市立十日市中学校　　十代田　孟士</w:t>
                      </w:r>
                    </w:p>
                  </w:txbxContent>
                </v:textbox>
                <w10:wrap anchorx="margin"/>
              </v:shape>
            </w:pict>
          </mc:Fallback>
        </mc:AlternateContent>
      </w:r>
    </w:p>
    <w:p w14:paraId="242FF04F" w14:textId="77777777" w:rsidR="00192313" w:rsidRPr="00192313" w:rsidRDefault="00192313">
      <w:pPr>
        <w:rPr>
          <w:sz w:val="24"/>
        </w:rPr>
      </w:pPr>
    </w:p>
    <w:p w14:paraId="7BB09040" w14:textId="77777777" w:rsidR="00192313" w:rsidRDefault="00192313">
      <w:pPr>
        <w:rPr>
          <w:sz w:val="24"/>
        </w:rPr>
      </w:pPr>
    </w:p>
    <w:p w14:paraId="3A439DE9" w14:textId="68BC28E1" w:rsidR="008F078F" w:rsidRDefault="00255430">
      <w:pPr>
        <w:rPr>
          <w:rFonts w:ascii="UD デジタル 教科書体 NK-B" w:eastAsia="UD デジタル 教科書体 NK-B" w:hAnsi="UD デジタル 教科書体 NK-B" w:cs="UD デジタル 教科書体 NK-B"/>
          <w:lang w:eastAsia="zh-TW"/>
        </w:rPr>
      </w:pPr>
      <w:r>
        <w:rPr>
          <w:rFonts w:ascii="UD デジタル 教科書体 NK-B" w:eastAsia="UD デジタル 教科書体 NK-B" w:hAnsi="UD デジタル 教科書体 NK-B" w:cs="UD デジタル 教科書体 NK-B"/>
          <w:lang w:eastAsia="zh-TW"/>
        </w:rPr>
        <w:t xml:space="preserve">１　日時　　</w:t>
      </w:r>
      <w:r>
        <w:rPr>
          <w:rFonts w:ascii="UD デジタル 教科書体 NK-R" w:eastAsia="UD デジタル 教科書体 NK-R" w:hAnsi="UD デジタル 教科書体 NK-R" w:cs="UD デジタル 教科書体 NK-R"/>
          <w:lang w:eastAsia="zh-TW"/>
        </w:rPr>
        <w:t>令和　６　年　10　月　８　日（　火　）　３　校時</w:t>
      </w:r>
    </w:p>
    <w:p w14:paraId="4F0DB44F" w14:textId="1BD45D49" w:rsidR="008F078F" w:rsidRDefault="00255430">
      <w:pPr>
        <w:rPr>
          <w:rFonts w:ascii="UD デジタル 教科書体 NK-B" w:eastAsia="UD デジタル 教科書体 NK-B" w:hAnsi="UD デジタル 教科書体 NK-B" w:cs="UD デジタル 教科書体 NK-B"/>
          <w:lang w:eastAsia="zh-TW"/>
        </w:rPr>
      </w:pPr>
      <w:r>
        <w:rPr>
          <w:rFonts w:ascii="UD デジタル 教科書体 NK-B" w:eastAsia="UD デジタル 教科書体 NK-B" w:hAnsi="UD デジタル 教科書体 NK-B" w:cs="UD デジタル 教科書体 NK-B"/>
          <w:lang w:eastAsia="zh-TW"/>
        </w:rPr>
        <w:t xml:space="preserve">２　場所　　</w:t>
      </w:r>
      <w:r w:rsidR="00192313">
        <w:rPr>
          <w:rFonts w:ascii="UD デジタル 教科書体 NK-B" w:eastAsia="UD デジタル 教科書体 NK-B" w:hAnsi="UD デジタル 教科書体 NK-B" w:cs="UD デジタル 教科書体 NK-B" w:hint="eastAsia"/>
          <w:lang w:eastAsia="zh-TW"/>
        </w:rPr>
        <w:t xml:space="preserve">１ </w:t>
      </w:r>
      <w:r>
        <w:rPr>
          <w:rFonts w:ascii="UD デジタル 教科書体 NK-R" w:eastAsia="UD デジタル 教科書体 NK-R" w:hAnsi="UD デジタル 教科書体 NK-R" w:cs="UD デジタル 教科書体 NK-R"/>
          <w:lang w:eastAsia="zh-TW"/>
        </w:rPr>
        <w:t>年　４　組教室</w:t>
      </w:r>
      <w:r>
        <w:rPr>
          <w:rFonts w:ascii="UD デジタル 教科書体 NK-B" w:eastAsia="UD デジタル 教科書体 NK-B" w:hAnsi="UD デジタル 教科書体 NK-B" w:cs="UD デジタル 教科書体 NK-B"/>
          <w:lang w:eastAsia="zh-TW"/>
        </w:rPr>
        <w:t xml:space="preserve">　</w:t>
      </w:r>
    </w:p>
    <w:p w14:paraId="5BCB0B2C" w14:textId="77777777" w:rsidR="008F078F" w:rsidRDefault="00255430">
      <w:pPr>
        <w:rPr>
          <w:rFonts w:ascii="UD デジタル 教科書体 NK-B" w:eastAsia="UD デジタル 教科書体 NK-B" w:hAnsi="UD デジタル 教科書体 NK-B" w:cs="UD デジタル 教科書体 NK-B"/>
          <w:lang w:eastAsia="zh-TW"/>
        </w:rPr>
      </w:pPr>
      <w:r>
        <w:rPr>
          <w:rFonts w:ascii="UD デジタル 教科書体 NK-B" w:eastAsia="UD デジタル 教科書体 NK-B" w:hAnsi="UD デジタル 教科書体 NK-B" w:cs="UD デジタル 教科書体 NK-B"/>
          <w:lang w:eastAsia="zh-TW"/>
        </w:rPr>
        <w:t xml:space="preserve">３　学級　　</w:t>
      </w:r>
      <w:r>
        <w:rPr>
          <w:rFonts w:ascii="UD デジタル 教科書体 NK-R" w:eastAsia="UD デジタル 教科書体 NK-R" w:hAnsi="UD デジタル 教科書体 NK-R" w:cs="UD デジタル 教科書体 NK-R"/>
          <w:lang w:eastAsia="zh-TW"/>
        </w:rPr>
        <w:t>第　１　学年　４　組</w:t>
      </w:r>
    </w:p>
    <w:p w14:paraId="177873F9" w14:textId="77777777" w:rsidR="008F078F" w:rsidRDefault="00255430">
      <w:pPr>
        <w:rPr>
          <w:rFonts w:ascii="UD デジタル 教科書体 NK-B" w:eastAsia="UD デジタル 教科書体 NK-B" w:hAnsi="UD デジタル 教科書体 NK-B" w:cs="UD デジタル 教科書体 NK-B"/>
          <w:lang w:eastAsia="zh-TW"/>
        </w:rPr>
      </w:pPr>
      <w:r>
        <w:rPr>
          <w:noProof/>
        </w:rPr>
        <mc:AlternateContent>
          <mc:Choice Requires="wps">
            <w:drawing>
              <wp:anchor distT="0" distB="0" distL="114300" distR="114300" simplePos="0" relativeHeight="251665408" behindDoc="0" locked="0" layoutInCell="1" hidden="0" allowOverlap="1" wp14:anchorId="1B18C2DE" wp14:editId="2E66BBF6">
                <wp:simplePos x="0" y="0"/>
                <wp:positionH relativeFrom="column">
                  <wp:posOffset>0</wp:posOffset>
                </wp:positionH>
                <wp:positionV relativeFrom="paragraph">
                  <wp:posOffset>74748</wp:posOffset>
                </wp:positionV>
                <wp:extent cx="6105525" cy="276225"/>
                <wp:effectExtent l="0" t="0" r="0" b="0"/>
                <wp:wrapNone/>
                <wp:docPr id="2056435940" name="吹き出し: 四角形 2056435940"/>
                <wp:cNvGraphicFramePr/>
                <a:graphic xmlns:a="http://schemas.openxmlformats.org/drawingml/2006/main">
                  <a:graphicData uri="http://schemas.microsoft.com/office/word/2010/wordprocessingShape">
                    <wps:wsp>
                      <wps:cNvSpPr/>
                      <wps:spPr>
                        <a:xfrm>
                          <a:off x="0" y="0"/>
                          <a:ext cx="6105525" cy="276225"/>
                        </a:xfrm>
                        <a:prstGeom prst="wedgeRectCallout">
                          <a:avLst>
                            <a:gd name="adj1" fmla="val -41250"/>
                            <a:gd name="adj2" fmla="val 3565"/>
                          </a:avLst>
                        </a:prstGeom>
                        <a:solidFill>
                          <a:srgbClr val="D0CECE"/>
                        </a:solidFill>
                        <a:ln w="9525" cap="flat" cmpd="sng">
                          <a:solidFill>
                            <a:srgbClr val="000000"/>
                          </a:solidFill>
                          <a:prstDash val="solid"/>
                          <a:miter lim="800000"/>
                          <a:headEnd type="none" w="sm" len="sm"/>
                          <a:tailEnd type="none" w="sm" len="sm"/>
                        </a:ln>
                      </wps:spPr>
                      <wps:txbx>
                        <w:txbxContent>
                          <w:p w14:paraId="75EF0764" w14:textId="77777777" w:rsidR="008F078F" w:rsidRDefault="00255430" w:rsidP="00F264F7">
                            <w:pPr>
                              <w:spacing w:line="345" w:lineRule="exact"/>
                              <w:ind w:firstLine="293"/>
                              <w:jc w:val="center"/>
                              <w:textDirection w:val="btLr"/>
                            </w:pPr>
                            <w:r>
                              <w:rPr>
                                <w:rFonts w:ascii="UD デジタル 教科書体 NK-B" w:eastAsia="UD デジタル 教科書体 NK-B" w:hAnsi="UD デジタル 教科書体 NK-B" w:cs="UD デジタル 教科書体 NK-B"/>
                                <w:color w:val="000000"/>
                                <w:sz w:val="28"/>
                              </w:rPr>
                              <w:t>単元観</w:t>
                            </w:r>
                          </w:p>
                        </w:txbxContent>
                      </wps:txbx>
                      <wps:bodyPr spcFirstLastPara="1" wrap="square" lIns="36000" tIns="36000" rIns="36000" bIns="36000" anchor="t" anchorCtr="0">
                        <a:noAutofit/>
                      </wps:bodyPr>
                    </wps:wsp>
                  </a:graphicData>
                </a:graphic>
              </wp:anchor>
            </w:drawing>
          </mc:Choice>
          <mc:Fallback>
            <w:pict>
              <v:shape w14:anchorId="1B18C2DE" id="吹き出し: 四角形 2056435940" o:spid="_x0000_s1029" type="#_x0000_t61" style="position:absolute;left:0;text-align:left;margin-left:0;margin-top:5.9pt;width:480.75pt;height:21.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" adj="1890,11570" fillcolor="#d0cece">
                <v:stroke startarrowwidth="narrow" startarrowlength="short" endarrowwidth="narrow" endarrowlength="short"/>
                <v:textbox inset="1mm,1mm,1mm,1mm">
                  <w:txbxContent>
                    <w:p w14:paraId="75EF0764" w14:textId="77777777" w:rsidR="008F078F" w:rsidRDefault="00255430" w:rsidP="00F264F7">
                      <w:pPr>
                        <w:spacing w:line="345" w:lineRule="exact"/>
                        <w:ind w:firstLine="293"/>
                        <w:jc w:val="center"/>
                        <w:textDirection w:val="btLr"/>
                      </w:pPr>
                      <w:r>
                        <w:rPr>
                          <w:rFonts w:ascii="UD デジタル 教科書体 NK-B" w:eastAsia="UD デジタル 教科書体 NK-B" w:hAnsi="UD デジタル 教科書体 NK-B" w:cs="UD デジタル 教科書体 NK-B"/>
                          <w:color w:val="000000"/>
                          <w:sz w:val="28"/>
                        </w:rPr>
                        <w:t>単元観</w:t>
                      </w:r>
                    </w:p>
                  </w:txbxContent>
                </v:textbox>
              </v:shape>
            </w:pict>
          </mc:Fallback>
        </mc:AlternateContent>
      </w:r>
    </w:p>
    <w:p w14:paraId="0305DAE6" w14:textId="77777777" w:rsidR="008F078F" w:rsidRDefault="008F078F">
      <w:pPr>
        <w:rPr>
          <w:rFonts w:ascii="UD デジタル 教科書体 NK-B" w:eastAsia="UD デジタル 教科書体 NK-B" w:hAnsi="UD デジタル 教科書体 NK-B" w:cs="UD デジタル 教科書体 NK-B"/>
          <w:lang w:eastAsia="zh-TW"/>
        </w:rPr>
      </w:pPr>
    </w:p>
    <w:p w14:paraId="501A703D" w14:textId="72B1E171" w:rsidR="008F078F" w:rsidRDefault="00255430">
      <w:pPr>
        <w:tabs>
          <w:tab w:val="right" w:pos="9070"/>
        </w:tabs>
        <w:ind w:firstLine="224"/>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本単元は中学校学習指導要領数学科第１学年 A（３）を受けて設定したものである。方程式につながる学習として、小学校では、□や文字</w:t>
      </w:r>
      <m:oMath>
        <m:r>
          <w:rPr>
            <w:rFonts w:ascii="Cambria Math" w:eastAsia="Cambria Math" w:hAnsi="Cambria Math" w:cs="Cambria Math"/>
          </w:rPr>
          <m:t>x</m:t>
        </m:r>
      </m:oMath>
      <w:r>
        <w:rPr>
          <w:rFonts w:ascii="UD デジタル 教科書体 NK-R" w:eastAsia="UD デジタル 教科書体 NK-R" w:hAnsi="UD デジタル 教科書体 NK-R" w:cs="UD デジタル 教科書体 NK-R"/>
        </w:rPr>
        <w:t>などを使って数量の関係を式に表し、逆算の考え方などによってその値を求めている。しかし、数量関係が複雑になるにつれて算数の考え方だけでは困難になるため、新しい方法で解いていくことが必要となる。</w:t>
      </w:r>
    </w:p>
    <w:p w14:paraId="2150BC76" w14:textId="77777777" w:rsidR="008F078F" w:rsidRDefault="00255430">
      <w:pPr>
        <w:tabs>
          <w:tab w:val="right" w:pos="9070"/>
        </w:tabs>
        <w:ind w:firstLine="224"/>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方程式は、未知数を含んだ相等関係についての条件を表した等式であり、方程式を用いることにより、条件を満たす値を的確に求めることができる。本単元では、方程式の必要性と意味及びその解の意味を理解し等式の性質を基にして１元１次方程式を解く方法について考察し、表現する。そして、それらを通して代数的な操作のよさを理解するとともに１元１次方程式を具体的な場面で活用できるようにする。</w:t>
      </w:r>
    </w:p>
    <w:p w14:paraId="315ACEB7" w14:textId="009A020B" w:rsidR="008F078F" w:rsidRDefault="00255430">
      <w:pPr>
        <w:tabs>
          <w:tab w:val="right" w:pos="9070"/>
        </w:tabs>
        <w:ind w:firstLine="224"/>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１次方程式を具体的な場面で活用し解決するためには、一連の活動を行うことになる。これは第２学年の連立方程式や第３学年の２次方程式でも同じ活動を行うことになるため、方程式のよさやそれを使う楽しさを味わうことができる</w:t>
      </w:r>
      <w:r w:rsidR="00192313">
        <w:rPr>
          <w:rFonts w:ascii="UD デジタル 教科書体 NK-R" w:eastAsia="UD デジタル 教科書体 NK-R" w:hAnsi="UD デジタル 教科書体 NK-R" w:cs="UD デジタル 教科書体 NK-R" w:hint="eastAsia"/>
        </w:rPr>
        <w:t>単元</w:t>
      </w:r>
      <w:r>
        <w:rPr>
          <w:rFonts w:ascii="UD デジタル 教科書体 NK-R" w:eastAsia="UD デジタル 教科書体 NK-R" w:hAnsi="UD デジタル 教科書体 NK-R" w:cs="UD デジタル 教科書体 NK-R"/>
        </w:rPr>
        <w:t>である。</w:t>
      </w:r>
    </w:p>
    <w:p w14:paraId="03B8FFC7" w14:textId="77777777" w:rsidR="008F078F" w:rsidRDefault="00255430">
      <w:pPr>
        <w:tabs>
          <w:tab w:val="right" w:pos="9070"/>
        </w:tabs>
        <w:ind w:firstLine="224"/>
        <w:rPr>
          <w:rFonts w:ascii="UD デジタル 教科書体 NK-B" w:eastAsia="UD デジタル 教科書体 NK-B" w:hAnsi="UD デジタル 教科書体 NK-B" w:cs="UD デジタル 教科書体 NK-B"/>
        </w:rPr>
      </w:pPr>
      <w:r>
        <w:rPr>
          <w:noProof/>
        </w:rPr>
        <mc:AlternateContent>
          <mc:Choice Requires="wps">
            <w:drawing>
              <wp:anchor distT="0" distB="0" distL="114300" distR="114300" simplePos="0" relativeHeight="251666432" behindDoc="0" locked="0" layoutInCell="1" hidden="0" allowOverlap="1" wp14:anchorId="1D0D7B75" wp14:editId="0F0B1328">
                <wp:simplePos x="0" y="0"/>
                <wp:positionH relativeFrom="column">
                  <wp:posOffset>0</wp:posOffset>
                </wp:positionH>
                <wp:positionV relativeFrom="paragraph">
                  <wp:posOffset>42558</wp:posOffset>
                </wp:positionV>
                <wp:extent cx="6105525" cy="276225"/>
                <wp:effectExtent l="0" t="0" r="0" b="0"/>
                <wp:wrapNone/>
                <wp:docPr id="2056435925" name="吹き出し: 四角形 2056435925"/>
                <wp:cNvGraphicFramePr/>
                <a:graphic xmlns:a="http://schemas.openxmlformats.org/drawingml/2006/main">
                  <a:graphicData uri="http://schemas.microsoft.com/office/word/2010/wordprocessingShape">
                    <wps:wsp>
                      <wps:cNvSpPr/>
                      <wps:spPr>
                        <a:xfrm>
                          <a:off x="0" y="0"/>
                          <a:ext cx="6105525" cy="276225"/>
                        </a:xfrm>
                        <a:prstGeom prst="wedgeRectCallout">
                          <a:avLst>
                            <a:gd name="adj1" fmla="val -41250"/>
                            <a:gd name="adj2" fmla="val 3565"/>
                          </a:avLst>
                        </a:prstGeom>
                        <a:solidFill>
                          <a:srgbClr val="D0CECE"/>
                        </a:solidFill>
                        <a:ln w="9525" cap="flat" cmpd="sng">
                          <a:solidFill>
                            <a:srgbClr val="000000"/>
                          </a:solidFill>
                          <a:prstDash val="solid"/>
                          <a:miter lim="800000"/>
                          <a:headEnd type="none" w="sm" len="sm"/>
                          <a:tailEnd type="none" w="sm" len="sm"/>
                        </a:ln>
                      </wps:spPr>
                      <wps:txbx>
                        <w:txbxContent>
                          <w:p w14:paraId="65BEFBD3" w14:textId="77777777" w:rsidR="008F078F" w:rsidRDefault="00255430" w:rsidP="00F264F7">
                            <w:pPr>
                              <w:spacing w:line="345" w:lineRule="exact"/>
                              <w:ind w:firstLine="293"/>
                              <w:jc w:val="center"/>
                              <w:textDirection w:val="btLr"/>
                            </w:pPr>
                            <w:r>
                              <w:rPr>
                                <w:rFonts w:ascii="UD デジタル 教科書体 NK-B" w:eastAsia="UD デジタル 教科書体 NK-B" w:hAnsi="UD デジタル 教科書体 NK-B" w:cs="UD デジタル 教科書体 NK-B"/>
                                <w:color w:val="000000"/>
                                <w:sz w:val="28"/>
                              </w:rPr>
                              <w:t>生徒観</w:t>
                            </w:r>
                          </w:p>
                        </w:txbxContent>
                      </wps:txbx>
                      <wps:bodyPr spcFirstLastPara="1" wrap="square" lIns="36000" tIns="36000" rIns="36000" bIns="36000" anchor="t" anchorCtr="0">
                        <a:noAutofit/>
                      </wps:bodyPr>
                    </wps:wsp>
                  </a:graphicData>
                </a:graphic>
              </wp:anchor>
            </w:drawing>
          </mc:Choice>
          <mc:Fallback>
            <w:pict>
              <v:shape w14:anchorId="1D0D7B75" id="吹き出し: 四角形 2056435925" o:spid="_x0000_s1030" type="#_x0000_t61" style="position:absolute;left:0;text-align:left;margin-left:0;margin-top:3.35pt;width:480.75pt;height:21.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" adj="1890,11570" fillcolor="#d0cece">
                <v:stroke startarrowwidth="narrow" startarrowlength="short" endarrowwidth="narrow" endarrowlength="short"/>
                <v:textbox inset="1mm,1mm,1mm,1mm">
                  <w:txbxContent>
                    <w:p w14:paraId="65BEFBD3" w14:textId="77777777" w:rsidR="008F078F" w:rsidRDefault="00255430" w:rsidP="00F264F7">
                      <w:pPr>
                        <w:spacing w:line="345" w:lineRule="exact"/>
                        <w:ind w:firstLine="293"/>
                        <w:jc w:val="center"/>
                        <w:textDirection w:val="btLr"/>
                      </w:pPr>
                      <w:r>
                        <w:rPr>
                          <w:rFonts w:ascii="UD デジタル 教科書体 NK-B" w:eastAsia="UD デジタル 教科書体 NK-B" w:hAnsi="UD デジタル 教科書体 NK-B" w:cs="UD デジタル 教科書体 NK-B"/>
                          <w:color w:val="000000"/>
                          <w:sz w:val="28"/>
                        </w:rPr>
                        <w:t>生徒観</w:t>
                      </w:r>
                    </w:p>
                  </w:txbxContent>
                </v:textbox>
              </v:shape>
            </w:pict>
          </mc:Fallback>
        </mc:AlternateContent>
      </w:r>
    </w:p>
    <w:p w14:paraId="6B3918BB" w14:textId="77777777" w:rsidR="008F078F" w:rsidRDefault="008F078F">
      <w:pPr>
        <w:tabs>
          <w:tab w:val="right" w:pos="9070"/>
        </w:tabs>
        <w:ind w:firstLine="224"/>
        <w:rPr>
          <w:rFonts w:ascii="UD デジタル 教科書体 NK-B" w:eastAsia="UD デジタル 教科書体 NK-B" w:hAnsi="UD デジタル 教科書体 NK-B" w:cs="UD デジタル 教科書体 NK-B"/>
        </w:rPr>
      </w:pPr>
    </w:p>
    <w:p w14:paraId="0876BAEB" w14:textId="77777777" w:rsidR="008F078F" w:rsidRDefault="00255430">
      <w:pPr>
        <w:tabs>
          <w:tab w:val="right" w:pos="9070"/>
        </w:tabs>
        <w:ind w:firstLine="224"/>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年度当初、「算数は苦手でしたか。」と質問したところ本学級では３２人中１６人の生徒が「はい。」と答えた。この結果から小学校段階で５０％の生徒が算数を苦手と感じ、中学校に入学してきている。苦手と感じながらも、期末テストの平均点は65.5点である。この結果から苦手と感じているため、学習をしなければならないという思いは強いと考えられる。</w:t>
      </w:r>
    </w:p>
    <w:p w14:paraId="4DED7BF2" w14:textId="77777777" w:rsidR="008F078F" w:rsidRDefault="00255430">
      <w:pPr>
        <w:tabs>
          <w:tab w:val="right" w:pos="9070"/>
        </w:tabs>
        <w:ind w:firstLine="224"/>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また、「授業では、解決しようとする課題について『なぜだろう』、『やってみたい』と思います。」というアンケートは、76％の生徒が肯定的に回答している一方、「授業では、必要に応じて理由をつけて考えを説明することができています。」というアンケートに肯定的な回答をしている生徒は５２％であった。この結果から、積極的に考える生徒が多いが、理由をつけて説明することができている生徒は多くない。意欲は高いが、説明することに苦手意識を感じている生徒が多い。</w:t>
      </w:r>
    </w:p>
    <w:p w14:paraId="2AB8E40F" w14:textId="3872B757" w:rsidR="008F078F" w:rsidRDefault="00255430">
      <w:pPr>
        <w:tabs>
          <w:tab w:val="right" w:pos="9070"/>
        </w:tabs>
        <w:ind w:firstLine="224"/>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さらに、９月２５日に実施した中間試験において、数量を等式で表す問題の正答率は５５％であった。この結果から、文章で与えられた数量を式で表すことに</w:t>
      </w:r>
      <w:r w:rsidR="00192313">
        <w:rPr>
          <w:rFonts w:ascii="UD デジタル 教科書体 NK-R" w:eastAsia="UD デジタル 教科書体 NK-R" w:hAnsi="UD デジタル 教科書体 NK-R" w:cs="UD デジタル 教科書体 NK-R" w:hint="eastAsia"/>
        </w:rPr>
        <w:t>課題のある</w:t>
      </w:r>
      <w:r>
        <w:rPr>
          <w:rFonts w:ascii="UD デジタル 教科書体 NK-R" w:eastAsia="UD デジタル 教科書体 NK-R" w:hAnsi="UD デジタル 教科書体 NK-R" w:cs="UD デジタル 教科書体 NK-R"/>
        </w:rPr>
        <w:t>生徒が多い。</w:t>
      </w:r>
    </w:p>
    <w:p w14:paraId="1211D191" w14:textId="77777777" w:rsidR="008F078F" w:rsidRDefault="00255430">
      <w:pPr>
        <w:tabs>
          <w:tab w:val="right" w:pos="9070"/>
        </w:tabs>
        <w:rPr>
          <w:rFonts w:ascii="UD デジタル 教科書体 NK-B" w:eastAsia="UD デジタル 教科書体 NK-B" w:hAnsi="UD デジタル 教科書体 NK-B" w:cs="UD デジタル 教科書体 NK-B"/>
        </w:rPr>
      </w:pPr>
      <w:r>
        <w:rPr>
          <w:noProof/>
        </w:rPr>
        <mc:AlternateContent>
          <mc:Choice Requires="wps">
            <w:drawing>
              <wp:anchor distT="0" distB="0" distL="114300" distR="114300" simplePos="0" relativeHeight="251667456" behindDoc="0" locked="0" layoutInCell="1" hidden="0" allowOverlap="1" wp14:anchorId="7D9EAAF6" wp14:editId="4B118CE9">
                <wp:simplePos x="0" y="0"/>
                <wp:positionH relativeFrom="column">
                  <wp:posOffset>1</wp:posOffset>
                </wp:positionH>
                <wp:positionV relativeFrom="paragraph">
                  <wp:posOffset>76200</wp:posOffset>
                </wp:positionV>
                <wp:extent cx="6143625" cy="276225"/>
                <wp:effectExtent l="0" t="0" r="0" b="0"/>
                <wp:wrapNone/>
                <wp:docPr id="2056435932" name="吹き出し: 四角形 2056435932"/>
                <wp:cNvGraphicFramePr/>
                <a:graphic xmlns:a="http://schemas.openxmlformats.org/drawingml/2006/main">
                  <a:graphicData uri="http://schemas.microsoft.com/office/word/2010/wordprocessingShape">
                    <wps:wsp>
                      <wps:cNvSpPr/>
                      <wps:spPr>
                        <a:xfrm>
                          <a:off x="2278950" y="3646650"/>
                          <a:ext cx="6134100" cy="266700"/>
                        </a:xfrm>
                        <a:prstGeom prst="wedgeRectCallout">
                          <a:avLst>
                            <a:gd name="adj1" fmla="val -41250"/>
                            <a:gd name="adj2" fmla="val 3565"/>
                          </a:avLst>
                        </a:prstGeom>
                        <a:solidFill>
                          <a:srgbClr val="D0CECE"/>
                        </a:solidFill>
                        <a:ln w="9525" cap="flat" cmpd="sng">
                          <a:solidFill>
                            <a:srgbClr val="000000"/>
                          </a:solidFill>
                          <a:prstDash val="solid"/>
                          <a:miter lim="800000"/>
                          <a:headEnd type="none" w="sm" len="sm"/>
                          <a:tailEnd type="none" w="sm" len="sm"/>
                        </a:ln>
                      </wps:spPr>
                      <wps:txbx>
                        <w:txbxContent>
                          <w:p w14:paraId="3CB80EAB" w14:textId="77777777" w:rsidR="008F078F" w:rsidRDefault="00255430" w:rsidP="00F264F7">
                            <w:pPr>
                              <w:spacing w:line="345" w:lineRule="exact"/>
                              <w:ind w:firstLine="293"/>
                              <w:jc w:val="center"/>
                              <w:textDirection w:val="btLr"/>
                            </w:pPr>
                            <w:r>
                              <w:rPr>
                                <w:rFonts w:ascii="UD デジタル 教科書体 NK-B" w:eastAsia="UD デジタル 教科書体 NK-B" w:hAnsi="UD デジタル 教科書体 NK-B" w:cs="UD デジタル 教科書体 NK-B"/>
                                <w:color w:val="000000"/>
                                <w:sz w:val="28"/>
                              </w:rPr>
                              <w:t>指導観</w:t>
                            </w:r>
                          </w:p>
                        </w:txbxContent>
                      </wps:txbx>
                      <wps:bodyPr spcFirstLastPara="1" wrap="square" lIns="36000" tIns="36000" rIns="36000" bIns="36000" anchor="t" anchorCtr="0">
                        <a:noAutofit/>
                      </wps:bodyPr>
                    </wps:wsp>
                  </a:graphicData>
                </a:graphic>
              </wp:anchor>
            </w:drawing>
          </mc:Choice>
          <mc:Fallback>
            <w:pict>
              <v:shape w14:anchorId="7D9EAAF6" id="吹き出し: 四角形 2056435932" o:spid="_x0000_s1031" type="#_x0000_t61" style="position:absolute;left:0;text-align:left;margin-left:0;margin-top:6pt;width:483.75pt;height:21.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" adj="1890,11570" fillcolor="#d0cece">
                <v:stroke startarrowwidth="narrow" startarrowlength="short" endarrowwidth="narrow" endarrowlength="short"/>
                <v:textbox inset="1mm,1mm,1mm,1mm">
                  <w:txbxContent>
                    <w:p w14:paraId="3CB80EAB" w14:textId="77777777" w:rsidR="008F078F" w:rsidRDefault="00255430" w:rsidP="00F264F7">
                      <w:pPr>
                        <w:spacing w:line="345" w:lineRule="exact"/>
                        <w:ind w:firstLine="293"/>
                        <w:jc w:val="center"/>
                        <w:textDirection w:val="btLr"/>
                      </w:pPr>
                      <w:r>
                        <w:rPr>
                          <w:rFonts w:ascii="UD デジタル 教科書体 NK-B" w:eastAsia="UD デジタル 教科書体 NK-B" w:hAnsi="UD デジタル 教科書体 NK-B" w:cs="UD デジタル 教科書体 NK-B"/>
                          <w:color w:val="000000"/>
                          <w:sz w:val="28"/>
                        </w:rPr>
                        <w:t>指導観</w:t>
                      </w:r>
                    </w:p>
                  </w:txbxContent>
                </v:textbox>
              </v:shape>
            </w:pict>
          </mc:Fallback>
        </mc:AlternateContent>
      </w:r>
    </w:p>
    <w:p w14:paraId="50A17168" w14:textId="77777777" w:rsidR="008F078F" w:rsidRDefault="008F078F">
      <w:pPr>
        <w:tabs>
          <w:tab w:val="right" w:pos="9070"/>
        </w:tabs>
        <w:ind w:firstLine="224"/>
        <w:rPr>
          <w:rFonts w:ascii="UD デジタル 教科書体 NK-R" w:eastAsia="UD デジタル 教科書体 NK-R" w:hAnsi="UD デジタル 教科書体 NK-R" w:cs="UD デジタル 教科書体 NK-R"/>
          <w:color w:val="FF0000"/>
        </w:rPr>
      </w:pPr>
    </w:p>
    <w:p w14:paraId="5C88726E" w14:textId="582BD422" w:rsidR="008F078F" w:rsidRDefault="00255430">
      <w:pPr>
        <w:tabs>
          <w:tab w:val="right" w:pos="9070"/>
        </w:tabs>
        <w:ind w:firstLine="224"/>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color w:val="000000"/>
        </w:rPr>
        <w:t>第２章で「文字式」を学び、文字に触れてきたが、この章の１次方程式も文字を使って式をたてるため、丁寧な指導が必要となる。１次方程式では、未知数のものを</w:t>
      </w:r>
      <m:oMath>
        <m:r>
          <w:rPr>
            <w:rFonts w:ascii="Cambria Math" w:eastAsia="Cambria Math" w:hAnsi="Cambria Math" w:cs="Cambria Math"/>
          </w:rPr>
          <m:t>x</m:t>
        </m:r>
      </m:oMath>
      <w:r>
        <w:rPr>
          <w:rFonts w:ascii="UD デジタル 教科書体 NK-R" w:eastAsia="UD デジタル 教科書体 NK-R" w:hAnsi="UD デジタル 教科書体 NK-R" w:cs="UD デジタル 教科書体 NK-R"/>
        </w:rPr>
        <w:t>と置くことを徹底的に伝え、指導に当たる。本授業では、理由をつけて説明することが苦手な生徒が多いため、１次方程式の解き方の場面で等式の性質を使う理由や、複雑な１次方程式を</w:t>
      </w:r>
      <w:r w:rsidR="00245FF9">
        <w:rPr>
          <w:rFonts w:ascii="UD デジタル 教科書体 NK-R" w:eastAsia="UD デジタル 教科書体 NK-R" w:hAnsi="UD デジタル 教科書体 NK-R" w:cs="UD デジタル 教科書体 NK-R" w:hint="eastAsia"/>
        </w:rPr>
        <w:t>処理する</w:t>
      </w:r>
      <w:r>
        <w:rPr>
          <w:rFonts w:ascii="UD デジタル 教科書体 NK-R" w:eastAsia="UD デジタル 教科書体 NK-R" w:hAnsi="UD デジタル 教科書体 NK-R" w:cs="UD デジタル 教科書体 NK-R"/>
        </w:rPr>
        <w:t>手順を説明させるように授業を展開していく必要があると考えている。</w:t>
      </w:r>
    </w:p>
    <w:p w14:paraId="799AC305" w14:textId="77777777" w:rsidR="008F078F" w:rsidRDefault="00255430">
      <w:pPr>
        <w:tabs>
          <w:tab w:val="right" w:pos="9070"/>
        </w:tabs>
        <w:ind w:firstLine="224"/>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また、問題解決する中でつまずくことが想定されるため、具体物⇒絵⇒線分図⇒□、△⇒文字の順で伝えるなど、様々なヒントを用意して課題に取り組ませたいと考えている。</w:t>
      </w:r>
    </w:p>
    <w:p w14:paraId="41388795" w14:textId="77777777" w:rsidR="008F078F" w:rsidRDefault="00255430">
      <w:pPr>
        <w:tabs>
          <w:tab w:val="right" w:pos="9070"/>
        </w:tabs>
        <w:ind w:firstLine="224"/>
        <w:rPr>
          <w:rFonts w:ascii="UD デジタル 教科書体 NK-R" w:eastAsia="UD デジタル 教科書体 NK-R" w:hAnsi="UD デジタル 教科書体 NK-R" w:cs="UD デジタル 教科書体 NK-R"/>
          <w:color w:val="FF0000"/>
        </w:rPr>
      </w:pPr>
      <w:r>
        <w:rPr>
          <w:rFonts w:ascii="UD デジタル 教科書体 NK-R" w:eastAsia="UD デジタル 教科書体 NK-R" w:hAnsi="UD デジタル 教科書体 NK-R" w:cs="UD デジタル 教科書体 NK-R"/>
        </w:rPr>
        <w:t>さらに、グループの意見交流を通して、新たな課題を発見したり、課題解決の糸口を見つけたりできるよう、対話的で深い学びにもつなげていきたい。</w:t>
      </w:r>
    </w:p>
    <w:p w14:paraId="30B64735" w14:textId="77777777" w:rsidR="008F078F" w:rsidRDefault="00255430">
      <w:pPr>
        <w:tabs>
          <w:tab w:val="right" w:pos="9070"/>
        </w:tabs>
        <w:ind w:firstLine="224"/>
        <w:rPr>
          <w:rFonts w:ascii="UD デジタル 教科書体 NK-B" w:eastAsia="UD デジタル 教科書体 NK-B" w:hAnsi="UD デジタル 教科書体 NK-B" w:cs="UD デジタル 教科書体 NK-B"/>
        </w:rPr>
      </w:pPr>
      <w:r>
        <w:rPr>
          <w:rFonts w:ascii="UD デジタル 教科書体 NK-B" w:eastAsia="UD デジタル 教科書体 NK-B" w:hAnsi="UD デジタル 教科書体 NK-B" w:cs="UD デジタル 教科書体 NK-B"/>
        </w:rPr>
        <w:lastRenderedPageBreak/>
        <w:t xml:space="preserve">　</w:t>
      </w:r>
      <w:r>
        <w:rPr>
          <w:noProof/>
        </w:rPr>
        <mc:AlternateContent>
          <mc:Choice Requires="wps">
            <w:drawing>
              <wp:anchor distT="0" distB="0" distL="114300" distR="114300" simplePos="0" relativeHeight="251668480" behindDoc="0" locked="0" layoutInCell="1" hidden="0" allowOverlap="1" wp14:anchorId="7B57B60F" wp14:editId="6EF06178">
                <wp:simplePos x="0" y="0"/>
                <wp:positionH relativeFrom="column">
                  <wp:posOffset>1</wp:posOffset>
                </wp:positionH>
                <wp:positionV relativeFrom="paragraph">
                  <wp:posOffset>25400</wp:posOffset>
                </wp:positionV>
                <wp:extent cx="6130925" cy="276225"/>
                <wp:effectExtent l="0" t="0" r="0" b="0"/>
                <wp:wrapNone/>
                <wp:docPr id="2056435941" name="吹き出し: 四角形 2056435941"/>
                <wp:cNvGraphicFramePr/>
                <a:graphic xmlns:a="http://schemas.openxmlformats.org/drawingml/2006/main">
                  <a:graphicData uri="http://schemas.microsoft.com/office/word/2010/wordprocessingShape">
                    <wps:wsp>
                      <wps:cNvSpPr/>
                      <wps:spPr>
                        <a:xfrm>
                          <a:off x="2285300" y="3646650"/>
                          <a:ext cx="6121400" cy="266700"/>
                        </a:xfrm>
                        <a:prstGeom prst="wedgeRectCallout">
                          <a:avLst>
                            <a:gd name="adj1" fmla="val -41250"/>
                            <a:gd name="adj2" fmla="val 3565"/>
                          </a:avLst>
                        </a:prstGeom>
                        <a:solidFill>
                          <a:srgbClr val="D0CECE"/>
                        </a:solidFill>
                        <a:ln w="9525" cap="flat" cmpd="sng">
                          <a:solidFill>
                            <a:srgbClr val="000000"/>
                          </a:solidFill>
                          <a:prstDash val="solid"/>
                          <a:miter lim="800000"/>
                          <a:headEnd type="none" w="sm" len="sm"/>
                          <a:tailEnd type="none" w="sm" len="sm"/>
                        </a:ln>
                      </wps:spPr>
                      <wps:txbx>
                        <w:txbxContent>
                          <w:p w14:paraId="2E4E29CD" w14:textId="77777777" w:rsidR="008F078F" w:rsidRDefault="00255430" w:rsidP="00F264F7">
                            <w:pPr>
                              <w:spacing w:line="345" w:lineRule="exact"/>
                              <w:ind w:firstLine="293"/>
                              <w:jc w:val="center"/>
                              <w:textDirection w:val="btLr"/>
                            </w:pPr>
                            <w:r>
                              <w:rPr>
                                <w:rFonts w:ascii="UD デジタル 教科書体 NK-B" w:eastAsia="UD デジタル 教科書体 NK-B" w:hAnsi="UD デジタル 教科書体 NK-B" w:cs="UD デジタル 教科書体 NK-B"/>
                                <w:color w:val="000000"/>
                                <w:sz w:val="28"/>
                              </w:rPr>
                              <w:t>単元の目標</w:t>
                            </w:r>
                          </w:p>
                        </w:txbxContent>
                      </wps:txbx>
                      <wps:bodyPr spcFirstLastPara="1" wrap="square" lIns="36000" tIns="36000" rIns="36000" bIns="36000" anchor="t" anchorCtr="0">
                        <a:noAutofit/>
                      </wps:bodyPr>
                    </wps:wsp>
                  </a:graphicData>
                </a:graphic>
              </wp:anchor>
            </w:drawing>
          </mc:Choice>
          <mc:Fallback>
            <w:pict>
              <v:shape w14:anchorId="7B57B60F" id="吹き出し: 四角形 2056435941" o:spid="_x0000_s1032" type="#_x0000_t61" style="position:absolute;left:0;text-align:left;margin-left:0;margin-top:2pt;width:482.75pt;height:21.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" adj="1890,11570" fillcolor="#d0cece">
                <v:stroke startarrowwidth="narrow" startarrowlength="short" endarrowwidth="narrow" endarrowlength="short"/>
                <v:textbox inset="1mm,1mm,1mm,1mm">
                  <w:txbxContent>
                    <w:p w14:paraId="2E4E29CD" w14:textId="77777777" w:rsidR="008F078F" w:rsidRDefault="00255430" w:rsidP="00F264F7">
                      <w:pPr>
                        <w:spacing w:line="345" w:lineRule="exact"/>
                        <w:ind w:firstLine="293"/>
                        <w:jc w:val="center"/>
                        <w:textDirection w:val="btLr"/>
                      </w:pPr>
                      <w:r>
                        <w:rPr>
                          <w:rFonts w:ascii="UD デジタル 教科書体 NK-B" w:eastAsia="UD デジタル 教科書体 NK-B" w:hAnsi="UD デジタル 教科書体 NK-B" w:cs="UD デジタル 教科書体 NK-B"/>
                          <w:color w:val="000000"/>
                          <w:sz w:val="28"/>
                        </w:rPr>
                        <w:t>単元の目標</w:t>
                      </w:r>
                    </w:p>
                  </w:txbxContent>
                </v:textbox>
              </v:shape>
            </w:pict>
          </mc:Fallback>
        </mc:AlternateContent>
      </w:r>
    </w:p>
    <w:p w14:paraId="5BD67B31" w14:textId="77777777" w:rsidR="008F078F" w:rsidRDefault="008F078F">
      <w:pPr>
        <w:rPr>
          <w:rFonts w:ascii="UD デジタル 教科書体 NK-B" w:eastAsia="UD デジタル 教科書体 NK-B" w:hAnsi="UD デジタル 教科書体 NK-B" w:cs="UD デジタル 教科書体 NK-B"/>
        </w:rPr>
      </w:pPr>
    </w:p>
    <w:p w14:paraId="4E40F6D1" w14:textId="26BC46FA" w:rsidR="008F078F" w:rsidRDefault="00255430">
      <w:pPr>
        <w:ind w:left="672" w:hanging="672"/>
        <w:rPr>
          <w:rFonts w:ascii="UD デジタル 教科書体 NK-R" w:eastAsia="UD デジタル 教科書体 NK-R" w:hAnsi="UD デジタル 教科書体 NK-R" w:cs="UD デジタル 教科書体 NK-R"/>
          <w:color w:val="000000"/>
        </w:rPr>
      </w:pPr>
      <w:r>
        <w:rPr>
          <w:rFonts w:ascii="UD デジタル 教科書体 NK-R" w:eastAsia="UD デジタル 教科書体 NK-R" w:hAnsi="UD デジタル 教科書体 NK-R" w:cs="UD デジタル 教科書体 NK-R"/>
          <w:color w:val="000000"/>
        </w:rPr>
        <w:t xml:space="preserve">(１)　</w:t>
      </w:r>
      <w:r w:rsidR="00FF2A16">
        <w:rPr>
          <w:rFonts w:ascii="UD デジタル 教科書体 NK-R" w:eastAsia="UD デジタル 教科書体 NK-R" w:hAnsi="UD デジタル 教科書体 NK-R" w:cs="UD デジタル 教科書体 NK-R" w:hint="eastAsia"/>
          <w:color w:val="000000"/>
        </w:rPr>
        <w:t>１</w:t>
      </w:r>
      <w:r>
        <w:rPr>
          <w:rFonts w:ascii="UD デジタル 教科書体 NK-R" w:eastAsia="UD デジタル 教科書体 NK-R" w:hAnsi="UD デジタル 教科書体 NK-R" w:cs="UD デジタル 教科書体 NK-R"/>
          <w:color w:val="000000"/>
        </w:rPr>
        <w:t>元１次方程式についての基礎的な概念や原理・法則などを理解するとともに、事象を数理的に</w:t>
      </w:r>
    </w:p>
    <w:p w14:paraId="2D499EF9" w14:textId="77777777" w:rsidR="008F078F" w:rsidRDefault="00255430">
      <w:pPr>
        <w:ind w:left="672" w:hanging="224"/>
        <w:rPr>
          <w:rFonts w:ascii="UD デジタル 教科書体 NK-R" w:eastAsia="UD デジタル 教科書体 NK-R" w:hAnsi="UD デジタル 教科書体 NK-R" w:cs="UD デジタル 教科書体 NK-R"/>
          <w:color w:val="000000"/>
        </w:rPr>
      </w:pPr>
      <w:r>
        <w:rPr>
          <w:rFonts w:ascii="UD デジタル 教科書体 NK-R" w:eastAsia="UD デジタル 教科書体 NK-R" w:hAnsi="UD デジタル 教科書体 NK-R" w:cs="UD デジタル 教科書体 NK-R"/>
          <w:color w:val="000000"/>
        </w:rPr>
        <w:t>捉えたり、数学的に解釈したり、数学的に表現・処理したりする技能を身に付ける。</w:t>
      </w:r>
    </w:p>
    <w:p w14:paraId="7C647146" w14:textId="77777777" w:rsidR="008F078F" w:rsidRDefault="00255430">
      <w:pPr>
        <w:rPr>
          <w:rFonts w:ascii="UD デジタル 教科書体 NK-R" w:eastAsia="UD デジタル 教科書体 NK-R" w:hAnsi="UD デジタル 教科書体 NK-R" w:cs="UD デジタル 教科書体 NK-R"/>
          <w:color w:val="000000"/>
        </w:rPr>
      </w:pPr>
      <w:r>
        <w:rPr>
          <w:rFonts w:ascii="UD デジタル 教科書体 NK-R" w:eastAsia="UD デジタル 教科書体 NK-R" w:hAnsi="UD デジタル 教科書体 NK-R" w:cs="UD デジタル 教科書体 NK-R"/>
          <w:color w:val="000000"/>
        </w:rPr>
        <w:t>(２)　文字を用いて数量の関係や法則などを考察する</w:t>
      </w:r>
      <w:r>
        <w:rPr>
          <w:rFonts w:ascii="UD デジタル 教科書体 NK-R" w:eastAsia="UD デジタル 教科書体 NK-R" w:hAnsi="UD デジタル 教科書体 NK-R" w:cs="UD デジタル 教科書体 NK-R"/>
        </w:rPr>
        <w:t>力を養う。</w:t>
      </w:r>
    </w:p>
    <w:p w14:paraId="345A7AD3" w14:textId="1FFBB85E" w:rsidR="008F078F" w:rsidRDefault="00255430">
      <w:pPr>
        <w:ind w:left="448" w:hanging="448"/>
        <w:rPr>
          <w:rFonts w:ascii="UD デジタル 教科書体 NK-R" w:eastAsia="UD デジタル 教科書体 NK-R" w:hAnsi="UD デジタル 教科書体 NK-R" w:cs="UD デジタル 教科書体 NK-R"/>
          <w:color w:val="FF0000"/>
        </w:rPr>
      </w:pPr>
      <w:r>
        <w:rPr>
          <w:rFonts w:ascii="UD デジタル 教科書体 NK-R" w:eastAsia="UD デジタル 教科書体 NK-R" w:hAnsi="UD デジタル 教科書体 NK-R" w:cs="UD デジタル 教科書体 NK-R"/>
          <w:color w:val="000000"/>
        </w:rPr>
        <w:t xml:space="preserve">(３)　</w:t>
      </w:r>
      <w:r w:rsidR="00FF2A16">
        <w:rPr>
          <w:rFonts w:ascii="UD デジタル 教科書体 NK-R" w:eastAsia="UD デジタル 教科書体 NK-R" w:hAnsi="UD デジタル 教科書体 NK-R" w:cs="UD デジタル 教科書体 NK-R" w:hint="eastAsia"/>
          <w:color w:val="000000"/>
        </w:rPr>
        <w:t>１</w:t>
      </w:r>
      <w:r>
        <w:rPr>
          <w:rFonts w:ascii="UD デジタル 教科書体 NK-R" w:eastAsia="UD デジタル 教科書体 NK-R" w:hAnsi="UD デジタル 教科書体 NK-R" w:cs="UD デジタル 教科書体 NK-R"/>
          <w:color w:val="000000"/>
        </w:rPr>
        <w:t>元１次方程式について、数学的活動の楽しさや数学のよさを実感して粘り強く考え、数学を生活や学習に生かそうとする態度、問題解決の過程を振り返って評価・改善しようとする態度を</w:t>
      </w:r>
      <w:r>
        <w:rPr>
          <w:rFonts w:ascii="UD デジタル 教科書体 NK-R" w:eastAsia="UD デジタル 教科書体 NK-R" w:hAnsi="UD デジタル 教科書体 NK-R" w:cs="UD デジタル 教科書体 NK-R"/>
        </w:rPr>
        <w:t>養う。</w:t>
      </w:r>
    </w:p>
    <w:p w14:paraId="0E26B5D1" w14:textId="77777777" w:rsidR="008F078F" w:rsidRDefault="008F078F">
      <w:pPr>
        <w:rPr>
          <w:rFonts w:ascii="UD デジタル 教科書体 NK-B" w:eastAsia="UD デジタル 教科書体 NK-B" w:hAnsi="UD デジタル 教科書体 NK-B" w:cs="UD デジタル 教科書体 NK-B"/>
        </w:rPr>
      </w:pPr>
    </w:p>
    <w:p w14:paraId="7E19B923" w14:textId="77777777" w:rsidR="008F078F" w:rsidRDefault="00255430">
      <w:pPr>
        <w:ind w:firstLine="224"/>
        <w:rPr>
          <w:rFonts w:ascii="UD デジタル 教科書体 NK-B" w:eastAsia="UD デジタル 教科書体 NK-B" w:hAnsi="UD デジタル 教科書体 NK-B" w:cs="UD デジタル 教科書体 NK-B"/>
        </w:rPr>
      </w:pPr>
      <w:r>
        <w:rPr>
          <w:noProof/>
        </w:rPr>
        <mc:AlternateContent>
          <mc:Choice Requires="wps">
            <w:drawing>
              <wp:anchor distT="0" distB="0" distL="114300" distR="114300" simplePos="0" relativeHeight="251669504" behindDoc="0" locked="0" layoutInCell="1" hidden="0" allowOverlap="1" wp14:anchorId="16D83AE6" wp14:editId="48D525A1">
                <wp:simplePos x="0" y="0"/>
                <wp:positionH relativeFrom="column">
                  <wp:posOffset>0</wp:posOffset>
                </wp:positionH>
                <wp:positionV relativeFrom="paragraph">
                  <wp:posOffset>190500</wp:posOffset>
                </wp:positionV>
                <wp:extent cx="6149975" cy="276225"/>
                <wp:effectExtent l="0" t="0" r="0" b="0"/>
                <wp:wrapNone/>
                <wp:docPr id="2056435938" name="吹き出し: 四角形 2056435938"/>
                <wp:cNvGraphicFramePr/>
                <a:graphic xmlns:a="http://schemas.openxmlformats.org/drawingml/2006/main">
                  <a:graphicData uri="http://schemas.microsoft.com/office/word/2010/wordprocessingShape">
                    <wps:wsp>
                      <wps:cNvSpPr/>
                      <wps:spPr>
                        <a:xfrm>
                          <a:off x="0" y="0"/>
                          <a:ext cx="6149975" cy="276225"/>
                        </a:xfrm>
                        <a:prstGeom prst="wedgeRectCallout">
                          <a:avLst>
                            <a:gd name="adj1" fmla="val -41250"/>
                            <a:gd name="adj2" fmla="val 3565"/>
                          </a:avLst>
                        </a:prstGeom>
                        <a:solidFill>
                          <a:srgbClr val="D0CECE"/>
                        </a:solidFill>
                        <a:ln w="9525" cap="flat" cmpd="sng">
                          <a:solidFill>
                            <a:srgbClr val="000000"/>
                          </a:solidFill>
                          <a:prstDash val="solid"/>
                          <a:miter lim="800000"/>
                          <a:headEnd type="none" w="sm" len="sm"/>
                          <a:tailEnd type="none" w="sm" len="sm"/>
                        </a:ln>
                      </wps:spPr>
                      <wps:txbx>
                        <w:txbxContent>
                          <w:p w14:paraId="15002EFC" w14:textId="77777777" w:rsidR="008F078F" w:rsidRDefault="00255430" w:rsidP="00F264F7">
                            <w:pPr>
                              <w:spacing w:line="333" w:lineRule="exact"/>
                              <w:ind w:firstLine="293"/>
                              <w:jc w:val="center"/>
                              <w:textDirection w:val="btLr"/>
                            </w:pPr>
                            <w:r>
                              <w:rPr>
                                <w:rFonts w:ascii="UD デジタル 教科書体 NK-B" w:eastAsia="UD デジタル 教科書体 NK-B" w:hAnsi="UD デジタル 教科書体 NK-B" w:cs="UD デジタル 教科書体 NK-B"/>
                                <w:color w:val="000000"/>
                                <w:sz w:val="28"/>
                              </w:rPr>
                              <w:t>単元の評価規準</w:t>
                            </w:r>
                          </w:p>
                        </w:txbxContent>
                      </wps:txbx>
                      <wps:bodyPr spcFirstLastPara="1" wrap="square" lIns="36000" tIns="36000" rIns="36000" bIns="36000" anchor="t" anchorCtr="0">
                        <a:noAutofit/>
                      </wps:bodyPr>
                    </wps:wsp>
                  </a:graphicData>
                </a:graphic>
              </wp:anchor>
            </w:drawing>
          </mc:Choice>
          <mc:Fallback>
            <w:pict>
              <v:shape w14:anchorId="16D83AE6" id="吹き出し: 四角形 2056435938" o:spid="_x0000_s1033" type="#_x0000_t61" style="position:absolute;left:0;text-align:left;margin-left:0;margin-top:15pt;width:484.25pt;height:21.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" adj="1890,11570" fillcolor="#d0cece">
                <v:stroke startarrowwidth="narrow" startarrowlength="short" endarrowwidth="narrow" endarrowlength="short"/>
                <v:textbox inset="1mm,1mm,1mm,1mm">
                  <w:txbxContent>
                    <w:p w14:paraId="15002EFC" w14:textId="77777777" w:rsidR="008F078F" w:rsidRDefault="00255430" w:rsidP="00F264F7">
                      <w:pPr>
                        <w:spacing w:line="333" w:lineRule="exact"/>
                        <w:ind w:firstLine="293"/>
                        <w:jc w:val="center"/>
                        <w:textDirection w:val="btLr"/>
                      </w:pPr>
                      <w:r>
                        <w:rPr>
                          <w:rFonts w:ascii="UD デジタル 教科書体 NK-B" w:eastAsia="UD デジタル 教科書体 NK-B" w:hAnsi="UD デジタル 教科書体 NK-B" w:cs="UD デジタル 教科書体 NK-B"/>
                          <w:color w:val="000000"/>
                          <w:sz w:val="28"/>
                        </w:rPr>
                        <w:t>単元の評価規準</w:t>
                      </w:r>
                    </w:p>
                  </w:txbxContent>
                </v:textbox>
              </v:shape>
            </w:pict>
          </mc:Fallback>
        </mc:AlternateContent>
      </w:r>
    </w:p>
    <w:p w14:paraId="3BE065FB" w14:textId="77777777" w:rsidR="008F078F" w:rsidRDefault="008F078F">
      <w:pPr>
        <w:rPr>
          <w:rFonts w:ascii="UD デジタル 教科書体 NK-B" w:eastAsia="UD デジタル 教科書体 NK-B" w:hAnsi="UD デジタル 教科書体 NK-B" w:cs="UD デジタル 教科書体 NK-B"/>
          <w:b/>
        </w:rPr>
      </w:pPr>
    </w:p>
    <w:p w14:paraId="2AB5282D" w14:textId="77777777" w:rsidR="008F078F" w:rsidRDefault="008F078F">
      <w:pPr>
        <w:rPr>
          <w:rFonts w:ascii="UD デジタル 教科書体 NK-B" w:eastAsia="UD デジタル 教科書体 NK-B" w:hAnsi="UD デジタル 教科書体 NK-B" w:cs="UD デジタル 教科書体 NK-B"/>
        </w:rPr>
      </w:pPr>
    </w:p>
    <w:tbl>
      <w:tblPr>
        <w:tblStyle w:val="af0"/>
        <w:tblW w:w="9535"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78"/>
        <w:gridCol w:w="3178"/>
        <w:gridCol w:w="3179"/>
      </w:tblGrid>
      <w:tr w:rsidR="008F078F" w14:paraId="02562B6B" w14:textId="77777777">
        <w:trPr>
          <w:trHeight w:val="510"/>
        </w:trPr>
        <w:tc>
          <w:tcPr>
            <w:tcW w:w="3178" w:type="dxa"/>
            <w:vAlign w:val="center"/>
          </w:tcPr>
          <w:p w14:paraId="02D2FF99" w14:textId="77777777" w:rsidR="008F078F" w:rsidRDefault="00255430">
            <w:pPr>
              <w:jc w:val="center"/>
              <w:rPr>
                <w:rFonts w:ascii="UD デジタル 教科書体 NK-B" w:eastAsia="UD デジタル 教科書体 NK-B" w:hAnsi="UD デジタル 教科書体 NK-B" w:cs="UD デジタル 教科書体 NK-B"/>
              </w:rPr>
            </w:pPr>
            <w:r>
              <w:rPr>
                <w:rFonts w:ascii="UD デジタル 教科書体 NK-B" w:eastAsia="UD デジタル 教科書体 NK-B" w:hAnsi="UD デジタル 教科書体 NK-B" w:cs="UD デジタル 教科書体 NK-B"/>
              </w:rPr>
              <w:t>ア　知識・技能</w:t>
            </w:r>
          </w:p>
        </w:tc>
        <w:tc>
          <w:tcPr>
            <w:tcW w:w="3178" w:type="dxa"/>
            <w:vAlign w:val="center"/>
          </w:tcPr>
          <w:p w14:paraId="73A43B5D" w14:textId="77777777" w:rsidR="008F078F" w:rsidRDefault="00255430">
            <w:pPr>
              <w:ind w:left="448" w:hanging="448"/>
              <w:jc w:val="center"/>
              <w:rPr>
                <w:rFonts w:ascii="UD デジタル 教科書体 NK-B" w:eastAsia="UD デジタル 教科書体 NK-B" w:hAnsi="UD デジタル 教科書体 NK-B" w:cs="UD デジタル 教科書体 NK-B"/>
              </w:rPr>
            </w:pPr>
            <w:r>
              <w:rPr>
                <w:rFonts w:ascii="UD デジタル 教科書体 NK-B" w:eastAsia="UD デジタル 教科書体 NK-B" w:hAnsi="UD デジタル 教科書体 NK-B" w:cs="UD デジタル 教科書体 NK-B"/>
              </w:rPr>
              <w:t>イ　思考・判断・表現</w:t>
            </w:r>
          </w:p>
        </w:tc>
        <w:tc>
          <w:tcPr>
            <w:tcW w:w="3179" w:type="dxa"/>
            <w:vAlign w:val="center"/>
          </w:tcPr>
          <w:p w14:paraId="7E86541F" w14:textId="24760DB8" w:rsidR="008F078F" w:rsidRDefault="00255430">
            <w:pPr>
              <w:jc w:val="center"/>
              <w:rPr>
                <w:rFonts w:ascii="UD デジタル 教科書体 NK-B" w:eastAsia="UD デジタル 教科書体 NK-B" w:hAnsi="UD デジタル 教科書体 NK-B" w:cs="UD デジタル 教科書体 NK-B"/>
              </w:rPr>
            </w:pPr>
            <w:r>
              <w:rPr>
                <w:rFonts w:ascii="UD デジタル 教科書体 NK-B" w:eastAsia="UD デジタル 教科書体 NK-B" w:hAnsi="UD デジタル 教科書体 NK-B" w:cs="UD デジタル 教科書体 NK-B"/>
              </w:rPr>
              <w:t>ウ　主体的に学習に取り組む態度</w:t>
            </w:r>
          </w:p>
        </w:tc>
      </w:tr>
      <w:tr w:rsidR="008F078F" w14:paraId="33E66187" w14:textId="77777777">
        <w:trPr>
          <w:trHeight w:val="703"/>
        </w:trPr>
        <w:tc>
          <w:tcPr>
            <w:tcW w:w="3178" w:type="dxa"/>
          </w:tcPr>
          <w:p w14:paraId="3ECC489D" w14:textId="77777777" w:rsidR="008F078F" w:rsidRDefault="00255430">
            <w:pPr>
              <w:ind w:left="224" w:hanging="224"/>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①方程式の必要性と意味及び方程式の中の文字や意味を理解している。</w:t>
            </w:r>
          </w:p>
          <w:p w14:paraId="3E0A9757" w14:textId="77777777" w:rsidR="008F078F" w:rsidRDefault="00255430">
            <w:pPr>
              <w:ind w:left="224" w:hanging="224"/>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②簡単な１元１次方程式を解くことができる。</w:t>
            </w:r>
          </w:p>
          <w:p w14:paraId="375CA917" w14:textId="77777777" w:rsidR="008F078F" w:rsidRDefault="00255430">
            <w:pPr>
              <w:ind w:left="224" w:hanging="224"/>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③等式の性質と移項の意味を理解している。</w:t>
            </w:r>
          </w:p>
          <w:p w14:paraId="78CFB1F1" w14:textId="77777777" w:rsidR="008F078F" w:rsidRDefault="00255430">
            <w:pPr>
              <w:ind w:left="224" w:hanging="224"/>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④事象の中の数量やその関係に着目し、１元１次方程式をつくることができる。</w:t>
            </w:r>
          </w:p>
          <w:p w14:paraId="52EA5B8B" w14:textId="77777777" w:rsidR="008F078F" w:rsidRDefault="00255430">
            <w:pPr>
              <w:ind w:left="224" w:hanging="224"/>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⑤簡単な比例式を解くことができる。</w:t>
            </w:r>
          </w:p>
          <w:p w14:paraId="528B4FA1" w14:textId="77777777" w:rsidR="008F078F" w:rsidRDefault="008F078F" w:rsidP="00245FF9">
            <w:pPr>
              <w:rPr>
                <w:rFonts w:ascii="UD デジタル 教科書体 NK-R" w:eastAsia="UD デジタル 教科書体 NK-R" w:hAnsi="UD デジタル 教科書体 NK-R" w:cs="UD デジタル 教科書体 NK-R"/>
              </w:rPr>
            </w:pPr>
          </w:p>
        </w:tc>
        <w:tc>
          <w:tcPr>
            <w:tcW w:w="3178" w:type="dxa"/>
          </w:tcPr>
          <w:p w14:paraId="457AAF20" w14:textId="77777777" w:rsidR="008F078F" w:rsidRDefault="00255430">
            <w:pPr>
              <w:ind w:left="224" w:hanging="224"/>
              <w:jc w:val="left"/>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①等式の性質を基にして、１元１次方程式を解く方法を考察し表現することができる。</w:t>
            </w:r>
          </w:p>
          <w:p w14:paraId="0E9D3E16" w14:textId="77777777" w:rsidR="008F078F" w:rsidRDefault="00255430">
            <w:pPr>
              <w:ind w:left="224" w:hanging="224"/>
              <w:jc w:val="left"/>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②１元１次方程式を具体的な場面で活用することができる。</w:t>
            </w:r>
          </w:p>
        </w:tc>
        <w:tc>
          <w:tcPr>
            <w:tcW w:w="3179" w:type="dxa"/>
          </w:tcPr>
          <w:p w14:paraId="41639534" w14:textId="77777777" w:rsidR="008F078F" w:rsidRDefault="00255430">
            <w:pPr>
              <w:ind w:left="224" w:hanging="224"/>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①１元１次方程式の必要性と意味及び方程式の中の文字や解の意味を考えようとしている。</w:t>
            </w:r>
          </w:p>
          <w:p w14:paraId="245FC31C" w14:textId="77777777" w:rsidR="008F078F" w:rsidRDefault="00255430">
            <w:pPr>
              <w:ind w:left="224" w:hanging="224"/>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②１元１次方程式について学んだことを生活や学習に生かそうとしている。</w:t>
            </w:r>
          </w:p>
          <w:p w14:paraId="08CCCD23" w14:textId="77777777" w:rsidR="008F078F" w:rsidRDefault="00255430">
            <w:pPr>
              <w:ind w:left="224" w:hanging="224"/>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③１元１次方程式を活用した問題解決の過程を振り返って検討しようとしている。</w:t>
            </w:r>
          </w:p>
        </w:tc>
      </w:tr>
    </w:tbl>
    <w:p w14:paraId="28383928" w14:textId="77777777" w:rsidR="008F078F" w:rsidRDefault="008F078F">
      <w:pPr>
        <w:rPr>
          <w:rFonts w:ascii="UD デジタル 教科書体 NK-B" w:eastAsia="UD デジタル 教科書体 NK-B" w:hAnsi="UD デジタル 教科書体 NK-B" w:cs="UD デジタル 教科書体 NK-B"/>
        </w:rPr>
      </w:pPr>
    </w:p>
    <w:p w14:paraId="0FF58774" w14:textId="77777777" w:rsidR="008F078F" w:rsidRDefault="00255430">
      <w:pPr>
        <w:rPr>
          <w:rFonts w:ascii="UD デジタル 教科書体 NK-B" w:eastAsia="UD デジタル 教科書体 NK-B" w:hAnsi="UD デジタル 教科書体 NK-B" w:cs="UD デジタル 教科書体 NK-B"/>
        </w:rPr>
      </w:pPr>
      <w:r>
        <w:rPr>
          <w:noProof/>
        </w:rPr>
        <mc:AlternateContent>
          <mc:Choice Requires="wps">
            <w:drawing>
              <wp:anchor distT="0" distB="0" distL="114300" distR="114300" simplePos="0" relativeHeight="251670528" behindDoc="0" locked="0" layoutInCell="1" hidden="0" allowOverlap="1" wp14:anchorId="537235DB" wp14:editId="5F88E727">
                <wp:simplePos x="0" y="0"/>
                <wp:positionH relativeFrom="column">
                  <wp:posOffset>1</wp:posOffset>
                </wp:positionH>
                <wp:positionV relativeFrom="paragraph">
                  <wp:posOffset>76200</wp:posOffset>
                </wp:positionV>
                <wp:extent cx="6130925" cy="276225"/>
                <wp:effectExtent l="0" t="0" r="0" b="0"/>
                <wp:wrapNone/>
                <wp:docPr id="2056435922" name="吹き出し: 四角形 2056435922"/>
                <wp:cNvGraphicFramePr/>
                <a:graphic xmlns:a="http://schemas.openxmlformats.org/drawingml/2006/main">
                  <a:graphicData uri="http://schemas.microsoft.com/office/word/2010/wordprocessingShape">
                    <wps:wsp>
                      <wps:cNvSpPr/>
                      <wps:spPr>
                        <a:xfrm>
                          <a:off x="2285300" y="3646650"/>
                          <a:ext cx="6121400" cy="266700"/>
                        </a:xfrm>
                        <a:prstGeom prst="wedgeRectCallout">
                          <a:avLst>
                            <a:gd name="adj1" fmla="val -41250"/>
                            <a:gd name="adj2" fmla="val 3565"/>
                          </a:avLst>
                        </a:prstGeom>
                        <a:solidFill>
                          <a:srgbClr val="D0CECE"/>
                        </a:solidFill>
                        <a:ln w="9525" cap="flat" cmpd="sng">
                          <a:solidFill>
                            <a:srgbClr val="000000"/>
                          </a:solidFill>
                          <a:prstDash val="solid"/>
                          <a:miter lim="800000"/>
                          <a:headEnd type="none" w="sm" len="sm"/>
                          <a:tailEnd type="none" w="sm" len="sm"/>
                        </a:ln>
                      </wps:spPr>
                      <wps:txbx>
                        <w:txbxContent>
                          <w:p w14:paraId="6AB9D5C3" w14:textId="77777777" w:rsidR="008F078F" w:rsidRDefault="00255430" w:rsidP="00F264F7">
                            <w:pPr>
                              <w:spacing w:line="333" w:lineRule="exact"/>
                              <w:ind w:firstLine="293"/>
                              <w:jc w:val="center"/>
                              <w:textDirection w:val="btLr"/>
                            </w:pPr>
                            <w:r>
                              <w:rPr>
                                <w:rFonts w:ascii="UD デジタル 教科書体 NK-B" w:eastAsia="UD デジタル 教科書体 NK-B" w:hAnsi="UD デジタル 教科書体 NK-B" w:cs="UD デジタル 教科書体 NK-B"/>
                                <w:color w:val="000000"/>
                                <w:sz w:val="28"/>
                              </w:rPr>
                              <w:t>育成しようとする資質・能力の本単元とのかかわり</w:t>
                            </w:r>
                          </w:p>
                        </w:txbxContent>
                      </wps:txbx>
                      <wps:bodyPr spcFirstLastPara="1" wrap="square" lIns="36000" tIns="36000" rIns="36000" bIns="36000" anchor="t" anchorCtr="0">
                        <a:noAutofit/>
                      </wps:bodyPr>
                    </wps:wsp>
                  </a:graphicData>
                </a:graphic>
              </wp:anchor>
            </w:drawing>
          </mc:Choice>
          <mc:Fallback>
            <w:pict>
              <v:shape w14:anchorId="537235DB" id="吹き出し: 四角形 2056435922" o:spid="_x0000_s1034" type="#_x0000_t61" style="position:absolute;left:0;text-align:left;margin-left:0;margin-top:6pt;width:482.75pt;height:21.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" adj="1890,11570" fillcolor="#d0cece">
                <v:stroke startarrowwidth="narrow" startarrowlength="short" endarrowwidth="narrow" endarrowlength="short"/>
                <v:textbox inset="1mm,1mm,1mm,1mm">
                  <w:txbxContent>
                    <w:p w14:paraId="6AB9D5C3" w14:textId="77777777" w:rsidR="008F078F" w:rsidRDefault="00255430" w:rsidP="00F264F7">
                      <w:pPr>
                        <w:spacing w:line="333" w:lineRule="exact"/>
                        <w:ind w:firstLine="293"/>
                        <w:jc w:val="center"/>
                        <w:textDirection w:val="btLr"/>
                      </w:pPr>
                      <w:r>
                        <w:rPr>
                          <w:rFonts w:ascii="UD デジタル 教科書体 NK-B" w:eastAsia="UD デジタル 教科書体 NK-B" w:hAnsi="UD デジタル 教科書体 NK-B" w:cs="UD デジタル 教科書体 NK-B"/>
                          <w:color w:val="000000"/>
                          <w:sz w:val="28"/>
                        </w:rPr>
                        <w:t>育成しようとする資質・能力の本単元とのかかわり</w:t>
                      </w:r>
                    </w:p>
                  </w:txbxContent>
                </v:textbox>
              </v:shape>
            </w:pict>
          </mc:Fallback>
        </mc:AlternateContent>
      </w:r>
    </w:p>
    <w:p w14:paraId="595A3166" w14:textId="77777777" w:rsidR="008F078F" w:rsidRDefault="008F078F">
      <w:pPr>
        <w:rPr>
          <w:rFonts w:ascii="UD デジタル 教科書体 NK-B" w:eastAsia="UD デジタル 教科書体 NK-B" w:hAnsi="UD デジタル 教科書体 NK-B" w:cs="UD デジタル 教科書体 NK-B"/>
        </w:rPr>
      </w:pPr>
    </w:p>
    <w:tbl>
      <w:tblPr>
        <w:tblStyle w:val="af1"/>
        <w:tblW w:w="947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74"/>
      </w:tblGrid>
      <w:tr w:rsidR="008F078F" w14:paraId="2B6B7C2F" w14:textId="77777777">
        <w:trPr>
          <w:trHeight w:val="309"/>
        </w:trPr>
        <w:tc>
          <w:tcPr>
            <w:tcW w:w="9474" w:type="dxa"/>
          </w:tcPr>
          <w:p w14:paraId="74260219" w14:textId="77777777" w:rsidR="008F078F" w:rsidRDefault="00255430">
            <w:pPr>
              <w:ind w:left="1793" w:hanging="1793"/>
              <w:rPr>
                <w:rFonts w:ascii="UD デジタル 教科書体 NK-B" w:eastAsia="UD デジタル 教科書体 NK-B" w:hAnsi="UD デジタル 教科書体 NK-B" w:cs="UD デジタル 教科書体 NK-B"/>
              </w:rPr>
            </w:pPr>
            <w:r>
              <w:rPr>
                <w:rFonts w:ascii="UD デジタル 教科書体 NK-B" w:eastAsia="UD デジタル 教科書体 NK-B" w:hAnsi="UD デジタル 教科書体 NK-B" w:cs="UD デジタル 教科書体 NK-B"/>
              </w:rPr>
              <w:t xml:space="preserve">【Ⅰ：自己有用感】　</w:t>
            </w:r>
          </w:p>
          <w:p w14:paraId="712B766F" w14:textId="77777777" w:rsidR="008F078F" w:rsidRDefault="00255430">
            <w:pPr>
              <w:rPr>
                <w:rFonts w:ascii="UD デジタル 教科書体 NK-B" w:eastAsia="UD デジタル 教科書体 NK-B" w:hAnsi="UD デジタル 教科書体 NK-B" w:cs="UD デジタル 教科書体 NK-B"/>
                <w:color w:val="FF0000"/>
              </w:rPr>
            </w:pPr>
            <w:r>
              <w:rPr>
                <w:rFonts w:ascii="UD デジタル 教科書体 NP-R" w:eastAsia="UD デジタル 教科書体 NP-R" w:hAnsi="UD デジタル 教科書体 NP-R" w:cs="UD デジタル 教科書体 NP-R"/>
              </w:rPr>
              <w:t>・日常生活</w:t>
            </w:r>
            <w:r>
              <w:rPr>
                <w:rFonts w:ascii="UD デジタル 教科書体 NK-R" w:eastAsia="UD デジタル 教科書体 NK-R" w:hAnsi="UD デジタル 教科書体 NK-R" w:cs="UD デジタル 教科書体 NK-R"/>
              </w:rPr>
              <w:t>の課題を自己認識し、解決するために１次方程式を活用し、グループの意見交流を通して、論理的に表現している。</w:t>
            </w:r>
          </w:p>
        </w:tc>
      </w:tr>
      <w:tr w:rsidR="008F078F" w14:paraId="1DF1745F" w14:textId="77777777">
        <w:trPr>
          <w:trHeight w:val="1056"/>
        </w:trPr>
        <w:tc>
          <w:tcPr>
            <w:tcW w:w="9474" w:type="dxa"/>
          </w:tcPr>
          <w:p w14:paraId="5587D44A" w14:textId="77777777" w:rsidR="008F078F" w:rsidRDefault="00255430">
            <w:pPr>
              <w:ind w:left="1793" w:hanging="1793"/>
              <w:rPr>
                <w:rFonts w:ascii="UD デジタル 教科書体 NK-B" w:eastAsia="UD デジタル 教科書体 NK-B" w:hAnsi="UD デジタル 教科書体 NK-B" w:cs="UD デジタル 教科書体 NK-B"/>
              </w:rPr>
            </w:pPr>
            <w:r>
              <w:rPr>
                <w:rFonts w:ascii="UD デジタル 教科書体 NK-B" w:eastAsia="UD デジタル 教科書体 NK-B" w:hAnsi="UD デジタル 教科書体 NK-B" w:cs="UD デジタル 教科書体 NK-B"/>
              </w:rPr>
              <w:t>【Ⅱ：主体的に学び、課題を解決する力】</w:t>
            </w:r>
          </w:p>
          <w:p w14:paraId="56E80415" w14:textId="5FF91EDD" w:rsidR="008F078F" w:rsidRDefault="00245FF9">
            <w:pPr>
              <w:rPr>
                <w:rFonts w:ascii="UD デジタル 教科書体 NK-R" w:eastAsia="UD デジタル 教科書体 NK-R" w:hAnsi="UD デジタル 教科書体 NK-R" w:cs="UD デジタル 教科書体 NK-R"/>
                <w:color w:val="FF0000"/>
              </w:rPr>
            </w:pPr>
            <w:r>
              <w:rPr>
                <w:rFonts w:ascii="UD デジタル 教科書体 NP-R" w:eastAsia="UD デジタル 教科書体 NP-R" w:hAnsi="UD デジタル 教科書体 NP-R" w:cs="UD デジタル 教科書体 NP-R"/>
              </w:rPr>
              <w:t>・</w:t>
            </w:r>
            <w:r w:rsidR="00255430">
              <w:rPr>
                <w:rFonts w:ascii="UD デジタル 教科書体 NK-R" w:eastAsia="UD デジタル 教科書体 NK-R" w:hAnsi="UD デジタル 教科書体 NK-R" w:cs="UD デジタル 教科書体 NK-R"/>
              </w:rPr>
              <w:t>数学的活動の楽しさや数学のよさを実感して粘り強く考え、数学を生活や学習に生かそうとする態度、問題解決の過程を振り返って課題を解決しようとしている。</w:t>
            </w:r>
          </w:p>
        </w:tc>
      </w:tr>
    </w:tbl>
    <w:p w14:paraId="5FC7917A" w14:textId="77777777" w:rsidR="00245FF9" w:rsidRDefault="00245FF9">
      <w:pPr>
        <w:rPr>
          <w:rFonts w:ascii="UD デジタル 教科書体 NK-B" w:eastAsia="UD デジタル 教科書体 NK-B" w:hAnsi="UD デジタル 教科書体 NK-B" w:cs="UD デジタル 教科書体 NK-B"/>
        </w:rPr>
      </w:pPr>
    </w:p>
    <w:p w14:paraId="484B7F5E" w14:textId="77777777" w:rsidR="00F264F7" w:rsidRDefault="00F264F7">
      <w:pPr>
        <w:rPr>
          <w:rFonts w:ascii="UD デジタル 教科書体 NK-B" w:eastAsia="UD デジタル 教科書体 NK-B" w:hAnsi="UD デジタル 教科書体 NK-B" w:cs="UD デジタル 教科書体 NK-B"/>
        </w:rPr>
      </w:pPr>
    </w:p>
    <w:p w14:paraId="35FAB483" w14:textId="77777777" w:rsidR="00F264F7" w:rsidRDefault="00F264F7">
      <w:pPr>
        <w:rPr>
          <w:rFonts w:ascii="UD デジタル 教科書体 NK-B" w:eastAsia="UD デジタル 教科書体 NK-B" w:hAnsi="UD デジタル 教科書体 NK-B" w:cs="UD デジタル 教科書体 NK-B"/>
        </w:rPr>
      </w:pPr>
    </w:p>
    <w:p w14:paraId="0BCD9D4F" w14:textId="77777777" w:rsidR="00F264F7" w:rsidRDefault="00F264F7">
      <w:pPr>
        <w:rPr>
          <w:rFonts w:ascii="UD デジタル 教科書体 NK-B" w:eastAsia="UD デジタル 教科書体 NK-B" w:hAnsi="UD デジタル 教科書体 NK-B" w:cs="UD デジタル 教科書体 NK-B"/>
        </w:rPr>
      </w:pPr>
    </w:p>
    <w:p w14:paraId="4EC9D4E0" w14:textId="77777777" w:rsidR="00F264F7" w:rsidRDefault="00F264F7">
      <w:pPr>
        <w:rPr>
          <w:rFonts w:ascii="UD デジタル 教科書体 NK-B" w:eastAsia="UD デジタル 教科書体 NK-B" w:hAnsi="UD デジタル 教科書体 NK-B" w:cs="UD デジタル 教科書体 NK-B"/>
        </w:rPr>
      </w:pPr>
    </w:p>
    <w:p w14:paraId="6C6CF902" w14:textId="77777777" w:rsidR="00F264F7" w:rsidRDefault="00F264F7">
      <w:pPr>
        <w:rPr>
          <w:rFonts w:ascii="UD デジタル 教科書体 NK-B" w:eastAsia="UD デジタル 教科書体 NK-B" w:hAnsi="UD デジタル 教科書体 NK-B" w:cs="UD デジタル 教科書体 NK-B"/>
        </w:rPr>
      </w:pPr>
    </w:p>
    <w:p w14:paraId="413C410A" w14:textId="77777777" w:rsidR="00F264F7" w:rsidRDefault="00F264F7">
      <w:pPr>
        <w:rPr>
          <w:rFonts w:ascii="UD デジタル 教科書体 NK-B" w:eastAsia="UD デジタル 教科書体 NK-B" w:hAnsi="UD デジタル 教科書体 NK-B" w:cs="UD デジタル 教科書体 NK-B"/>
        </w:rPr>
      </w:pPr>
    </w:p>
    <w:p w14:paraId="454FE0B0" w14:textId="77777777" w:rsidR="00F264F7" w:rsidRDefault="00F264F7">
      <w:pPr>
        <w:rPr>
          <w:rFonts w:ascii="UD デジタル 教科書体 NK-B" w:eastAsia="UD デジタル 教科書体 NK-B" w:hAnsi="UD デジタル 教科書体 NK-B" w:cs="UD デジタル 教科書体 NK-B"/>
        </w:rPr>
      </w:pPr>
    </w:p>
    <w:p w14:paraId="4E7B9E86" w14:textId="77777777" w:rsidR="00F264F7" w:rsidRDefault="00F264F7">
      <w:pPr>
        <w:rPr>
          <w:rFonts w:ascii="UD デジタル 教科書体 NK-B" w:eastAsia="UD デジタル 教科書体 NK-B" w:hAnsi="UD デジタル 教科書体 NK-B" w:cs="UD デジタル 教科書体 NK-B"/>
        </w:rPr>
      </w:pPr>
    </w:p>
    <w:p w14:paraId="447CC4C8" w14:textId="58F90303" w:rsidR="008F078F" w:rsidRDefault="008F078F">
      <w:pPr>
        <w:rPr>
          <w:rFonts w:ascii="UD デジタル 教科書体 NK-B" w:eastAsia="UD デジタル 教科書体 NK-B" w:hAnsi="UD デジタル 教科書体 NK-B" w:cs="UD デジタル 教科書体 NK-B"/>
        </w:rPr>
      </w:pPr>
    </w:p>
    <w:p w14:paraId="0195FF62" w14:textId="63F5668D" w:rsidR="008F078F" w:rsidRDefault="00F264F7">
      <w:pPr>
        <w:rPr>
          <w:rFonts w:ascii="UD デジタル 教科書体 NK-B" w:eastAsia="UD デジタル 教科書体 NK-B" w:hAnsi="UD デジタル 教科書体 NK-B" w:cs="UD デジタル 教科書体 NK-B"/>
        </w:rPr>
      </w:pPr>
      <w:r>
        <w:rPr>
          <w:noProof/>
        </w:rPr>
        <w:lastRenderedPageBreak/>
        <mc:AlternateContent>
          <mc:Choice Requires="wps">
            <w:drawing>
              <wp:anchor distT="0" distB="0" distL="114300" distR="114300" simplePos="0" relativeHeight="251671552" behindDoc="0" locked="0" layoutInCell="1" hidden="0" allowOverlap="1" wp14:anchorId="2218AE2B" wp14:editId="78A31658">
                <wp:simplePos x="0" y="0"/>
                <wp:positionH relativeFrom="column">
                  <wp:posOffset>0</wp:posOffset>
                </wp:positionH>
                <wp:positionV relativeFrom="paragraph">
                  <wp:posOffset>15240</wp:posOffset>
                </wp:positionV>
                <wp:extent cx="6130925" cy="276225"/>
                <wp:effectExtent l="0" t="0" r="0" b="0"/>
                <wp:wrapNone/>
                <wp:docPr id="2056435942" name="吹き出し: 四角形 2056435942"/>
                <wp:cNvGraphicFramePr/>
                <a:graphic xmlns:a="http://schemas.openxmlformats.org/drawingml/2006/main">
                  <a:graphicData uri="http://schemas.microsoft.com/office/word/2010/wordprocessingShape">
                    <wps:wsp>
                      <wps:cNvSpPr/>
                      <wps:spPr>
                        <a:xfrm>
                          <a:off x="0" y="0"/>
                          <a:ext cx="6130925" cy="276225"/>
                        </a:xfrm>
                        <a:prstGeom prst="wedgeRectCallout">
                          <a:avLst>
                            <a:gd name="adj1" fmla="val -41250"/>
                            <a:gd name="adj2" fmla="val 3565"/>
                          </a:avLst>
                        </a:prstGeom>
                        <a:solidFill>
                          <a:srgbClr val="D0CECE"/>
                        </a:solidFill>
                        <a:ln w="9525" cap="flat" cmpd="sng">
                          <a:solidFill>
                            <a:srgbClr val="000000"/>
                          </a:solidFill>
                          <a:prstDash val="solid"/>
                          <a:miter lim="800000"/>
                          <a:headEnd type="none" w="sm" len="sm"/>
                          <a:tailEnd type="none" w="sm" len="sm"/>
                        </a:ln>
                      </wps:spPr>
                      <wps:txbx>
                        <w:txbxContent>
                          <w:p w14:paraId="276BE504" w14:textId="77777777" w:rsidR="008F078F" w:rsidRDefault="00255430" w:rsidP="00F264F7">
                            <w:pPr>
                              <w:spacing w:line="327" w:lineRule="exact"/>
                              <w:ind w:firstLine="293"/>
                              <w:jc w:val="center"/>
                              <w:textDirection w:val="btLr"/>
                            </w:pPr>
                            <w:r>
                              <w:rPr>
                                <w:rFonts w:ascii="UD デジタル 教科書体 NK-B" w:eastAsia="UD デジタル 教科書体 NK-B" w:hAnsi="UD デジタル 教科書体 NK-B" w:cs="UD デジタル 教科書体 NK-B"/>
                                <w:color w:val="000000"/>
                                <w:sz w:val="28"/>
                              </w:rPr>
                              <w:t>指導と評価の計画</w:t>
                            </w:r>
                          </w:p>
                        </w:txbxContent>
                      </wps:txbx>
                      <wps:bodyPr spcFirstLastPara="1" wrap="square" lIns="36000" tIns="36000" rIns="36000" bIns="36000" anchor="t" anchorCtr="0">
                        <a:noAutofit/>
                      </wps:bodyPr>
                    </wps:wsp>
                  </a:graphicData>
                </a:graphic>
              </wp:anchor>
            </w:drawing>
          </mc:Choice>
          <mc:Fallback>
            <w:pict>
              <v:shape w14:anchorId="2218AE2B" id="吹き出し: 四角形 2056435942" o:spid="_x0000_s1035" type="#_x0000_t61" style="position:absolute;left:0;text-align:left;margin-left:0;margin-top:1.2pt;width:482.75pt;height:21.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" adj="1890,11570" fillcolor="#d0cece">
                <v:stroke startarrowwidth="narrow" startarrowlength="short" endarrowwidth="narrow" endarrowlength="short"/>
                <v:textbox inset="1mm,1mm,1mm,1mm">
                  <w:txbxContent>
                    <w:p w14:paraId="276BE504" w14:textId="77777777" w:rsidR="008F078F" w:rsidRDefault="00255430" w:rsidP="00F264F7">
                      <w:pPr>
                        <w:spacing w:line="327" w:lineRule="exact"/>
                        <w:ind w:firstLine="293"/>
                        <w:jc w:val="center"/>
                        <w:textDirection w:val="btLr"/>
                      </w:pPr>
                      <w:r>
                        <w:rPr>
                          <w:rFonts w:ascii="UD デジタル 教科書体 NK-B" w:eastAsia="UD デジタル 教科書体 NK-B" w:hAnsi="UD デジタル 教科書体 NK-B" w:cs="UD デジタル 教科書体 NK-B"/>
                          <w:color w:val="000000"/>
                          <w:sz w:val="28"/>
                        </w:rPr>
                        <w:t>指導と評価の計画</w:t>
                      </w:r>
                    </w:p>
                  </w:txbxContent>
                </v:textbox>
              </v:shape>
            </w:pict>
          </mc:Fallback>
        </mc:AlternateContent>
      </w:r>
    </w:p>
    <w:p w14:paraId="7272F417" w14:textId="77777777" w:rsidR="008F078F" w:rsidRDefault="008F078F">
      <w:pPr>
        <w:ind w:firstLine="224"/>
        <w:rPr>
          <w:rFonts w:ascii="UD デジタル 教科書体 NK-R" w:eastAsia="UD デジタル 教科書体 NK-R" w:hAnsi="UD デジタル 教科書体 NK-R" w:cs="UD デジタル 教科書体 NK-R"/>
        </w:rPr>
      </w:pPr>
    </w:p>
    <w:p w14:paraId="3F0B1DFA" w14:textId="2C496D4D" w:rsidR="008F078F" w:rsidRDefault="00255430">
      <w:pPr>
        <w:ind w:firstLine="224"/>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（全１４時間）</w:t>
      </w:r>
      <w:r w:rsidR="00245FF9">
        <w:rPr>
          <w:rFonts w:ascii="UD デジタル 教科書体 NK-R" w:eastAsia="UD デジタル 教科書体 NK-R" w:hAnsi="UD デジタル 教科書体 NK-R" w:cs="UD デジタル 教科書体 NK-R"/>
        </w:rPr>
        <w:tab/>
      </w:r>
      <w:r w:rsidR="00245FF9">
        <w:rPr>
          <w:rFonts w:ascii="UD デジタル 教科書体 NK-R" w:eastAsia="UD デジタル 教科書体 NK-R" w:hAnsi="UD デジタル 教科書体 NK-R" w:cs="UD デジタル 教科書体 NK-R"/>
        </w:rPr>
        <w:tab/>
      </w:r>
      <w:r w:rsidR="00245FF9">
        <w:rPr>
          <w:rFonts w:ascii="UD デジタル 教科書体 NK-R" w:eastAsia="UD デジタル 教科書体 NK-R" w:hAnsi="UD デジタル 教科書体 NK-R" w:cs="UD デジタル 教科書体 NK-R"/>
        </w:rPr>
        <w:tab/>
      </w:r>
      <w:r w:rsidR="00245FF9">
        <w:rPr>
          <w:rFonts w:ascii="UD デジタル 教科書体 NK-R" w:eastAsia="UD デジタル 教科書体 NK-R" w:hAnsi="UD デジタル 教科書体 NK-R" w:cs="UD デジタル 教科書体 NK-R"/>
        </w:rPr>
        <w:tab/>
      </w:r>
      <w:r w:rsidR="00245FF9">
        <w:rPr>
          <w:rFonts w:ascii="UD デジタル 教科書体 NK-R" w:eastAsia="UD デジタル 教科書体 NK-R" w:hAnsi="UD デジタル 教科書体 NK-R" w:cs="UD デジタル 教科書体 NK-R"/>
        </w:rPr>
        <w:tab/>
      </w:r>
      <w:r w:rsidR="00245FF9">
        <w:rPr>
          <w:rFonts w:ascii="UD デジタル 教科書体 NK-R" w:eastAsia="UD デジタル 教科書体 NK-R" w:hAnsi="UD デジタル 教科書体 NK-R" w:cs="UD デジタル 教科書体 NK-R"/>
        </w:rPr>
        <w:tab/>
      </w:r>
      <w:r w:rsidR="00AA74C8">
        <w:rPr>
          <w:rFonts w:ascii="UD デジタル 教科書体 NK-R" w:eastAsia="UD デジタル 教科書体 NK-R" w:hAnsi="UD デジタル 教科書体 NK-R" w:cs="UD デジタル 教科書体 NK-R" w:hint="eastAsia"/>
        </w:rPr>
        <w:t xml:space="preserve">　　　　</w:t>
      </w:r>
      <w:r w:rsidR="00245FF9" w:rsidRPr="00F264F7">
        <w:rPr>
          <w:rFonts w:ascii="UD デジタル 教科書体 NK-R" w:eastAsia="UD デジタル 教科書体 NK-R" w:hAnsi="UD デジタル 教科書体 NK-R" w:cs="UD デジタル 教科書体 NK-R" w:hint="eastAsia"/>
        </w:rPr>
        <w:t>◎：記録に残す評価　〇：指導に生かす評価</w:t>
      </w:r>
    </w:p>
    <w:tbl>
      <w:tblPr>
        <w:tblStyle w:val="af2"/>
        <w:tblW w:w="9130" w:type="dxa"/>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3"/>
        <w:gridCol w:w="3601"/>
        <w:gridCol w:w="423"/>
        <w:gridCol w:w="430"/>
        <w:gridCol w:w="425"/>
        <w:gridCol w:w="2045"/>
        <w:gridCol w:w="1783"/>
      </w:tblGrid>
      <w:tr w:rsidR="008F078F" w14:paraId="1BF0CB34" w14:textId="77777777">
        <w:trPr>
          <w:trHeight w:val="260"/>
        </w:trPr>
        <w:tc>
          <w:tcPr>
            <w:tcW w:w="423" w:type="dxa"/>
            <w:vMerge w:val="restart"/>
            <w:vAlign w:val="center"/>
          </w:tcPr>
          <w:p w14:paraId="2889DC5C" w14:textId="77777777" w:rsidR="008F078F" w:rsidRDefault="00255430">
            <w:pPr>
              <w:jc w:val="cente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次</w:t>
            </w:r>
          </w:p>
        </w:tc>
        <w:tc>
          <w:tcPr>
            <w:tcW w:w="3601" w:type="dxa"/>
            <w:vMerge w:val="restart"/>
            <w:vAlign w:val="center"/>
          </w:tcPr>
          <w:p w14:paraId="4BD77569" w14:textId="77777777" w:rsidR="008F078F" w:rsidRDefault="00255430">
            <w:pPr>
              <w:jc w:val="cente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学習内容（時数）</w:t>
            </w:r>
          </w:p>
        </w:tc>
        <w:tc>
          <w:tcPr>
            <w:tcW w:w="5106" w:type="dxa"/>
            <w:gridSpan w:val="5"/>
            <w:vAlign w:val="center"/>
          </w:tcPr>
          <w:p w14:paraId="23C01BA2" w14:textId="77777777" w:rsidR="008F078F" w:rsidRDefault="00255430">
            <w:pPr>
              <w:jc w:val="cente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評　　価</w:t>
            </w:r>
          </w:p>
        </w:tc>
      </w:tr>
      <w:tr w:rsidR="008F078F" w14:paraId="61896507" w14:textId="77777777">
        <w:trPr>
          <w:trHeight w:val="380"/>
        </w:trPr>
        <w:tc>
          <w:tcPr>
            <w:tcW w:w="423" w:type="dxa"/>
            <w:vMerge/>
            <w:vAlign w:val="center"/>
          </w:tcPr>
          <w:p w14:paraId="7FB049F3" w14:textId="77777777" w:rsidR="008F078F" w:rsidRDefault="008F078F">
            <w:pPr>
              <w:pBdr>
                <w:top w:val="nil"/>
                <w:left w:val="nil"/>
                <w:bottom w:val="nil"/>
                <w:right w:val="nil"/>
                <w:between w:val="nil"/>
              </w:pBdr>
              <w:spacing w:line="276" w:lineRule="auto"/>
              <w:jc w:val="left"/>
              <w:rPr>
                <w:rFonts w:ascii="UD デジタル 教科書体 NK-R" w:eastAsia="UD デジタル 教科書体 NK-R" w:hAnsi="UD デジタル 教科書体 NK-R" w:cs="UD デジタル 教科書体 NK-R"/>
              </w:rPr>
            </w:pPr>
          </w:p>
        </w:tc>
        <w:tc>
          <w:tcPr>
            <w:tcW w:w="3601" w:type="dxa"/>
            <w:vMerge/>
            <w:vAlign w:val="center"/>
          </w:tcPr>
          <w:p w14:paraId="2911FB18" w14:textId="77777777" w:rsidR="008F078F" w:rsidRDefault="008F078F">
            <w:pPr>
              <w:pBdr>
                <w:top w:val="nil"/>
                <w:left w:val="nil"/>
                <w:bottom w:val="nil"/>
                <w:right w:val="nil"/>
                <w:between w:val="nil"/>
              </w:pBdr>
              <w:spacing w:line="276" w:lineRule="auto"/>
              <w:jc w:val="left"/>
              <w:rPr>
                <w:rFonts w:ascii="UD デジタル 教科書体 NK-R" w:eastAsia="UD デジタル 教科書体 NK-R" w:hAnsi="UD デジタル 教科書体 NK-R" w:cs="UD デジタル 教科書体 NK-R"/>
              </w:rPr>
            </w:pPr>
          </w:p>
        </w:tc>
        <w:tc>
          <w:tcPr>
            <w:tcW w:w="423" w:type="dxa"/>
            <w:vAlign w:val="center"/>
          </w:tcPr>
          <w:p w14:paraId="31DA9F76" w14:textId="77777777" w:rsidR="008F078F" w:rsidRDefault="00255430">
            <w:pPr>
              <w:jc w:val="cente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知</w:t>
            </w:r>
          </w:p>
        </w:tc>
        <w:tc>
          <w:tcPr>
            <w:tcW w:w="430" w:type="dxa"/>
            <w:vAlign w:val="center"/>
          </w:tcPr>
          <w:p w14:paraId="2B24403E" w14:textId="77777777" w:rsidR="008F078F" w:rsidRDefault="00255430">
            <w:pPr>
              <w:jc w:val="cente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思</w:t>
            </w:r>
          </w:p>
        </w:tc>
        <w:tc>
          <w:tcPr>
            <w:tcW w:w="425" w:type="dxa"/>
            <w:vAlign w:val="center"/>
          </w:tcPr>
          <w:p w14:paraId="28C16437" w14:textId="7321E803" w:rsidR="008F078F" w:rsidRDefault="00AA74C8">
            <w:pPr>
              <w:jc w:val="cente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hint="eastAsia"/>
              </w:rPr>
              <w:t>態</w:t>
            </w:r>
          </w:p>
        </w:tc>
        <w:tc>
          <w:tcPr>
            <w:tcW w:w="2045" w:type="dxa"/>
            <w:vAlign w:val="center"/>
          </w:tcPr>
          <w:p w14:paraId="1E2E55B8" w14:textId="77777777" w:rsidR="008F078F" w:rsidRDefault="00255430">
            <w:pPr>
              <w:jc w:val="center"/>
              <w:rPr>
                <w:rFonts w:ascii="UD デジタル 教科書体 NK-R" w:eastAsia="UD デジタル 教科書体 NK-R" w:hAnsi="UD デジタル 教科書体 NK-R" w:cs="UD デジタル 教科書体 NK-R"/>
                <w:lang w:eastAsia="zh-TW"/>
              </w:rPr>
            </w:pPr>
            <w:r>
              <w:rPr>
                <w:rFonts w:ascii="UD デジタル 教科書体 NK-R" w:eastAsia="UD デジタル 教科書体 NK-R" w:hAnsi="UD デジタル 教科書体 NK-R" w:cs="UD デジタル 教科書体 NK-R"/>
                <w:lang w:eastAsia="zh-TW"/>
              </w:rPr>
              <w:t>評価規準</w:t>
            </w:r>
          </w:p>
          <w:p w14:paraId="729B2F1C" w14:textId="77777777" w:rsidR="008F078F" w:rsidRDefault="00255430">
            <w:pPr>
              <w:jc w:val="center"/>
              <w:rPr>
                <w:rFonts w:ascii="UD デジタル 教科書体 NK-R" w:eastAsia="UD デジタル 教科書体 NK-R" w:hAnsi="UD デジタル 教科書体 NK-R" w:cs="UD デジタル 教科書体 NK-R"/>
                <w:lang w:eastAsia="zh-TW"/>
              </w:rPr>
            </w:pPr>
            <w:r>
              <w:rPr>
                <w:rFonts w:ascii="UD デジタル 教科書体 NK-R" w:eastAsia="UD デジタル 教科書体 NK-R" w:hAnsi="UD デジタル 教科書体 NK-R" w:cs="UD デジタル 教科書体 NK-R"/>
                <w:lang w:eastAsia="zh-TW"/>
              </w:rPr>
              <w:t>（評価方法）</w:t>
            </w:r>
          </w:p>
        </w:tc>
        <w:tc>
          <w:tcPr>
            <w:tcW w:w="1783" w:type="dxa"/>
            <w:vAlign w:val="center"/>
          </w:tcPr>
          <w:p w14:paraId="466B3903" w14:textId="77777777" w:rsidR="008F078F" w:rsidRDefault="00255430">
            <w:pPr>
              <w:jc w:val="cente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資質・能力の評価</w:t>
            </w:r>
          </w:p>
          <w:p w14:paraId="1A76FB0A" w14:textId="77777777" w:rsidR="008F078F" w:rsidRDefault="00255430">
            <w:pPr>
              <w:jc w:val="cente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（評価方法）</w:t>
            </w:r>
          </w:p>
        </w:tc>
      </w:tr>
      <w:tr w:rsidR="008F078F" w14:paraId="5C14CA8E" w14:textId="77777777">
        <w:trPr>
          <w:trHeight w:val="795"/>
        </w:trPr>
        <w:tc>
          <w:tcPr>
            <w:tcW w:w="423" w:type="dxa"/>
          </w:tcPr>
          <w:p w14:paraId="6EF5B8CC" w14:textId="77777777" w:rsidR="008F078F" w:rsidRDefault="00255430">
            <w:p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１</w:t>
            </w:r>
          </w:p>
        </w:tc>
        <w:tc>
          <w:tcPr>
            <w:tcW w:w="3601" w:type="dxa"/>
          </w:tcPr>
          <w:p w14:paraId="63BF6298" w14:textId="77777777" w:rsidR="008F078F" w:rsidRDefault="00255430">
            <w:pPr>
              <w:ind w:left="560" w:hanging="560"/>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（１）〇等式、不等式の数量として捉えることができ、それを表す。</w:t>
            </w:r>
          </w:p>
          <w:p w14:paraId="40363E0E" w14:textId="77777777" w:rsidR="008F078F" w:rsidRDefault="008F078F">
            <w:pPr>
              <w:ind w:left="560" w:hanging="560"/>
              <w:rPr>
                <w:rFonts w:ascii="UD デジタル 教科書体 NK-R" w:eastAsia="UD デジタル 教科書体 NK-R" w:hAnsi="UD デジタル 教科書体 NK-R" w:cs="UD デジタル 教科書体 NK-R"/>
              </w:rPr>
            </w:pPr>
          </w:p>
          <w:p w14:paraId="5CAB6637" w14:textId="77777777" w:rsidR="008F078F" w:rsidRDefault="00255430">
            <w:pPr>
              <w:ind w:left="560" w:hanging="560"/>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(２)○等式、不等式で表された数量関係の式を説明する。</w:t>
            </w:r>
          </w:p>
          <w:p w14:paraId="7BF77AF2" w14:textId="77777777" w:rsidR="00F264F7" w:rsidRDefault="00F264F7">
            <w:pPr>
              <w:ind w:left="560" w:hanging="560"/>
              <w:rPr>
                <w:rFonts w:ascii="UD デジタル 教科書体 NK-R" w:eastAsia="UD デジタル 教科書体 NK-R" w:hAnsi="UD デジタル 教科書体 NK-R" w:cs="UD デジタル 教科書体 NK-R"/>
              </w:rPr>
            </w:pPr>
          </w:p>
        </w:tc>
        <w:tc>
          <w:tcPr>
            <w:tcW w:w="423" w:type="dxa"/>
          </w:tcPr>
          <w:p w14:paraId="60348A47" w14:textId="77777777" w:rsidR="008F078F" w:rsidRDefault="008F078F">
            <w:pPr>
              <w:rPr>
                <w:rFonts w:ascii="UD デジタル 教科書体 NK-R" w:eastAsia="UD デジタル 教科書体 NK-R" w:hAnsi="UD デジタル 教科書体 NK-R" w:cs="UD デジタル 教科書体 NK-R"/>
              </w:rPr>
            </w:pPr>
          </w:p>
          <w:p w14:paraId="5AA9A314" w14:textId="77777777" w:rsidR="008F078F" w:rsidRDefault="008F078F">
            <w:pPr>
              <w:rPr>
                <w:rFonts w:ascii="UD デジタル 教科書体 NK-R" w:eastAsia="UD デジタル 教科書体 NK-R" w:hAnsi="UD デジタル 教科書体 NK-R" w:cs="UD デジタル 教科書体 NK-R"/>
              </w:rPr>
            </w:pPr>
          </w:p>
          <w:p w14:paraId="38E21593" w14:textId="77777777" w:rsidR="008F078F" w:rsidRDefault="008F078F">
            <w:pPr>
              <w:rPr>
                <w:rFonts w:ascii="UD デジタル 教科書体 NK-R" w:eastAsia="UD デジタル 教科書体 NK-R" w:hAnsi="UD デジタル 教科書体 NK-R" w:cs="UD デジタル 教科書体 NK-R"/>
              </w:rPr>
            </w:pPr>
          </w:p>
          <w:p w14:paraId="5462840A" w14:textId="77777777" w:rsidR="008F078F" w:rsidRDefault="008F078F">
            <w:pPr>
              <w:rPr>
                <w:rFonts w:ascii="UD デジタル 教科書体 NK-R" w:eastAsia="UD デジタル 教科書体 NK-R" w:hAnsi="UD デジタル 教科書体 NK-R" w:cs="UD デジタル 教科書体 NK-R"/>
              </w:rPr>
            </w:pPr>
          </w:p>
          <w:p w14:paraId="62705317" w14:textId="77777777" w:rsidR="008F078F" w:rsidRDefault="008F078F">
            <w:pPr>
              <w:rPr>
                <w:rFonts w:ascii="UD デジタル 教科書体 NK-R" w:eastAsia="UD デジタル 教科書体 NK-R" w:hAnsi="UD デジタル 教科書体 NK-R" w:cs="UD デジタル 教科書体 NK-R"/>
              </w:rPr>
            </w:pPr>
          </w:p>
        </w:tc>
        <w:tc>
          <w:tcPr>
            <w:tcW w:w="430" w:type="dxa"/>
          </w:tcPr>
          <w:p w14:paraId="0A3082EF" w14:textId="77777777" w:rsidR="008F078F" w:rsidRDefault="008F078F">
            <w:pPr>
              <w:rPr>
                <w:rFonts w:ascii="UD デジタル 教科書体 NK-R" w:eastAsia="UD デジタル 教科書体 NK-R" w:hAnsi="UD デジタル 教科書体 NK-R" w:cs="UD デジタル 教科書体 NK-R"/>
              </w:rPr>
            </w:pPr>
          </w:p>
          <w:p w14:paraId="021BBBAE" w14:textId="77777777" w:rsidR="008F078F" w:rsidRDefault="008F078F">
            <w:pPr>
              <w:rPr>
                <w:rFonts w:ascii="UD デジタル 教科書体 NK-R" w:eastAsia="UD デジタル 教科書体 NK-R" w:hAnsi="UD デジタル 教科書体 NK-R" w:cs="UD デジタル 教科書体 NK-R"/>
              </w:rPr>
            </w:pPr>
          </w:p>
          <w:p w14:paraId="61EE5629" w14:textId="77777777" w:rsidR="008F078F" w:rsidRDefault="008F078F">
            <w:pPr>
              <w:rPr>
                <w:rFonts w:ascii="UD デジタル 教科書体 NK-R" w:eastAsia="UD デジタル 教科書体 NK-R" w:hAnsi="UD デジタル 教科書体 NK-R" w:cs="UD デジタル 教科書体 NK-R"/>
              </w:rPr>
            </w:pPr>
          </w:p>
          <w:p w14:paraId="0F6C3B17" w14:textId="76CEB239" w:rsidR="008F078F" w:rsidRDefault="00BC0C2A">
            <w:p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hint="eastAsia"/>
              </w:rPr>
              <w:t>○</w:t>
            </w:r>
          </w:p>
        </w:tc>
        <w:tc>
          <w:tcPr>
            <w:tcW w:w="425" w:type="dxa"/>
          </w:tcPr>
          <w:p w14:paraId="492266D0" w14:textId="5AD84742" w:rsidR="008F078F" w:rsidRDefault="00BC0C2A">
            <w:p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hint="eastAsia"/>
              </w:rPr>
              <w:t>〇</w:t>
            </w:r>
          </w:p>
          <w:p w14:paraId="47CF0610" w14:textId="77777777" w:rsidR="008F078F" w:rsidRDefault="008F078F">
            <w:pPr>
              <w:rPr>
                <w:rFonts w:ascii="UD デジタル 教科書体 NK-R" w:eastAsia="UD デジタル 教科書体 NK-R" w:hAnsi="UD デジタル 教科書体 NK-R" w:cs="UD デジタル 教科書体 NK-R"/>
              </w:rPr>
            </w:pPr>
          </w:p>
          <w:p w14:paraId="6C287F1C" w14:textId="77777777" w:rsidR="008F078F" w:rsidRDefault="008F078F">
            <w:pPr>
              <w:rPr>
                <w:rFonts w:ascii="UD デジタル 教科書体 NK-R" w:eastAsia="UD デジタル 教科書体 NK-R" w:hAnsi="UD デジタル 教科書体 NK-R" w:cs="UD デジタル 教科書体 NK-R"/>
              </w:rPr>
            </w:pPr>
          </w:p>
          <w:p w14:paraId="68A13334" w14:textId="77777777" w:rsidR="008F078F" w:rsidRDefault="008F078F">
            <w:pPr>
              <w:rPr>
                <w:rFonts w:ascii="UD デジタル 教科書体 NK-R" w:eastAsia="UD デジタル 教科書体 NK-R" w:hAnsi="UD デジタル 教科書体 NK-R" w:cs="UD デジタル 教科書体 NK-R"/>
              </w:rPr>
            </w:pPr>
          </w:p>
        </w:tc>
        <w:tc>
          <w:tcPr>
            <w:tcW w:w="2045" w:type="dxa"/>
          </w:tcPr>
          <w:p w14:paraId="0B365099" w14:textId="77777777" w:rsidR="008F078F" w:rsidRDefault="00255430">
            <w:pPr>
              <w:ind w:left="448" w:hanging="448"/>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ウ②：ノート</w:t>
            </w:r>
          </w:p>
          <w:p w14:paraId="3DBEB6FA" w14:textId="77777777" w:rsidR="008F078F" w:rsidRDefault="008F078F">
            <w:pPr>
              <w:ind w:left="448" w:hanging="448"/>
              <w:rPr>
                <w:rFonts w:ascii="UD デジタル 教科書体 NK-R" w:eastAsia="UD デジタル 教科書体 NK-R" w:hAnsi="UD デジタル 教科書体 NK-R" w:cs="UD デジタル 教科書体 NK-R"/>
              </w:rPr>
            </w:pPr>
          </w:p>
          <w:p w14:paraId="06315204" w14:textId="77777777" w:rsidR="008F078F" w:rsidRDefault="008F078F">
            <w:pPr>
              <w:ind w:left="448" w:hanging="448"/>
              <w:rPr>
                <w:rFonts w:ascii="UD デジタル 教科書体 NK-R" w:eastAsia="UD デジタル 教科書体 NK-R" w:hAnsi="UD デジタル 教科書体 NK-R" w:cs="UD デジタル 教科書体 NK-R"/>
              </w:rPr>
            </w:pPr>
          </w:p>
          <w:p w14:paraId="2D2428EA" w14:textId="77777777" w:rsidR="008F078F" w:rsidRDefault="00255430">
            <w:p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イ①：ノート</w:t>
            </w:r>
          </w:p>
        </w:tc>
        <w:tc>
          <w:tcPr>
            <w:tcW w:w="1783" w:type="dxa"/>
          </w:tcPr>
          <w:p w14:paraId="5F425B18" w14:textId="77777777" w:rsidR="008F078F" w:rsidRDefault="00255430">
            <w:pPr>
              <w:ind w:left="224" w:hanging="224"/>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Ⅱ：ノート</w:t>
            </w:r>
          </w:p>
          <w:p w14:paraId="0FAD8981" w14:textId="77777777" w:rsidR="008F078F" w:rsidRDefault="008F078F">
            <w:pPr>
              <w:ind w:left="224" w:hanging="224"/>
              <w:rPr>
                <w:rFonts w:ascii="UD デジタル 教科書体 NK-R" w:eastAsia="UD デジタル 教科書体 NK-R" w:hAnsi="UD デジタル 教科書体 NK-R" w:cs="UD デジタル 教科書体 NK-R"/>
              </w:rPr>
            </w:pPr>
          </w:p>
          <w:p w14:paraId="0F80CEEA" w14:textId="77777777" w:rsidR="008F078F" w:rsidRDefault="008F078F">
            <w:pPr>
              <w:ind w:left="224" w:hanging="224"/>
              <w:rPr>
                <w:rFonts w:ascii="UD デジタル 教科書体 NK-R" w:eastAsia="UD デジタル 教科書体 NK-R" w:hAnsi="UD デジタル 教科書体 NK-R" w:cs="UD デジタル 教科書体 NK-R"/>
              </w:rPr>
            </w:pPr>
          </w:p>
          <w:p w14:paraId="5B8EB18F" w14:textId="77777777" w:rsidR="008F078F" w:rsidRDefault="008F078F">
            <w:pPr>
              <w:ind w:left="224" w:hanging="224"/>
              <w:rPr>
                <w:rFonts w:ascii="UD デジタル 教科書体 NK-R" w:eastAsia="UD デジタル 教科書体 NK-R" w:hAnsi="UD デジタル 教科書体 NK-R" w:cs="UD デジタル 教科書体 NK-R"/>
              </w:rPr>
            </w:pPr>
          </w:p>
          <w:p w14:paraId="0C3EB0E4" w14:textId="77777777" w:rsidR="008F078F" w:rsidRDefault="008F078F">
            <w:pPr>
              <w:rPr>
                <w:rFonts w:ascii="UD デジタル 教科書体 NK-R" w:eastAsia="UD デジタル 教科書体 NK-R" w:hAnsi="UD デジタル 教科書体 NK-R" w:cs="UD デジタル 教科書体 NK-R"/>
              </w:rPr>
            </w:pPr>
          </w:p>
        </w:tc>
      </w:tr>
      <w:tr w:rsidR="008F078F" w14:paraId="6C5A4223" w14:textId="77777777">
        <w:trPr>
          <w:trHeight w:val="1331"/>
        </w:trPr>
        <w:tc>
          <w:tcPr>
            <w:tcW w:w="423" w:type="dxa"/>
          </w:tcPr>
          <w:p w14:paraId="24AB9E7A" w14:textId="77777777" w:rsidR="008F078F" w:rsidRDefault="00255430">
            <w:p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２</w:t>
            </w:r>
          </w:p>
        </w:tc>
        <w:tc>
          <w:tcPr>
            <w:tcW w:w="3601" w:type="dxa"/>
          </w:tcPr>
          <w:p w14:paraId="66EB6F95" w14:textId="77777777" w:rsidR="008F078F" w:rsidRDefault="00255430">
            <w:p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（１）〇方程式の解き方を理解する。</w:t>
            </w:r>
            <w:r>
              <w:rPr>
                <w:noProof/>
              </w:rPr>
              <mc:AlternateContent>
                <mc:Choice Requires="wps">
                  <w:drawing>
                    <wp:anchor distT="0" distB="0" distL="114300" distR="114300" simplePos="0" relativeHeight="251672576" behindDoc="0" locked="0" layoutInCell="1" hidden="0" allowOverlap="1" wp14:anchorId="1A8D0669" wp14:editId="2F3B9B13">
                      <wp:simplePos x="0" y="0"/>
                      <wp:positionH relativeFrom="column">
                        <wp:posOffset>-101599</wp:posOffset>
                      </wp:positionH>
                      <wp:positionV relativeFrom="paragraph">
                        <wp:posOffset>-1473199</wp:posOffset>
                      </wp:positionV>
                      <wp:extent cx="796925" cy="213360"/>
                      <wp:effectExtent l="0" t="0" r="0" b="0"/>
                      <wp:wrapNone/>
                      <wp:docPr id="2056435935" name="正方形/長方形 2056435935"/>
                      <wp:cNvGraphicFramePr/>
                      <a:graphic xmlns:a="http://schemas.openxmlformats.org/drawingml/2006/main">
                        <a:graphicData uri="http://schemas.microsoft.com/office/word/2010/wordprocessingShape">
                          <wps:wsp>
                            <wps:cNvSpPr/>
                            <wps:spPr>
                              <a:xfrm>
                                <a:off x="4952300" y="3678083"/>
                                <a:ext cx="787400" cy="203835"/>
                              </a:xfrm>
                              <a:prstGeom prst="rect">
                                <a:avLst/>
                              </a:prstGeom>
                              <a:solidFill>
                                <a:srgbClr val="D8D8D8"/>
                              </a:solidFill>
                              <a:ln w="9525" cap="flat" cmpd="sng">
                                <a:solidFill>
                                  <a:srgbClr val="000000"/>
                                </a:solidFill>
                                <a:prstDash val="solid"/>
                                <a:round/>
                                <a:headEnd type="none" w="sm" len="sm"/>
                                <a:tailEnd type="none" w="sm" len="sm"/>
                              </a:ln>
                            </wps:spPr>
                            <wps:txbx>
                              <w:txbxContent>
                                <w:p w14:paraId="5FCCDCDB" w14:textId="77777777" w:rsidR="008F078F" w:rsidRDefault="00255430">
                                  <w:pPr>
                                    <w:textDirection w:val="btLr"/>
                                  </w:pPr>
                                  <w:r>
                                    <w:rPr>
                                      <w:rFonts w:ascii="UD デジタル 教科書体 NK-R" w:eastAsia="UD デジタル 教科書体 NK-R" w:hAnsi="UD デジタル 教科書体 NK-R" w:cs="UD デジタル 教科書体 NK-R"/>
                                      <w:color w:val="000000"/>
                                    </w:rPr>
                                    <w:t>課題の設定</w:t>
                                  </w:r>
                                </w:p>
                              </w:txbxContent>
                            </wps:txbx>
                            <wps:bodyPr spcFirstLastPara="1" wrap="square" lIns="36000" tIns="0" rIns="0" bIns="0" anchor="t" anchorCtr="0">
                              <a:noAutofit/>
                            </wps:bodyPr>
                          </wps:wsp>
                        </a:graphicData>
                      </a:graphic>
                    </wp:anchor>
                  </w:drawing>
                </mc:Choice>
                <mc:Fallback>
                  <w:pict>
                    <v:rect w14:anchorId="1A8D0669" id="正方形/長方形 2056435935" o:spid="_x0000_s1036" style="position:absolute;left:0;text-align:left;margin-left:-8pt;margin-top:-116pt;width:62.75pt;height:16.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" fillcolor="#d8d8d8">
                      <v:stroke startarrowwidth="narrow" startarrowlength="short" endarrowwidth="narrow" endarrowlength="short" joinstyle="round"/>
                      <v:textbox inset="1mm,0,0,0">
                        <w:txbxContent>
                          <w:p w14:paraId="5FCCDCDB" w14:textId="77777777" w:rsidR="008F078F" w:rsidRDefault="00255430">
                            <w:pPr>
                              <w:textDirection w:val="btLr"/>
                            </w:pPr>
                            <w:r>
                              <w:rPr>
                                <w:rFonts w:ascii="UD デジタル 教科書体 NK-R" w:eastAsia="UD デジタル 教科書体 NK-R" w:hAnsi="UD デジタル 教科書体 NK-R" w:cs="UD デジタル 教科書体 NK-R"/>
                                <w:color w:val="000000"/>
                              </w:rPr>
                              <w:t>課題の設定</w:t>
                            </w:r>
                          </w:p>
                        </w:txbxContent>
                      </v:textbox>
                    </v:rect>
                  </w:pict>
                </mc:Fallback>
              </mc:AlternateContent>
            </w:r>
            <w:r>
              <w:rPr>
                <w:noProof/>
              </w:rPr>
              <mc:AlternateContent>
                <mc:Choice Requires="wps">
                  <w:drawing>
                    <wp:anchor distT="0" distB="0" distL="114300" distR="114300" simplePos="0" relativeHeight="251673600" behindDoc="0" locked="0" layoutInCell="1" hidden="0" allowOverlap="1" wp14:anchorId="1CB8F2D5" wp14:editId="7E48A16D">
                      <wp:simplePos x="0" y="0"/>
                      <wp:positionH relativeFrom="column">
                        <wp:posOffset>-101599</wp:posOffset>
                      </wp:positionH>
                      <wp:positionV relativeFrom="paragraph">
                        <wp:posOffset>-215899</wp:posOffset>
                      </wp:positionV>
                      <wp:extent cx="767715" cy="203835"/>
                      <wp:effectExtent l="0" t="0" r="0" b="0"/>
                      <wp:wrapNone/>
                      <wp:docPr id="2056435947" name="正方形/長方形 2056435947"/>
                      <wp:cNvGraphicFramePr/>
                      <a:graphic xmlns:a="http://schemas.openxmlformats.org/drawingml/2006/main">
                        <a:graphicData uri="http://schemas.microsoft.com/office/word/2010/wordprocessingShape">
                          <wps:wsp>
                            <wps:cNvSpPr/>
                            <wps:spPr>
                              <a:xfrm>
                                <a:off x="4966905" y="3682845"/>
                                <a:ext cx="758190" cy="194310"/>
                              </a:xfrm>
                              <a:prstGeom prst="rect">
                                <a:avLst/>
                              </a:prstGeom>
                              <a:solidFill>
                                <a:srgbClr val="D8D8D8"/>
                              </a:solidFill>
                              <a:ln w="9525" cap="flat" cmpd="sng">
                                <a:solidFill>
                                  <a:srgbClr val="000000"/>
                                </a:solidFill>
                                <a:prstDash val="solid"/>
                                <a:round/>
                                <a:headEnd type="none" w="sm" len="sm"/>
                                <a:tailEnd type="none" w="sm" len="sm"/>
                              </a:ln>
                            </wps:spPr>
                            <wps:txbx>
                              <w:txbxContent>
                                <w:p w14:paraId="5D066DF7" w14:textId="77777777" w:rsidR="008F078F" w:rsidRDefault="00255430">
                                  <w:pPr>
                                    <w:textDirection w:val="btLr"/>
                                  </w:pPr>
                                  <w:r>
                                    <w:rPr>
                                      <w:rFonts w:ascii="UD デジタル 教科書体 NK-R" w:eastAsia="UD デジタル 教科書体 NK-R" w:hAnsi="UD デジタル 教科書体 NK-R" w:cs="UD デジタル 教科書体 NK-R"/>
                                      <w:color w:val="000000"/>
                                    </w:rPr>
                                    <w:t>情報の収集</w:t>
                                  </w:r>
                                </w:p>
                              </w:txbxContent>
                            </wps:txbx>
                            <wps:bodyPr spcFirstLastPara="1" wrap="square" lIns="36000" tIns="0" rIns="0" bIns="0" anchor="t" anchorCtr="0">
                              <a:noAutofit/>
                            </wps:bodyPr>
                          </wps:wsp>
                        </a:graphicData>
                      </a:graphic>
                    </wp:anchor>
                  </w:drawing>
                </mc:Choice>
                <mc:Fallback>
                  <w:pict>
                    <v:rect w14:anchorId="1CB8F2D5" id="正方形/長方形 2056435947" o:spid="_x0000_s1037" style="position:absolute;left:0;text-align:left;margin-left:-8pt;margin-top:-17pt;width:60.45pt;height:16.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" fillcolor="#d8d8d8">
                      <v:stroke startarrowwidth="narrow" startarrowlength="short" endarrowwidth="narrow" endarrowlength="short" joinstyle="round"/>
                      <v:textbox inset="1mm,0,0,0">
                        <w:txbxContent>
                          <w:p w14:paraId="5D066DF7" w14:textId="77777777" w:rsidR="008F078F" w:rsidRDefault="00255430">
                            <w:pPr>
                              <w:textDirection w:val="btLr"/>
                            </w:pPr>
                            <w:r>
                              <w:rPr>
                                <w:rFonts w:ascii="UD デジタル 教科書体 NK-R" w:eastAsia="UD デジタル 教科書体 NK-R" w:hAnsi="UD デジタル 教科書体 NK-R" w:cs="UD デジタル 教科書体 NK-R"/>
                                <w:color w:val="000000"/>
                              </w:rPr>
                              <w:t>情報の収集</w:t>
                            </w:r>
                          </w:p>
                        </w:txbxContent>
                      </v:textbox>
                    </v:rect>
                  </w:pict>
                </mc:Fallback>
              </mc:AlternateContent>
            </w:r>
          </w:p>
          <w:p w14:paraId="712488FC" w14:textId="77777777" w:rsidR="008F078F" w:rsidRDefault="008F078F">
            <w:pPr>
              <w:rPr>
                <w:rFonts w:ascii="UD デジタル 教科書体 NK-R" w:eastAsia="UD デジタル 教科書体 NK-R" w:hAnsi="UD デジタル 教科書体 NK-R" w:cs="UD デジタル 教科書体 NK-R"/>
              </w:rPr>
            </w:pPr>
          </w:p>
          <w:p w14:paraId="21A80DEE" w14:textId="77777777" w:rsidR="008F078F" w:rsidRDefault="00255430">
            <w:pPr>
              <w:ind w:left="560" w:hanging="560"/>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（２）〇等式の性質を理解し、それを用いて方程式を解く。</w:t>
            </w:r>
          </w:p>
          <w:p w14:paraId="472B29F8" w14:textId="77777777" w:rsidR="008F078F" w:rsidRDefault="008F078F">
            <w:pPr>
              <w:rPr>
                <w:rFonts w:ascii="UD デジタル 教科書体 NK-R" w:eastAsia="UD デジタル 教科書体 NK-R" w:hAnsi="UD デジタル 教科書体 NK-R" w:cs="UD デジタル 教科書体 NK-R"/>
              </w:rPr>
            </w:pPr>
          </w:p>
          <w:p w14:paraId="5DF5E602" w14:textId="77777777" w:rsidR="008F078F" w:rsidRDefault="00255430">
            <w:pPr>
              <w:ind w:left="560" w:hanging="560"/>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（３）〇移項を使って方程式を解く。</w:t>
            </w:r>
          </w:p>
          <w:p w14:paraId="3D85CF8A" w14:textId="77777777" w:rsidR="008F078F" w:rsidRDefault="008F078F">
            <w:pPr>
              <w:rPr>
                <w:rFonts w:ascii="UD デジタル 教科書体 NK-R" w:eastAsia="UD デジタル 教科書体 NK-R" w:hAnsi="UD デジタル 教科書体 NK-R" w:cs="UD デジタル 教科書体 NK-R"/>
              </w:rPr>
            </w:pPr>
          </w:p>
          <w:p w14:paraId="5177C1CA" w14:textId="77777777" w:rsidR="008F078F" w:rsidRDefault="00255430">
            <w:pPr>
              <w:ind w:left="560" w:hanging="560"/>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（４）〇かっこを含む方程式や小数を含む方程式を解く。</w:t>
            </w:r>
          </w:p>
          <w:p w14:paraId="7A52485B" w14:textId="77777777" w:rsidR="008F078F" w:rsidRDefault="008F078F">
            <w:pPr>
              <w:ind w:left="560" w:hanging="560"/>
              <w:rPr>
                <w:rFonts w:ascii="UD デジタル 教科書体 NK-R" w:eastAsia="UD デジタル 教科書体 NK-R" w:hAnsi="UD デジタル 教科書体 NK-R" w:cs="UD デジタル 教科書体 NK-R"/>
              </w:rPr>
            </w:pPr>
          </w:p>
          <w:p w14:paraId="41AED36E" w14:textId="77777777" w:rsidR="008F078F" w:rsidRDefault="00255430">
            <w:pPr>
              <w:ind w:left="560" w:hanging="560"/>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（５）〇分数を含む方程式を解く。</w:t>
            </w:r>
          </w:p>
          <w:p w14:paraId="6AF1ECEA" w14:textId="77777777" w:rsidR="008F078F" w:rsidRDefault="008F078F">
            <w:pPr>
              <w:rPr>
                <w:rFonts w:ascii="UD デジタル 教科書体 NK-R" w:eastAsia="UD デジタル 教科書体 NK-R" w:hAnsi="UD デジタル 教科書体 NK-R" w:cs="UD デジタル 教科書体 NK-R"/>
              </w:rPr>
            </w:pPr>
          </w:p>
          <w:p w14:paraId="5E1AB18F" w14:textId="77777777" w:rsidR="008F078F" w:rsidRDefault="00255430">
            <w:pPr>
              <w:ind w:left="448" w:hanging="448"/>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(６)○方程式の解き方について小テストを解く。</w:t>
            </w:r>
          </w:p>
          <w:p w14:paraId="411AB229" w14:textId="77777777" w:rsidR="008F078F" w:rsidRDefault="008F078F">
            <w:pPr>
              <w:ind w:left="448" w:hanging="448"/>
              <w:rPr>
                <w:rFonts w:ascii="UD デジタル 教科書体 NK-R" w:eastAsia="UD デジタル 教科書体 NK-R" w:hAnsi="UD デジタル 教科書体 NK-R" w:cs="UD デジタル 教科書体 NK-R"/>
              </w:rPr>
            </w:pPr>
          </w:p>
          <w:p w14:paraId="3831A85C" w14:textId="77777777" w:rsidR="008F078F" w:rsidRDefault="00255430">
            <w:pPr>
              <w:rPr>
                <w:rFonts w:ascii="UD デジタル 教科書体 NK-R" w:eastAsia="UD デジタル 教科書体 NK-R" w:hAnsi="UD デジタル 教科書体 NK-R" w:cs="UD デジタル 教科書体 NK-R"/>
              </w:rPr>
            </w:pPr>
            <w:r>
              <w:rPr>
                <w:noProof/>
              </w:rPr>
              <mc:AlternateContent>
                <mc:Choice Requires="wps">
                  <w:drawing>
                    <wp:anchor distT="0" distB="0" distL="114300" distR="114300" simplePos="0" relativeHeight="251674624" behindDoc="0" locked="0" layoutInCell="1" hidden="0" allowOverlap="1" wp14:anchorId="4365E0D0" wp14:editId="366E5C1C">
                      <wp:simplePos x="0" y="0"/>
                      <wp:positionH relativeFrom="column">
                        <wp:posOffset>1</wp:posOffset>
                      </wp:positionH>
                      <wp:positionV relativeFrom="paragraph">
                        <wp:posOffset>0</wp:posOffset>
                      </wp:positionV>
                      <wp:extent cx="1200150" cy="190500"/>
                      <wp:effectExtent l="0" t="0" r="0" b="0"/>
                      <wp:wrapNone/>
                      <wp:docPr id="2056435926" name="正方形/長方形 2056435926"/>
                      <wp:cNvGraphicFramePr/>
                      <a:graphic xmlns:a="http://schemas.openxmlformats.org/drawingml/2006/main">
                        <a:graphicData uri="http://schemas.microsoft.com/office/word/2010/wordprocessingShape">
                          <wps:wsp>
                            <wps:cNvSpPr/>
                            <wps:spPr>
                              <a:xfrm>
                                <a:off x="4750688" y="3689513"/>
                                <a:ext cx="1190625" cy="180975"/>
                              </a:xfrm>
                              <a:prstGeom prst="rect">
                                <a:avLst/>
                              </a:prstGeom>
                              <a:solidFill>
                                <a:srgbClr val="D8D8D8"/>
                              </a:solidFill>
                              <a:ln w="9525" cap="flat" cmpd="sng">
                                <a:solidFill>
                                  <a:srgbClr val="000000"/>
                                </a:solidFill>
                                <a:prstDash val="solid"/>
                                <a:round/>
                                <a:headEnd type="none" w="sm" len="sm"/>
                                <a:tailEnd type="none" w="sm" len="sm"/>
                              </a:ln>
                            </wps:spPr>
                            <wps:txbx>
                              <w:txbxContent>
                                <w:p w14:paraId="01B1ACC3" w14:textId="77777777" w:rsidR="008F078F" w:rsidRDefault="00255430">
                                  <w:pPr>
                                    <w:textDirection w:val="btLr"/>
                                  </w:pPr>
                                  <w:r>
                                    <w:rPr>
                                      <w:rFonts w:ascii="UD デジタル 教科書体 NK-R" w:eastAsia="UD デジタル 教科書体 NK-R" w:hAnsi="UD デジタル 教科書体 NK-R" w:cs="UD デジタル 教科書体 NK-R"/>
                                      <w:color w:val="000000"/>
                                    </w:rPr>
                                    <w:t>情報の整理・分析</w:t>
                                  </w:r>
                                </w:p>
                              </w:txbxContent>
                            </wps:txbx>
                            <wps:bodyPr spcFirstLastPara="1" wrap="square" lIns="36000" tIns="0" rIns="0" bIns="0" anchor="t" anchorCtr="0">
                              <a:noAutofit/>
                            </wps:bodyPr>
                          </wps:wsp>
                        </a:graphicData>
                      </a:graphic>
                    </wp:anchor>
                  </w:drawing>
                </mc:Choice>
                <mc:Fallback>
                  <w:pict>
                    <v:rect w14:anchorId="4365E0D0" id="正方形/長方形 2056435926" o:spid="_x0000_s1038" style="position:absolute;left:0;text-align:left;margin-left:0;margin-top:0;width:94.5pt;height:1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" fillcolor="#d8d8d8">
                      <v:stroke startarrowwidth="narrow" startarrowlength="short" endarrowwidth="narrow" endarrowlength="short" joinstyle="round"/>
                      <v:textbox inset="1mm,0,0,0">
                        <w:txbxContent>
                          <w:p w14:paraId="01B1ACC3" w14:textId="77777777" w:rsidR="008F078F" w:rsidRDefault="00255430">
                            <w:pPr>
                              <w:textDirection w:val="btLr"/>
                            </w:pPr>
                            <w:r>
                              <w:rPr>
                                <w:rFonts w:ascii="UD デジタル 教科書体 NK-R" w:eastAsia="UD デジタル 教科書体 NK-R" w:hAnsi="UD デジタル 教科書体 NK-R" w:cs="UD デジタル 教科書体 NK-R"/>
                                <w:color w:val="000000"/>
                              </w:rPr>
                              <w:t>情報の整理・分析</w:t>
                            </w:r>
                          </w:p>
                        </w:txbxContent>
                      </v:textbox>
                    </v:rect>
                  </w:pict>
                </mc:Fallback>
              </mc:AlternateContent>
            </w:r>
          </w:p>
        </w:tc>
        <w:tc>
          <w:tcPr>
            <w:tcW w:w="423" w:type="dxa"/>
          </w:tcPr>
          <w:p w14:paraId="6414A69D" w14:textId="77777777" w:rsidR="008F078F" w:rsidRDefault="00255430">
            <w:p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〇</w:t>
            </w:r>
          </w:p>
          <w:p w14:paraId="0748C309" w14:textId="77777777" w:rsidR="008F078F" w:rsidRDefault="008F078F">
            <w:pPr>
              <w:rPr>
                <w:rFonts w:ascii="UD デジタル 教科書体 NK-R" w:eastAsia="UD デジタル 教科書体 NK-R" w:hAnsi="UD デジタル 教科書体 NK-R" w:cs="UD デジタル 教科書体 NK-R"/>
              </w:rPr>
            </w:pPr>
          </w:p>
          <w:p w14:paraId="701E7F56" w14:textId="77777777" w:rsidR="008F078F" w:rsidRDefault="008F078F">
            <w:pPr>
              <w:rPr>
                <w:rFonts w:ascii="UD デジタル 教科書体 NK-R" w:eastAsia="UD デジタル 教科書体 NK-R" w:hAnsi="UD デジタル 教科書体 NK-R" w:cs="UD デジタル 教科書体 NK-R"/>
              </w:rPr>
            </w:pPr>
          </w:p>
          <w:p w14:paraId="7B994A04" w14:textId="77777777" w:rsidR="00F264F7" w:rsidRDefault="00F264F7">
            <w:pPr>
              <w:rPr>
                <w:rFonts w:ascii="UD デジタル 教科書体 NK-R" w:eastAsia="UD デジタル 教科書体 NK-R" w:hAnsi="UD デジタル 教科書体 NK-R" w:cs="UD デジタル 教科書体 NK-R"/>
              </w:rPr>
            </w:pPr>
          </w:p>
          <w:p w14:paraId="5D07EC85" w14:textId="77777777" w:rsidR="008F078F" w:rsidRDefault="008F078F">
            <w:pPr>
              <w:rPr>
                <w:rFonts w:ascii="UD デジタル 教科書体 NK-R" w:eastAsia="UD デジタル 教科書体 NK-R" w:hAnsi="UD デジタル 教科書体 NK-R" w:cs="UD デジタル 教科書体 NK-R"/>
              </w:rPr>
            </w:pPr>
          </w:p>
          <w:p w14:paraId="140981E9" w14:textId="77777777" w:rsidR="008F078F" w:rsidRDefault="00255430">
            <w:p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〇</w:t>
            </w:r>
          </w:p>
          <w:p w14:paraId="4BC98815" w14:textId="77777777" w:rsidR="008F078F" w:rsidRDefault="008F078F">
            <w:pPr>
              <w:rPr>
                <w:rFonts w:ascii="UD デジタル 教科書体 NK-R" w:eastAsia="UD デジタル 教科書体 NK-R" w:hAnsi="UD デジタル 教科書体 NK-R" w:cs="UD デジタル 教科書体 NK-R"/>
              </w:rPr>
            </w:pPr>
          </w:p>
          <w:p w14:paraId="0D766F90" w14:textId="77777777" w:rsidR="008F078F" w:rsidRDefault="00255430">
            <w:p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w:t>
            </w:r>
          </w:p>
          <w:p w14:paraId="13A2AA4D" w14:textId="77777777" w:rsidR="008F078F" w:rsidRDefault="008F078F">
            <w:pPr>
              <w:rPr>
                <w:rFonts w:ascii="UD デジタル 教科書体 NK-R" w:eastAsia="UD デジタル 教科書体 NK-R" w:hAnsi="UD デジタル 教科書体 NK-R" w:cs="UD デジタル 教科書体 NK-R"/>
              </w:rPr>
            </w:pPr>
          </w:p>
          <w:p w14:paraId="626C0E48" w14:textId="77777777" w:rsidR="008F078F" w:rsidRDefault="008F078F">
            <w:pPr>
              <w:rPr>
                <w:rFonts w:ascii="UD デジタル 教科書体 NK-R" w:eastAsia="UD デジタル 教科書体 NK-R" w:hAnsi="UD デジタル 教科書体 NK-R" w:cs="UD デジタル 教科書体 NK-R"/>
              </w:rPr>
            </w:pPr>
          </w:p>
          <w:p w14:paraId="666CD6D7" w14:textId="77777777" w:rsidR="008F078F" w:rsidRDefault="00255430">
            <w:p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w:t>
            </w:r>
          </w:p>
          <w:p w14:paraId="787AEB84" w14:textId="77777777" w:rsidR="008F078F" w:rsidRDefault="008F078F">
            <w:pPr>
              <w:rPr>
                <w:rFonts w:ascii="UD デジタル 教科書体 NK-R" w:eastAsia="UD デジタル 教科書体 NK-R" w:hAnsi="UD デジタル 教科書体 NK-R" w:cs="UD デジタル 教科書体 NK-R"/>
              </w:rPr>
            </w:pPr>
          </w:p>
          <w:p w14:paraId="1EAA18FF" w14:textId="77777777" w:rsidR="008F078F" w:rsidRDefault="00255430">
            <w:p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w:t>
            </w:r>
          </w:p>
          <w:p w14:paraId="7E8DB3CB" w14:textId="77777777" w:rsidR="008F078F" w:rsidRDefault="008F078F">
            <w:pPr>
              <w:rPr>
                <w:rFonts w:ascii="UD デジタル 教科書体 NK-R" w:eastAsia="UD デジタル 教科書体 NK-R" w:hAnsi="UD デジタル 教科書体 NK-R" w:cs="UD デジタル 教科書体 NK-R"/>
              </w:rPr>
            </w:pPr>
          </w:p>
          <w:p w14:paraId="1D3765B0" w14:textId="77777777" w:rsidR="008F078F" w:rsidRDefault="008F078F">
            <w:pPr>
              <w:rPr>
                <w:rFonts w:ascii="UD デジタル 教科書体 NK-R" w:eastAsia="UD デジタル 教科書体 NK-R" w:hAnsi="UD デジタル 教科書体 NK-R" w:cs="UD デジタル 教科書体 NK-R"/>
              </w:rPr>
            </w:pPr>
          </w:p>
          <w:p w14:paraId="7144DCFD" w14:textId="77777777" w:rsidR="008F078F" w:rsidRDefault="008F078F">
            <w:pPr>
              <w:rPr>
                <w:rFonts w:ascii="UD デジタル 教科書体 NK-R" w:eastAsia="UD デジタル 教科書体 NK-R" w:hAnsi="UD デジタル 教科書体 NK-R" w:cs="UD デジタル 教科書体 NK-R"/>
              </w:rPr>
            </w:pPr>
          </w:p>
        </w:tc>
        <w:tc>
          <w:tcPr>
            <w:tcW w:w="430" w:type="dxa"/>
          </w:tcPr>
          <w:p w14:paraId="79DEBDC2" w14:textId="77777777" w:rsidR="008F078F" w:rsidRDefault="008F078F">
            <w:pPr>
              <w:rPr>
                <w:rFonts w:ascii="UD デジタル 教科書体 NK-R" w:eastAsia="UD デジタル 教科書体 NK-R" w:hAnsi="UD デジタル 教科書体 NK-R" w:cs="UD デジタル 教科書体 NK-R"/>
              </w:rPr>
            </w:pPr>
          </w:p>
          <w:p w14:paraId="7122B263" w14:textId="77777777" w:rsidR="008F078F" w:rsidRDefault="008F078F">
            <w:pPr>
              <w:rPr>
                <w:rFonts w:ascii="UD デジタル 教科書体 NK-R" w:eastAsia="UD デジタル 教科書体 NK-R" w:hAnsi="UD デジタル 教科書体 NK-R" w:cs="UD デジタル 教科書体 NK-R"/>
              </w:rPr>
            </w:pPr>
          </w:p>
          <w:p w14:paraId="5B2263FE" w14:textId="32E2A5D7" w:rsidR="008F078F" w:rsidRDefault="00BC0C2A">
            <w:p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hint="eastAsia"/>
              </w:rPr>
              <w:t>○</w:t>
            </w:r>
          </w:p>
          <w:p w14:paraId="5162F3FE" w14:textId="77777777" w:rsidR="008F078F" w:rsidRDefault="008F078F">
            <w:pPr>
              <w:rPr>
                <w:rFonts w:ascii="UD デジタル 教科書体 NK-R" w:eastAsia="UD デジタル 教科書体 NK-R" w:hAnsi="UD デジタル 教科書体 NK-R" w:cs="UD デジタル 教科書体 NK-R"/>
              </w:rPr>
            </w:pPr>
          </w:p>
          <w:p w14:paraId="5C37469E" w14:textId="77777777" w:rsidR="008F078F" w:rsidRDefault="008F078F">
            <w:pPr>
              <w:rPr>
                <w:rFonts w:ascii="UD デジタル 教科書体 NK-R" w:eastAsia="UD デジタル 教科書体 NK-R" w:hAnsi="UD デジタル 教科書体 NK-R" w:cs="UD デジタル 教科書体 NK-R"/>
              </w:rPr>
            </w:pPr>
          </w:p>
          <w:p w14:paraId="4F9CF217" w14:textId="77777777" w:rsidR="008F078F" w:rsidRDefault="008F078F">
            <w:pPr>
              <w:rPr>
                <w:rFonts w:ascii="UD デジタル 教科書体 NK-R" w:eastAsia="UD デジタル 教科書体 NK-R" w:hAnsi="UD デジタル 教科書体 NK-R" w:cs="UD デジタル 教科書体 NK-R"/>
              </w:rPr>
            </w:pPr>
          </w:p>
          <w:p w14:paraId="53003C43" w14:textId="77777777" w:rsidR="008F078F" w:rsidRDefault="008F078F">
            <w:pPr>
              <w:rPr>
                <w:rFonts w:ascii="UD デジタル 教科書体 NK-R" w:eastAsia="UD デジタル 教科書体 NK-R" w:hAnsi="UD デジタル 教科書体 NK-R" w:cs="UD デジタル 教科書体 NK-R"/>
              </w:rPr>
            </w:pPr>
          </w:p>
          <w:p w14:paraId="4B14C35C" w14:textId="77777777" w:rsidR="008F078F" w:rsidRDefault="008F078F">
            <w:pPr>
              <w:rPr>
                <w:rFonts w:ascii="UD デジタル 教科書体 NK-R" w:eastAsia="UD デジタル 教科書体 NK-R" w:hAnsi="UD デジタル 教科書体 NK-R" w:cs="UD デジタル 教科書体 NK-R"/>
              </w:rPr>
            </w:pPr>
          </w:p>
          <w:p w14:paraId="76978546" w14:textId="77777777" w:rsidR="008F078F" w:rsidRDefault="008F078F">
            <w:pPr>
              <w:rPr>
                <w:rFonts w:ascii="UD デジタル 教科書体 NK-R" w:eastAsia="UD デジタル 教科書体 NK-R" w:hAnsi="UD デジタル 教科書体 NK-R" w:cs="UD デジタル 教科書体 NK-R"/>
              </w:rPr>
            </w:pPr>
          </w:p>
          <w:p w14:paraId="70D1933B" w14:textId="77777777" w:rsidR="008F078F" w:rsidRDefault="008F078F">
            <w:pPr>
              <w:rPr>
                <w:rFonts w:ascii="UD デジタル 教科書体 NK-R" w:eastAsia="UD デジタル 教科書体 NK-R" w:hAnsi="UD デジタル 教科書体 NK-R" w:cs="UD デジタル 教科書体 NK-R"/>
              </w:rPr>
            </w:pPr>
          </w:p>
          <w:p w14:paraId="147E7A94" w14:textId="77777777" w:rsidR="00BC0C2A" w:rsidRDefault="00BC0C2A">
            <w:pPr>
              <w:rPr>
                <w:rFonts w:ascii="UD デジタル 教科書体 NK-R" w:eastAsia="UD デジタル 教科書体 NK-R" w:hAnsi="UD デジタル 教科書体 NK-R" w:cs="UD デジタル 教科書体 NK-R"/>
              </w:rPr>
            </w:pPr>
          </w:p>
          <w:p w14:paraId="319FD984" w14:textId="77777777" w:rsidR="00BC0C2A" w:rsidRDefault="00BC0C2A">
            <w:pPr>
              <w:rPr>
                <w:rFonts w:ascii="UD デジタル 教科書体 NK-R" w:eastAsia="UD デジタル 教科書体 NK-R" w:hAnsi="UD デジタル 教科書体 NK-R" w:cs="UD デジタル 教科書体 NK-R"/>
              </w:rPr>
            </w:pPr>
          </w:p>
          <w:p w14:paraId="798C8415" w14:textId="77777777" w:rsidR="00BC0C2A" w:rsidRDefault="00BC0C2A">
            <w:pPr>
              <w:rPr>
                <w:rFonts w:ascii="UD デジタル 教科書体 NK-R" w:eastAsia="UD デジタル 教科書体 NK-R" w:hAnsi="UD デジタル 教科書体 NK-R" w:cs="UD デジタル 教科書体 NK-R"/>
              </w:rPr>
            </w:pPr>
          </w:p>
          <w:p w14:paraId="107EDAD5" w14:textId="77777777" w:rsidR="00BC0C2A" w:rsidRDefault="00BC0C2A">
            <w:pPr>
              <w:rPr>
                <w:rFonts w:ascii="UD デジタル 教科書体 NK-R" w:eastAsia="UD デジタル 教科書体 NK-R" w:hAnsi="UD デジタル 教科書体 NK-R" w:cs="UD デジタル 教科書体 NK-R"/>
              </w:rPr>
            </w:pPr>
          </w:p>
          <w:p w14:paraId="2DE0BB01" w14:textId="695F98A7" w:rsidR="00BC0C2A" w:rsidRDefault="00BC0C2A">
            <w:p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hint="eastAsia"/>
              </w:rPr>
              <w:t>◎</w:t>
            </w:r>
          </w:p>
        </w:tc>
        <w:tc>
          <w:tcPr>
            <w:tcW w:w="425" w:type="dxa"/>
          </w:tcPr>
          <w:p w14:paraId="2172D07C" w14:textId="77777777" w:rsidR="008F078F" w:rsidRDefault="008F078F">
            <w:pPr>
              <w:rPr>
                <w:rFonts w:ascii="UD デジタル 教科書体 NK-R" w:eastAsia="UD デジタル 教科書体 NK-R" w:hAnsi="UD デジタル 教科書体 NK-R" w:cs="UD デジタル 教科書体 NK-R"/>
              </w:rPr>
            </w:pPr>
          </w:p>
        </w:tc>
        <w:tc>
          <w:tcPr>
            <w:tcW w:w="2045" w:type="dxa"/>
          </w:tcPr>
          <w:p w14:paraId="4CB4E496" w14:textId="77777777" w:rsidR="008F078F" w:rsidRDefault="00255430">
            <w:pPr>
              <w:ind w:left="560" w:hanging="560"/>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ア①：ノート</w:t>
            </w:r>
          </w:p>
          <w:p w14:paraId="52B22987" w14:textId="77777777" w:rsidR="008F078F" w:rsidRDefault="008F078F">
            <w:pPr>
              <w:rPr>
                <w:rFonts w:ascii="UD デジタル 教科書体 NK-R" w:eastAsia="UD デジタル 教科書体 NK-R" w:hAnsi="UD デジタル 教科書体 NK-R" w:cs="UD デジタル 教科書体 NK-R"/>
              </w:rPr>
            </w:pPr>
          </w:p>
          <w:p w14:paraId="17F0147C" w14:textId="3E121D44" w:rsidR="008F078F" w:rsidRDefault="00BC0C2A">
            <w:pPr>
              <w:ind w:left="560" w:hanging="560"/>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イ①</w:t>
            </w:r>
            <w:r w:rsidR="00255430">
              <w:rPr>
                <w:rFonts w:ascii="UD デジタル 教科書体 NK-R" w:eastAsia="UD デジタル 教科書体 NK-R" w:hAnsi="UD デジタル 教科書体 NK-R" w:cs="UD デジタル 教科書体 NK-R"/>
              </w:rPr>
              <w:t>：ノート</w:t>
            </w:r>
          </w:p>
          <w:p w14:paraId="704E96DC" w14:textId="77777777" w:rsidR="008F078F" w:rsidRDefault="008F078F">
            <w:pPr>
              <w:ind w:left="560" w:hanging="560"/>
              <w:rPr>
                <w:rFonts w:ascii="UD デジタル 教科書体 NK-R" w:eastAsia="UD デジタル 教科書体 NK-R" w:hAnsi="UD デジタル 教科書体 NK-R" w:cs="UD デジタル 教科書体 NK-R"/>
              </w:rPr>
            </w:pPr>
          </w:p>
          <w:p w14:paraId="11FE7082" w14:textId="77777777" w:rsidR="008F078F" w:rsidRDefault="008F078F">
            <w:pPr>
              <w:ind w:left="560" w:hanging="560"/>
              <w:rPr>
                <w:rFonts w:ascii="UD デジタル 教科書体 NK-R" w:eastAsia="UD デジタル 教科書体 NK-R" w:hAnsi="UD デジタル 教科書体 NK-R" w:cs="UD デジタル 教科書体 NK-R"/>
              </w:rPr>
            </w:pPr>
          </w:p>
          <w:p w14:paraId="692EE4FE" w14:textId="57F98E72" w:rsidR="008F078F" w:rsidRDefault="00255430">
            <w:p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ア</w:t>
            </w:r>
            <w:r w:rsidR="00BC0C2A">
              <w:rPr>
                <w:rFonts w:ascii="UD デジタル 教科書体 NK-R" w:eastAsia="UD デジタル 教科書体 NK-R" w:hAnsi="UD デジタル 教科書体 NK-R" w:cs="UD デジタル 教科書体 NK-R" w:hint="eastAsia"/>
              </w:rPr>
              <w:t>③</w:t>
            </w:r>
            <w:r>
              <w:rPr>
                <w:rFonts w:ascii="UD デジタル 教科書体 NK-R" w:eastAsia="UD デジタル 教科書体 NK-R" w:hAnsi="UD デジタル 教科書体 NK-R" w:cs="UD デジタル 教科書体 NK-R"/>
              </w:rPr>
              <w:t>：ノート</w:t>
            </w:r>
          </w:p>
          <w:p w14:paraId="4713E633" w14:textId="77777777" w:rsidR="008F078F" w:rsidRDefault="008F078F">
            <w:pPr>
              <w:ind w:left="560" w:hanging="560"/>
              <w:rPr>
                <w:rFonts w:ascii="UD デジタル 教科書体 NK-R" w:eastAsia="UD デジタル 教科書体 NK-R" w:hAnsi="UD デジタル 教科書体 NK-R" w:cs="UD デジタル 教科書体 NK-R"/>
              </w:rPr>
            </w:pPr>
          </w:p>
          <w:p w14:paraId="61730B04" w14:textId="1BDA95F7" w:rsidR="008F078F" w:rsidRDefault="00255430">
            <w:p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ア</w:t>
            </w:r>
            <w:r w:rsidR="00BC0C2A">
              <w:rPr>
                <w:rFonts w:ascii="UD デジタル 教科書体 NK-R" w:eastAsia="UD デジタル 教科書体 NK-R" w:hAnsi="UD デジタル 教科書体 NK-R" w:cs="UD デジタル 教科書体 NK-R" w:hint="eastAsia"/>
              </w:rPr>
              <w:t>②</w:t>
            </w:r>
            <w:r>
              <w:rPr>
                <w:rFonts w:ascii="UD デジタル 教科書体 NK-R" w:eastAsia="UD デジタル 教科書体 NK-R" w:hAnsi="UD デジタル 教科書体 NK-R" w:cs="UD デジタル 教科書体 NK-R"/>
              </w:rPr>
              <w:t>：ノート</w:t>
            </w:r>
          </w:p>
          <w:p w14:paraId="157A8627" w14:textId="77777777" w:rsidR="008F078F" w:rsidRDefault="008F078F">
            <w:pPr>
              <w:ind w:left="560" w:hanging="560"/>
              <w:rPr>
                <w:rFonts w:ascii="UD デジタル 教科書体 NK-R" w:eastAsia="UD デジタル 教科書体 NK-R" w:hAnsi="UD デジタル 教科書体 NK-R" w:cs="UD デジタル 教科書体 NK-R"/>
              </w:rPr>
            </w:pPr>
          </w:p>
          <w:p w14:paraId="187936A6" w14:textId="77777777" w:rsidR="008F078F" w:rsidRDefault="008F078F">
            <w:pPr>
              <w:ind w:left="560" w:hanging="560"/>
              <w:rPr>
                <w:rFonts w:ascii="UD デジタル 教科書体 NK-R" w:eastAsia="UD デジタル 教科書体 NK-R" w:hAnsi="UD デジタル 教科書体 NK-R" w:cs="UD デジタル 教科書体 NK-R"/>
              </w:rPr>
            </w:pPr>
          </w:p>
          <w:p w14:paraId="7D3245C8" w14:textId="2BB7E372" w:rsidR="008F078F" w:rsidRDefault="00255430">
            <w:p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ア</w:t>
            </w:r>
            <w:r w:rsidR="00BC0C2A">
              <w:rPr>
                <w:rFonts w:ascii="UD デジタル 教科書体 NK-R" w:eastAsia="UD デジタル 教科書体 NK-R" w:hAnsi="UD デジタル 教科書体 NK-R" w:cs="UD デジタル 教科書体 NK-R" w:hint="eastAsia"/>
              </w:rPr>
              <w:t>②</w:t>
            </w:r>
            <w:r>
              <w:rPr>
                <w:rFonts w:ascii="UD デジタル 教科書体 NK-R" w:eastAsia="UD デジタル 教科書体 NK-R" w:hAnsi="UD デジタル 教科書体 NK-R" w:cs="UD デジタル 教科書体 NK-R"/>
              </w:rPr>
              <w:t>：ノート</w:t>
            </w:r>
          </w:p>
          <w:p w14:paraId="0CAC14CD" w14:textId="77777777" w:rsidR="008F078F" w:rsidRDefault="008F078F">
            <w:pPr>
              <w:rPr>
                <w:rFonts w:ascii="UD デジタル 教科書体 NK-R" w:eastAsia="UD デジタル 教科書体 NK-R" w:hAnsi="UD デジタル 教科書体 NK-R" w:cs="UD デジタル 教科書体 NK-R"/>
              </w:rPr>
            </w:pPr>
          </w:p>
          <w:p w14:paraId="40A6BBCA" w14:textId="77777777" w:rsidR="008F078F" w:rsidRDefault="00255430">
            <w:pPr>
              <w:ind w:left="560" w:hanging="560"/>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ア①～③：小テスト</w:t>
            </w:r>
          </w:p>
          <w:p w14:paraId="577EFA84" w14:textId="77777777" w:rsidR="008F078F" w:rsidRDefault="00255430">
            <w:pPr>
              <w:ind w:left="448" w:firstLine="448"/>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 xml:space="preserve">ノート </w:t>
            </w:r>
          </w:p>
          <w:p w14:paraId="3D5D7464" w14:textId="5FCF5577" w:rsidR="008F078F" w:rsidRDefault="00BC0C2A">
            <w:pPr>
              <w:ind w:left="560" w:hanging="560"/>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イ①</w:t>
            </w:r>
            <w:r>
              <w:rPr>
                <w:rFonts w:ascii="UD デジタル 教科書体 NK-R" w:eastAsia="UD デジタル 教科書体 NK-R" w:hAnsi="UD デジタル 教科書体 NK-R" w:cs="UD デジタル 教科書体 NK-R" w:hint="eastAsia"/>
              </w:rPr>
              <w:t>：小テスト</w:t>
            </w:r>
          </w:p>
        </w:tc>
        <w:tc>
          <w:tcPr>
            <w:tcW w:w="1783" w:type="dxa"/>
          </w:tcPr>
          <w:p w14:paraId="45470362" w14:textId="77777777" w:rsidR="008F078F" w:rsidRDefault="008F078F">
            <w:pPr>
              <w:rPr>
                <w:rFonts w:ascii="UD デジタル 教科書体 NK-R" w:eastAsia="UD デジタル 教科書体 NK-R" w:hAnsi="UD デジタル 教科書体 NK-R" w:cs="UD デジタル 教科書体 NK-R"/>
              </w:rPr>
            </w:pPr>
          </w:p>
          <w:p w14:paraId="5059A563" w14:textId="77777777" w:rsidR="008F078F" w:rsidRDefault="008F078F">
            <w:pPr>
              <w:rPr>
                <w:rFonts w:ascii="UD デジタル 教科書体 NK-R" w:eastAsia="UD デジタル 教科書体 NK-R" w:hAnsi="UD デジタル 教科書体 NK-R" w:cs="UD デジタル 教科書体 NK-R"/>
              </w:rPr>
            </w:pPr>
          </w:p>
          <w:p w14:paraId="1A2A9831" w14:textId="77777777" w:rsidR="008F078F" w:rsidRDefault="008F078F">
            <w:pPr>
              <w:rPr>
                <w:rFonts w:ascii="UD デジタル 教科書体 NK-R" w:eastAsia="UD デジタル 教科書体 NK-R" w:hAnsi="UD デジタル 教科書体 NK-R" w:cs="UD デジタル 教科書体 NK-R"/>
              </w:rPr>
            </w:pPr>
          </w:p>
          <w:p w14:paraId="6F1D3F61" w14:textId="77777777" w:rsidR="008F078F" w:rsidRDefault="008F078F">
            <w:pPr>
              <w:rPr>
                <w:rFonts w:ascii="UD デジタル 教科書体 NK-R" w:eastAsia="UD デジタル 教科書体 NK-R" w:hAnsi="UD デジタル 教科書体 NK-R" w:cs="UD デジタル 教科書体 NK-R"/>
              </w:rPr>
            </w:pPr>
          </w:p>
          <w:p w14:paraId="50155330" w14:textId="77777777" w:rsidR="008F078F" w:rsidRDefault="008F078F">
            <w:pPr>
              <w:rPr>
                <w:rFonts w:ascii="UD デジタル 教科書体 NK-R" w:eastAsia="UD デジタル 教科書体 NK-R" w:hAnsi="UD デジタル 教科書体 NK-R" w:cs="UD デジタル 教科書体 NK-R"/>
              </w:rPr>
            </w:pPr>
          </w:p>
          <w:p w14:paraId="5D254874" w14:textId="77777777" w:rsidR="008F078F" w:rsidRDefault="008F078F">
            <w:pPr>
              <w:rPr>
                <w:rFonts w:ascii="UD デジタル 教科書体 NK-R" w:eastAsia="UD デジタル 教科書体 NK-R" w:hAnsi="UD デジタル 教科書体 NK-R" w:cs="UD デジタル 教科書体 NK-R"/>
              </w:rPr>
            </w:pPr>
          </w:p>
          <w:p w14:paraId="7A59792E" w14:textId="77777777" w:rsidR="008F078F" w:rsidRDefault="008F078F">
            <w:pPr>
              <w:rPr>
                <w:rFonts w:ascii="UD デジタル 教科書体 NK-R" w:eastAsia="UD デジタル 教科書体 NK-R" w:hAnsi="UD デジタル 教科書体 NK-R" w:cs="UD デジタル 教科書体 NK-R"/>
              </w:rPr>
            </w:pPr>
          </w:p>
          <w:p w14:paraId="558AE141" w14:textId="77777777" w:rsidR="008F078F" w:rsidRDefault="008F078F">
            <w:pPr>
              <w:rPr>
                <w:rFonts w:ascii="UD デジタル 教科書体 NK-R" w:eastAsia="UD デジタル 教科書体 NK-R" w:hAnsi="UD デジタル 教科書体 NK-R" w:cs="UD デジタル 教科書体 NK-R"/>
              </w:rPr>
            </w:pPr>
          </w:p>
          <w:p w14:paraId="4BF06B15" w14:textId="77777777" w:rsidR="008F078F" w:rsidRDefault="008F078F">
            <w:pPr>
              <w:ind w:left="336" w:hanging="336"/>
              <w:rPr>
                <w:rFonts w:ascii="UD デジタル 教科書体 NK-R" w:eastAsia="UD デジタル 教科書体 NK-R" w:hAnsi="UD デジタル 教科書体 NK-R" w:cs="UD デジタル 教科書体 NK-R"/>
              </w:rPr>
            </w:pPr>
          </w:p>
          <w:p w14:paraId="6148D0C1" w14:textId="77777777" w:rsidR="008F078F" w:rsidRDefault="008F078F">
            <w:pPr>
              <w:ind w:left="336" w:hanging="336"/>
              <w:rPr>
                <w:rFonts w:ascii="UD デジタル 教科書体 NK-R" w:eastAsia="UD デジタル 教科書体 NK-R" w:hAnsi="UD デジタル 教科書体 NK-R" w:cs="UD デジタル 教科書体 NK-R"/>
              </w:rPr>
            </w:pPr>
          </w:p>
          <w:p w14:paraId="417D6AEF" w14:textId="77777777" w:rsidR="008F078F" w:rsidRDefault="008F078F">
            <w:pPr>
              <w:ind w:left="336" w:hanging="336"/>
              <w:rPr>
                <w:rFonts w:ascii="UD デジタル 教科書体 NK-R" w:eastAsia="UD デジタル 教科書体 NK-R" w:hAnsi="UD デジタル 教科書体 NK-R" w:cs="UD デジタル 教科書体 NK-R"/>
              </w:rPr>
            </w:pPr>
          </w:p>
          <w:p w14:paraId="037C1F1B" w14:textId="77777777" w:rsidR="008F078F" w:rsidRDefault="008F078F">
            <w:pPr>
              <w:ind w:left="336" w:hanging="336"/>
              <w:rPr>
                <w:rFonts w:ascii="UD デジタル 教科書体 NK-R" w:eastAsia="UD デジタル 教科書体 NK-R" w:hAnsi="UD デジタル 教科書体 NK-R" w:cs="UD デジタル 教科書体 NK-R"/>
              </w:rPr>
            </w:pPr>
          </w:p>
          <w:p w14:paraId="4BC1FED6" w14:textId="77777777" w:rsidR="008F078F" w:rsidRDefault="008F078F">
            <w:pPr>
              <w:rPr>
                <w:rFonts w:ascii="UD デジタル 教科書体 NK-R" w:eastAsia="UD デジタル 教科書体 NK-R" w:hAnsi="UD デジタル 教科書体 NK-R" w:cs="UD デジタル 教科書体 NK-R"/>
              </w:rPr>
            </w:pPr>
          </w:p>
        </w:tc>
      </w:tr>
      <w:tr w:rsidR="008F078F" w14:paraId="2174631D" w14:textId="77777777">
        <w:trPr>
          <w:trHeight w:val="1331"/>
        </w:trPr>
        <w:tc>
          <w:tcPr>
            <w:tcW w:w="423" w:type="dxa"/>
          </w:tcPr>
          <w:p w14:paraId="5DA83638" w14:textId="77777777" w:rsidR="008F078F" w:rsidRDefault="00255430">
            <w:p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３</w:t>
            </w:r>
          </w:p>
        </w:tc>
        <w:tc>
          <w:tcPr>
            <w:tcW w:w="3601" w:type="dxa"/>
          </w:tcPr>
          <w:p w14:paraId="1934E5C7" w14:textId="77777777" w:rsidR="008F078F" w:rsidRDefault="00255430">
            <w:pPr>
              <w:ind w:left="672" w:hanging="672"/>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（１）○大量にある紙を数える。</w:t>
            </w:r>
          </w:p>
          <w:p w14:paraId="1D5FB832" w14:textId="77777777" w:rsidR="008F078F" w:rsidRDefault="00255430">
            <w:pPr>
              <w:ind w:left="897" w:hanging="897"/>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 xml:space="preserve">　　　　　　①班のメンバーで分担して数える。</w:t>
            </w:r>
          </w:p>
          <w:p w14:paraId="7C2A12C7" w14:textId="77777777" w:rsidR="008F078F" w:rsidRDefault="00255430">
            <w:pPr>
              <w:ind w:left="897" w:hanging="897"/>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 xml:space="preserve">　　　</w:t>
            </w:r>
            <w:r>
              <w:rPr>
                <w:rFonts w:ascii="UD デジタル 教科書体 NK-R" w:eastAsia="UD デジタル 教科書体 NK-R" w:hAnsi="UD デジタル 教科書体 NK-R" w:cs="UD デジタル 教科書体 NK-R"/>
                <w:sz w:val="2"/>
                <w:szCs w:val="2"/>
              </w:rPr>
              <w:t xml:space="preserve">  </w:t>
            </w:r>
            <w:r>
              <w:rPr>
                <w:rFonts w:ascii="UD デジタル 教科書体 NK-R" w:eastAsia="UD デジタル 教科書体 NK-R" w:hAnsi="UD デジタル 教科書体 NK-R" w:cs="UD デジタル 教科書体 NK-R"/>
              </w:rPr>
              <w:t xml:space="preserve">　　　②方程式を作り、方程式を解くことで数える。</w:t>
            </w:r>
          </w:p>
          <w:p w14:paraId="751F5A78" w14:textId="77777777" w:rsidR="008F078F" w:rsidRDefault="008F078F">
            <w:pPr>
              <w:ind w:left="672" w:hanging="672"/>
              <w:rPr>
                <w:rFonts w:ascii="UD デジタル 教科書体 NK-R" w:eastAsia="UD デジタル 教科書体 NK-R" w:hAnsi="UD デジタル 教科書体 NK-R" w:cs="UD デジタル 教科書体 NK-R"/>
              </w:rPr>
            </w:pPr>
          </w:p>
          <w:p w14:paraId="4EDEA94D" w14:textId="77777777" w:rsidR="008F078F" w:rsidRDefault="00255430">
            <w:pPr>
              <w:ind w:left="672" w:hanging="672"/>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（２）〇１次方程式の利用を手順を意識して解く。</w:t>
            </w:r>
          </w:p>
          <w:p w14:paraId="4F11C49D" w14:textId="77777777" w:rsidR="008F078F" w:rsidRDefault="00255430">
            <w:pPr>
              <w:ind w:left="672" w:hanging="672"/>
              <w:rPr>
                <w:rFonts w:ascii="UD デジタル 教科書体 NK-R" w:eastAsia="UD デジタル 教科書体 NK-R" w:hAnsi="UD デジタル 教科書体 NK-R" w:cs="UD デジタル 教科書体 NK-R"/>
              </w:rPr>
            </w:pPr>
            <w:r>
              <w:rPr>
                <w:noProof/>
              </w:rPr>
              <mc:AlternateContent>
                <mc:Choice Requires="wps">
                  <w:drawing>
                    <wp:anchor distT="0" distB="0" distL="114300" distR="114300" simplePos="0" relativeHeight="251675648" behindDoc="0" locked="0" layoutInCell="1" hidden="0" allowOverlap="1" wp14:anchorId="42D08220" wp14:editId="541CEB4D">
                      <wp:simplePos x="0" y="0"/>
                      <wp:positionH relativeFrom="column">
                        <wp:posOffset>38101</wp:posOffset>
                      </wp:positionH>
                      <wp:positionV relativeFrom="paragraph">
                        <wp:posOffset>0</wp:posOffset>
                      </wp:positionV>
                      <wp:extent cx="2072005" cy="1854744"/>
                      <wp:effectExtent l="0" t="0" r="0" b="0"/>
                      <wp:wrapNone/>
                      <wp:docPr id="2056435944" name="正方形/長方形 2056435944"/>
                      <wp:cNvGraphicFramePr/>
                      <a:graphic xmlns:a="http://schemas.openxmlformats.org/drawingml/2006/main">
                        <a:graphicData uri="http://schemas.microsoft.com/office/word/2010/wordprocessingShape">
                          <wps:wsp>
                            <wps:cNvSpPr/>
                            <wps:spPr>
                              <a:xfrm>
                                <a:off x="4314760" y="2857391"/>
                                <a:ext cx="2062480" cy="1845219"/>
                              </a:xfrm>
                              <a:prstGeom prst="rect">
                                <a:avLst/>
                              </a:prstGeom>
                              <a:solidFill>
                                <a:schemeClr val="lt1"/>
                              </a:solidFill>
                              <a:ln w="9525" cap="flat" cmpd="sng">
                                <a:solidFill>
                                  <a:srgbClr val="000000"/>
                                </a:solidFill>
                                <a:prstDash val="solid"/>
                                <a:round/>
                                <a:headEnd type="none" w="sm" len="sm"/>
                                <a:tailEnd type="none" w="sm" len="sm"/>
                              </a:ln>
                            </wps:spPr>
                            <wps:txbx>
                              <w:txbxContent>
                                <w:p w14:paraId="078FB4D4" w14:textId="77777777" w:rsidR="008F078F" w:rsidRDefault="00255430">
                                  <w:pPr>
                                    <w:ind w:left="223"/>
                                    <w:textDirection w:val="btLr"/>
                                  </w:pPr>
                                  <w:r>
                                    <w:rPr>
                                      <w:rFonts w:eastAsia="Century"/>
                                      <w:color w:val="000000"/>
                                    </w:rPr>
                                    <w:t>①</w:t>
                                  </w:r>
                                  <w:r>
                                    <w:rPr>
                                      <w:rFonts w:eastAsia="Century"/>
                                      <w:color w:val="000000"/>
                                      <w:sz w:val="20"/>
                                    </w:rPr>
                                    <w:t>わからない数量を文字を使って表す。</w:t>
                                  </w:r>
                                </w:p>
                                <w:p w14:paraId="2F18D17A" w14:textId="77777777" w:rsidR="008F078F" w:rsidRDefault="00255430">
                                  <w:pPr>
                                    <w:ind w:left="223"/>
                                    <w:textDirection w:val="btLr"/>
                                  </w:pPr>
                                  <w:r>
                                    <w:rPr>
                                      <w:rFonts w:eastAsia="Century"/>
                                      <w:color w:val="000000"/>
                                    </w:rPr>
                                    <w:t xml:space="preserve">　</w:t>
                                  </w:r>
                                  <w:r>
                                    <w:rPr>
                                      <w:rFonts w:eastAsia="Century"/>
                                      <w:color w:val="000000"/>
                                      <w:sz w:val="20"/>
                                    </w:rPr>
                                    <w:t>(図や表、ことばの式で表す。)</w:t>
                                  </w:r>
                                </w:p>
                                <w:p w14:paraId="66291274" w14:textId="77777777" w:rsidR="008F078F" w:rsidRDefault="00255430">
                                  <w:pPr>
                                    <w:ind w:left="213"/>
                                    <w:textDirection w:val="btLr"/>
                                  </w:pPr>
                                  <w:r>
                                    <w:rPr>
                                      <w:rFonts w:eastAsia="Century"/>
                                      <w:color w:val="000000"/>
                                      <w:sz w:val="20"/>
                                    </w:rPr>
                                    <w:t>②文字を使って方程式を作る。</w:t>
                                  </w:r>
                                </w:p>
                                <w:p w14:paraId="50B5E3E0" w14:textId="77777777" w:rsidR="008F078F" w:rsidRDefault="00255430">
                                  <w:pPr>
                                    <w:ind w:left="213"/>
                                    <w:textDirection w:val="btLr"/>
                                  </w:pPr>
                                  <w:r>
                                    <w:rPr>
                                      <w:rFonts w:eastAsia="Century"/>
                                      <w:color w:val="000000"/>
                                      <w:sz w:val="20"/>
                                    </w:rPr>
                                    <w:t>③方程式を解く。</w:t>
                                  </w:r>
                                </w:p>
                                <w:p w14:paraId="6CF3EC41" w14:textId="77777777" w:rsidR="008F078F" w:rsidRDefault="00255430">
                                  <w:pPr>
                                    <w:ind w:left="213"/>
                                    <w:textDirection w:val="btLr"/>
                                  </w:pPr>
                                  <w:r>
                                    <w:rPr>
                                      <w:rFonts w:eastAsia="Century"/>
                                      <w:color w:val="000000"/>
                                      <w:sz w:val="20"/>
                                    </w:rPr>
                                    <w:t>④方程式の解が問題に適しているかどうかを確かめ、適していると問題の答えとする。</w:t>
                                  </w:r>
                                </w:p>
                              </w:txbxContent>
                            </wps:txbx>
                            <wps:bodyPr spcFirstLastPara="1" wrap="square" lIns="91425" tIns="45700" rIns="91425" bIns="45700" anchor="t" anchorCtr="0">
                              <a:noAutofit/>
                            </wps:bodyPr>
                          </wps:wsp>
                        </a:graphicData>
                      </a:graphic>
                    </wp:anchor>
                  </w:drawing>
                </mc:Choice>
                <mc:Fallback>
                  <w:pict>
                    <v:rect w14:anchorId="42D08220" id="正方形/長方形 2056435944" o:spid="_x0000_s1039" style="position:absolute;left:0;text-align:left;margin-left:3pt;margin-top:0;width:163.15pt;height:146.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" fillcolor="white [3201]">
                      <v:stroke startarrowwidth="narrow" startarrowlength="short" endarrowwidth="narrow" endarrowlength="short" joinstyle="round"/>
                      <v:textbox inset="2.53958mm,1.2694mm,2.53958mm,1.2694mm">
                        <w:txbxContent>
                          <w:p w14:paraId="078FB4D4" w14:textId="77777777" w:rsidR="008F078F" w:rsidRDefault="00255430">
                            <w:pPr>
                              <w:ind w:left="223"/>
                              <w:textDirection w:val="btLr"/>
                            </w:pPr>
                            <w:r>
                              <w:rPr>
                                <w:rFonts w:eastAsia="Century"/>
                                <w:color w:val="000000"/>
                              </w:rPr>
                              <w:t>①</w:t>
                            </w:r>
                            <w:r>
                              <w:rPr>
                                <w:rFonts w:eastAsia="Century"/>
                                <w:color w:val="000000"/>
                                <w:sz w:val="20"/>
                              </w:rPr>
                              <w:t>わからない数量を文字を使って表す。</w:t>
                            </w:r>
                          </w:p>
                          <w:p w14:paraId="2F18D17A" w14:textId="77777777" w:rsidR="008F078F" w:rsidRDefault="00255430">
                            <w:pPr>
                              <w:ind w:left="223"/>
                              <w:textDirection w:val="btLr"/>
                            </w:pPr>
                            <w:r>
                              <w:rPr>
                                <w:rFonts w:eastAsia="Century"/>
                                <w:color w:val="000000"/>
                              </w:rPr>
                              <w:t xml:space="preserve">　</w:t>
                            </w:r>
                            <w:r>
                              <w:rPr>
                                <w:rFonts w:eastAsia="Century"/>
                                <w:color w:val="000000"/>
                                <w:sz w:val="20"/>
                              </w:rPr>
                              <w:t>(図や表、ことばの式で表す。)</w:t>
                            </w:r>
                          </w:p>
                          <w:p w14:paraId="66291274" w14:textId="77777777" w:rsidR="008F078F" w:rsidRDefault="00255430">
                            <w:pPr>
                              <w:ind w:left="213"/>
                              <w:textDirection w:val="btLr"/>
                            </w:pPr>
                            <w:r>
                              <w:rPr>
                                <w:rFonts w:eastAsia="Century"/>
                                <w:color w:val="000000"/>
                                <w:sz w:val="20"/>
                              </w:rPr>
                              <w:t>②文字を使って方程式を作る。</w:t>
                            </w:r>
                          </w:p>
                          <w:p w14:paraId="50B5E3E0" w14:textId="77777777" w:rsidR="008F078F" w:rsidRDefault="00255430">
                            <w:pPr>
                              <w:ind w:left="213"/>
                              <w:textDirection w:val="btLr"/>
                            </w:pPr>
                            <w:r>
                              <w:rPr>
                                <w:rFonts w:eastAsia="Century"/>
                                <w:color w:val="000000"/>
                                <w:sz w:val="20"/>
                              </w:rPr>
                              <w:t>③方程式を解く。</w:t>
                            </w:r>
                          </w:p>
                          <w:p w14:paraId="6CF3EC41" w14:textId="77777777" w:rsidR="008F078F" w:rsidRDefault="00255430">
                            <w:pPr>
                              <w:ind w:left="213"/>
                              <w:textDirection w:val="btLr"/>
                            </w:pPr>
                            <w:r>
                              <w:rPr>
                                <w:rFonts w:eastAsia="Century"/>
                                <w:color w:val="000000"/>
                                <w:sz w:val="20"/>
                              </w:rPr>
                              <w:t>④方程式の解が問題に適しているかどうかを確かめ、適していると問題の答えとする。</w:t>
                            </w:r>
                          </w:p>
                        </w:txbxContent>
                      </v:textbox>
                    </v:rect>
                  </w:pict>
                </mc:Fallback>
              </mc:AlternateContent>
            </w:r>
          </w:p>
          <w:p w14:paraId="77B0AC79" w14:textId="77777777" w:rsidR="008F078F" w:rsidRDefault="008F078F">
            <w:pPr>
              <w:ind w:left="672" w:hanging="672"/>
              <w:rPr>
                <w:rFonts w:ascii="UD デジタル 教科書体 NK-R" w:eastAsia="UD デジタル 教科書体 NK-R" w:hAnsi="UD デジタル 教科書体 NK-R" w:cs="UD デジタル 教科書体 NK-R"/>
              </w:rPr>
            </w:pPr>
          </w:p>
          <w:p w14:paraId="4FD59E4F" w14:textId="77777777" w:rsidR="008F078F" w:rsidRDefault="008F078F">
            <w:pPr>
              <w:ind w:left="672" w:hanging="672"/>
              <w:rPr>
                <w:rFonts w:ascii="UD デジタル 教科書体 NK-R" w:eastAsia="UD デジタル 教科書体 NK-R" w:hAnsi="UD デジタル 教科書体 NK-R" w:cs="UD デジタル 教科書体 NK-R"/>
              </w:rPr>
            </w:pPr>
          </w:p>
          <w:p w14:paraId="51271C62" w14:textId="77777777" w:rsidR="008F078F" w:rsidRDefault="008F078F">
            <w:pPr>
              <w:ind w:left="672" w:hanging="672"/>
              <w:rPr>
                <w:rFonts w:ascii="UD デジタル 教科書体 NK-R" w:eastAsia="UD デジタル 教科書体 NK-R" w:hAnsi="UD デジタル 教科書体 NK-R" w:cs="UD デジタル 教科書体 NK-R"/>
              </w:rPr>
            </w:pPr>
          </w:p>
          <w:p w14:paraId="604E1343" w14:textId="77777777" w:rsidR="00F264F7" w:rsidRDefault="00F264F7">
            <w:pPr>
              <w:ind w:left="672" w:hanging="672"/>
              <w:rPr>
                <w:rFonts w:ascii="UD デジタル 教科書体 NK-R" w:eastAsia="UD デジタル 教科書体 NK-R" w:hAnsi="UD デジタル 教科書体 NK-R" w:cs="UD デジタル 教科書体 NK-R"/>
              </w:rPr>
            </w:pPr>
          </w:p>
          <w:p w14:paraId="6478B3B7" w14:textId="77777777" w:rsidR="008F078F" w:rsidRDefault="008F078F">
            <w:pPr>
              <w:ind w:left="672" w:hanging="672"/>
              <w:rPr>
                <w:rFonts w:ascii="UD デジタル 教科書体 NK-R" w:eastAsia="UD デジタル 教科書体 NK-R" w:hAnsi="UD デジタル 教科書体 NK-R" w:cs="UD デジタル 教科書体 NK-R"/>
              </w:rPr>
            </w:pPr>
          </w:p>
          <w:p w14:paraId="059364B3" w14:textId="77777777" w:rsidR="008F078F" w:rsidRDefault="008F078F">
            <w:pPr>
              <w:rPr>
                <w:rFonts w:ascii="UD デジタル 教科書体 NK-R" w:eastAsia="UD デジタル 教科書体 NK-R" w:hAnsi="UD デジタル 教科書体 NK-R" w:cs="UD デジタル 教科書体 NK-R"/>
              </w:rPr>
            </w:pPr>
          </w:p>
          <w:p w14:paraId="028AEC1E" w14:textId="77777777" w:rsidR="008F078F" w:rsidRDefault="008F078F">
            <w:pPr>
              <w:rPr>
                <w:rFonts w:ascii="UD デジタル 教科書体 NK-R" w:eastAsia="UD デジタル 教科書体 NK-R" w:hAnsi="UD デジタル 教科書体 NK-R" w:cs="UD デジタル 教科書体 NK-R"/>
              </w:rPr>
            </w:pPr>
          </w:p>
          <w:p w14:paraId="2690DA25" w14:textId="77777777" w:rsidR="008F078F" w:rsidRDefault="008F078F">
            <w:pPr>
              <w:rPr>
                <w:rFonts w:ascii="UD デジタル 教科書体 NK-R" w:eastAsia="UD デジタル 教科書体 NK-R" w:hAnsi="UD デジタル 教科書体 NK-R" w:cs="UD デジタル 教科書体 NK-R"/>
              </w:rPr>
            </w:pPr>
          </w:p>
          <w:p w14:paraId="1E0D8D78" w14:textId="77777777" w:rsidR="008F078F" w:rsidRDefault="00255430">
            <w:pPr>
              <w:ind w:left="672" w:hanging="672"/>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（３）〇１次方程式の利用の道のり・速さ・時間の問題を解く。</w:t>
            </w:r>
          </w:p>
          <w:p w14:paraId="08F8FEC7" w14:textId="77777777" w:rsidR="008F078F" w:rsidRDefault="008F078F">
            <w:pPr>
              <w:rPr>
                <w:rFonts w:ascii="UD デジタル 教科書体 NK-R" w:eastAsia="UD デジタル 教科書体 NK-R" w:hAnsi="UD デジタル 教科書体 NK-R" w:cs="UD デジタル 教科書体 NK-R"/>
              </w:rPr>
            </w:pPr>
          </w:p>
          <w:p w14:paraId="5352C506" w14:textId="77777777" w:rsidR="008F078F" w:rsidRDefault="00255430">
            <w:pPr>
              <w:ind w:left="672" w:hanging="672"/>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（４）〇１次方程式の利用の過不足ある問題を解く。</w:t>
            </w:r>
            <w:r>
              <w:rPr>
                <w:noProof/>
              </w:rPr>
              <mc:AlternateContent>
                <mc:Choice Requires="wps">
                  <w:drawing>
                    <wp:anchor distT="0" distB="0" distL="114300" distR="114300" simplePos="0" relativeHeight="251676672" behindDoc="0" locked="0" layoutInCell="1" hidden="0" allowOverlap="1" wp14:anchorId="747BD577" wp14:editId="4DB93708">
                      <wp:simplePos x="0" y="0"/>
                      <wp:positionH relativeFrom="column">
                        <wp:posOffset>-12699</wp:posOffset>
                      </wp:positionH>
                      <wp:positionV relativeFrom="paragraph">
                        <wp:posOffset>215900</wp:posOffset>
                      </wp:positionV>
                      <wp:extent cx="367030" cy="627380"/>
                      <wp:effectExtent l="0" t="0" r="0" b="0"/>
                      <wp:wrapNone/>
                      <wp:docPr id="2056435927" name="正方形/長方形 2056435927"/>
                      <wp:cNvGraphicFramePr/>
                      <a:graphic xmlns:a="http://schemas.openxmlformats.org/drawingml/2006/main">
                        <a:graphicData uri="http://schemas.microsoft.com/office/word/2010/wordprocessingShape">
                          <wps:wsp>
                            <wps:cNvSpPr/>
                            <wps:spPr>
                              <a:xfrm>
                                <a:off x="5167248" y="3471073"/>
                                <a:ext cx="357505" cy="617855"/>
                              </a:xfrm>
                              <a:prstGeom prst="rect">
                                <a:avLst/>
                              </a:prstGeom>
                              <a:solidFill>
                                <a:schemeClr val="lt1"/>
                              </a:solidFill>
                              <a:ln w="9525" cap="flat" cmpd="sng">
                                <a:solidFill>
                                  <a:srgbClr val="000000"/>
                                </a:solidFill>
                                <a:prstDash val="solid"/>
                                <a:round/>
                                <a:headEnd type="none" w="sm" len="sm"/>
                                <a:tailEnd type="none" w="sm" len="sm"/>
                              </a:ln>
                            </wps:spPr>
                            <wps:txbx>
                              <w:txbxContent>
                                <w:p w14:paraId="02383269" w14:textId="77777777" w:rsidR="008F078F" w:rsidRDefault="00255430">
                                  <w:pPr>
                                    <w:textDirection w:val="btLr"/>
                                  </w:pPr>
                                  <w:r>
                                    <w:rPr>
                                      <w:rFonts w:eastAsia="Century"/>
                                      <w:color w:val="000000"/>
                                      <w:sz w:val="24"/>
                                    </w:rPr>
                                    <w:t>本時</w:t>
                                  </w:r>
                                </w:p>
                              </w:txbxContent>
                            </wps:txbx>
                            <wps:bodyPr spcFirstLastPara="1" wrap="square" lIns="91425" tIns="45700" rIns="91425" bIns="45700" anchor="t" anchorCtr="0">
                              <a:noAutofit/>
                            </wps:bodyPr>
                          </wps:wsp>
                        </a:graphicData>
                      </a:graphic>
                    </wp:anchor>
                  </w:drawing>
                </mc:Choice>
                <mc:Fallback>
                  <w:pict>
                    <v:rect w14:anchorId="747BD577" id="正方形/長方形 2056435927" o:spid="_x0000_s1040" style="position:absolute;left:0;text-align:left;margin-left:-1pt;margin-top:17pt;width:28.9pt;height:49.4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" fillcolor="white [3201]">
                      <v:stroke startarrowwidth="narrow" startarrowlength="short" endarrowwidth="narrow" endarrowlength="short" joinstyle="round"/>
                      <v:textbox inset="2.53958mm,1.2694mm,2.53958mm,1.2694mm">
                        <w:txbxContent>
                          <w:p w14:paraId="02383269" w14:textId="77777777" w:rsidR="008F078F" w:rsidRDefault="00255430">
                            <w:pPr>
                              <w:textDirection w:val="btLr"/>
                            </w:pPr>
                            <w:r>
                              <w:rPr>
                                <w:rFonts w:eastAsia="Century"/>
                                <w:color w:val="000000"/>
                                <w:sz w:val="24"/>
                              </w:rPr>
                              <w:t>本時</w:t>
                            </w:r>
                          </w:p>
                        </w:txbxContent>
                      </v:textbox>
                    </v:rect>
                  </w:pict>
                </mc:Fallback>
              </mc:AlternateContent>
            </w:r>
          </w:p>
          <w:p w14:paraId="295D61E1" w14:textId="77777777" w:rsidR="008F078F" w:rsidRDefault="008F078F">
            <w:pPr>
              <w:ind w:left="672" w:hanging="672"/>
              <w:rPr>
                <w:rFonts w:ascii="UD デジタル 教科書体 NK-R" w:eastAsia="UD デジタル 教科書体 NK-R" w:hAnsi="UD デジタル 教科書体 NK-R" w:cs="UD デジタル 教科書体 NK-R"/>
              </w:rPr>
            </w:pPr>
          </w:p>
          <w:p w14:paraId="7E80C163" w14:textId="77777777" w:rsidR="008F078F" w:rsidRDefault="008F078F">
            <w:pPr>
              <w:ind w:left="672" w:hanging="672"/>
              <w:rPr>
                <w:rFonts w:ascii="UD デジタル 教科書体 NK-R" w:eastAsia="UD デジタル 教科書体 NK-R" w:hAnsi="UD デジタル 教科書体 NK-R" w:cs="UD デジタル 教科書体 NK-R"/>
              </w:rPr>
            </w:pPr>
          </w:p>
          <w:p w14:paraId="2C87EC33" w14:textId="77777777" w:rsidR="008F078F" w:rsidRDefault="00255430">
            <w:pPr>
              <w:ind w:left="672" w:hanging="672"/>
              <w:rPr>
                <w:rFonts w:ascii="UD デジタル 教科書体 NK-R" w:eastAsia="UD デジタル 教科書体 NK-R" w:hAnsi="UD デジタル 教科書体 NK-R" w:cs="UD デジタル 教科書体 NK-R"/>
              </w:rPr>
            </w:pPr>
            <w:r>
              <w:rPr>
                <w:noProof/>
              </w:rPr>
              <mc:AlternateContent>
                <mc:Choice Requires="wps">
                  <w:drawing>
                    <wp:anchor distT="0" distB="0" distL="114300" distR="114300" simplePos="0" relativeHeight="251677696" behindDoc="0" locked="0" layoutInCell="1" hidden="0" allowOverlap="1" wp14:anchorId="55811109" wp14:editId="53776C05">
                      <wp:simplePos x="0" y="0"/>
                      <wp:positionH relativeFrom="column">
                        <wp:posOffset>63501</wp:posOffset>
                      </wp:positionH>
                      <wp:positionV relativeFrom="paragraph">
                        <wp:posOffset>177800</wp:posOffset>
                      </wp:positionV>
                      <wp:extent cx="1247775" cy="228600"/>
                      <wp:effectExtent l="0" t="0" r="0" b="0"/>
                      <wp:wrapNone/>
                      <wp:docPr id="2056435939" name="正方形/長方形 2056435939"/>
                      <wp:cNvGraphicFramePr/>
                      <a:graphic xmlns:a="http://schemas.openxmlformats.org/drawingml/2006/main">
                        <a:graphicData uri="http://schemas.microsoft.com/office/word/2010/wordprocessingShape">
                          <wps:wsp>
                            <wps:cNvSpPr/>
                            <wps:spPr>
                              <a:xfrm>
                                <a:off x="4726875" y="3670463"/>
                                <a:ext cx="1238250" cy="219075"/>
                              </a:xfrm>
                              <a:prstGeom prst="rect">
                                <a:avLst/>
                              </a:prstGeom>
                              <a:solidFill>
                                <a:srgbClr val="D8D8D8"/>
                              </a:solidFill>
                              <a:ln w="9525" cap="flat" cmpd="sng">
                                <a:solidFill>
                                  <a:srgbClr val="000000"/>
                                </a:solidFill>
                                <a:prstDash val="solid"/>
                                <a:round/>
                                <a:headEnd type="none" w="sm" len="sm"/>
                                <a:tailEnd type="none" w="sm" len="sm"/>
                              </a:ln>
                            </wps:spPr>
                            <wps:txbx>
                              <w:txbxContent>
                                <w:p w14:paraId="3604DA0D" w14:textId="77777777" w:rsidR="008F078F" w:rsidRDefault="00255430">
                                  <w:pPr>
                                    <w:textDirection w:val="btLr"/>
                                  </w:pPr>
                                  <w:r>
                                    <w:rPr>
                                      <w:rFonts w:ascii="UD デジタル 教科書体 NK-R" w:eastAsia="UD デジタル 教科書体 NK-R" w:hAnsi="UD デジタル 教科書体 NK-R" w:cs="UD デジタル 教科書体 NK-R"/>
                                      <w:color w:val="000000"/>
                                    </w:rPr>
                                    <w:t>まとめ・創造・表現</w:t>
                                  </w:r>
                                </w:p>
                              </w:txbxContent>
                            </wps:txbx>
                            <wps:bodyPr spcFirstLastPara="1" wrap="square" lIns="36000" tIns="0" rIns="0" bIns="0" anchor="t" anchorCtr="0">
                              <a:noAutofit/>
                            </wps:bodyPr>
                          </wps:wsp>
                        </a:graphicData>
                      </a:graphic>
                    </wp:anchor>
                  </w:drawing>
                </mc:Choice>
                <mc:Fallback>
                  <w:pict>
                    <v:rect w14:anchorId="55811109" id="正方形/長方形 2056435939" o:spid="_x0000_s1041" style="position:absolute;left:0;text-align:left;margin-left:5pt;margin-top:14pt;width:98.25pt;height:18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" fillcolor="#d8d8d8">
                      <v:stroke startarrowwidth="narrow" startarrowlength="short" endarrowwidth="narrow" endarrowlength="short" joinstyle="round"/>
                      <v:textbox inset="1mm,0,0,0">
                        <w:txbxContent>
                          <w:p w14:paraId="3604DA0D" w14:textId="77777777" w:rsidR="008F078F" w:rsidRDefault="00255430">
                            <w:pPr>
                              <w:textDirection w:val="btLr"/>
                            </w:pPr>
                            <w:r>
                              <w:rPr>
                                <w:rFonts w:ascii="UD デジタル 教科書体 NK-R" w:eastAsia="UD デジタル 教科書体 NK-R" w:hAnsi="UD デジタル 教科書体 NK-R" w:cs="UD デジタル 教科書体 NK-R"/>
                                <w:color w:val="000000"/>
                              </w:rPr>
                              <w:t>まとめ・創造・表現</w:t>
                            </w:r>
                          </w:p>
                        </w:txbxContent>
                      </v:textbox>
                    </v:rect>
                  </w:pict>
                </mc:Fallback>
              </mc:AlternateContent>
            </w:r>
          </w:p>
          <w:p w14:paraId="757D3678" w14:textId="77777777" w:rsidR="008F078F" w:rsidRDefault="008F078F">
            <w:pPr>
              <w:rPr>
                <w:rFonts w:ascii="UD デジタル 教科書体 NK-R" w:eastAsia="UD デジタル 教科書体 NK-R" w:hAnsi="UD デジタル 教科書体 NK-R" w:cs="UD デジタル 教科書体 NK-R"/>
              </w:rPr>
            </w:pPr>
          </w:p>
        </w:tc>
        <w:tc>
          <w:tcPr>
            <w:tcW w:w="423" w:type="dxa"/>
          </w:tcPr>
          <w:p w14:paraId="5F9F808B" w14:textId="77777777" w:rsidR="008F078F" w:rsidRDefault="008F078F">
            <w:pPr>
              <w:rPr>
                <w:rFonts w:ascii="UD デジタル 教科書体 NK-R" w:eastAsia="UD デジタル 教科書体 NK-R" w:hAnsi="UD デジタル 教科書体 NK-R" w:cs="UD デジタル 教科書体 NK-R"/>
              </w:rPr>
            </w:pPr>
          </w:p>
          <w:p w14:paraId="05134485" w14:textId="77777777" w:rsidR="008F078F" w:rsidRDefault="008F078F">
            <w:pPr>
              <w:rPr>
                <w:rFonts w:ascii="UD デジタル 教科書体 NK-R" w:eastAsia="UD デジタル 教科書体 NK-R" w:hAnsi="UD デジタル 教科書体 NK-R" w:cs="UD デジタル 教科書体 NK-R"/>
              </w:rPr>
            </w:pPr>
          </w:p>
          <w:p w14:paraId="4F3844A2" w14:textId="77777777" w:rsidR="008F078F" w:rsidRDefault="008F078F">
            <w:pPr>
              <w:rPr>
                <w:rFonts w:ascii="UD デジタル 教科書体 NK-R" w:eastAsia="UD デジタル 教科書体 NK-R" w:hAnsi="UD デジタル 教科書体 NK-R" w:cs="UD デジタル 教科書体 NK-R"/>
              </w:rPr>
            </w:pPr>
          </w:p>
          <w:p w14:paraId="3CADDC09" w14:textId="77777777" w:rsidR="008F078F" w:rsidRDefault="008F078F">
            <w:pPr>
              <w:rPr>
                <w:rFonts w:ascii="UD デジタル 教科書体 NK-R" w:eastAsia="UD デジタル 教科書体 NK-R" w:hAnsi="UD デジタル 教科書体 NK-R" w:cs="UD デジタル 教科書体 NK-R"/>
              </w:rPr>
            </w:pPr>
          </w:p>
          <w:p w14:paraId="74DF0F4C" w14:textId="77777777" w:rsidR="008F078F" w:rsidRDefault="008F078F">
            <w:pPr>
              <w:rPr>
                <w:rFonts w:ascii="UD デジタル 教科書体 NK-R" w:eastAsia="UD デジタル 教科書体 NK-R" w:hAnsi="UD デジタル 教科書体 NK-R" w:cs="UD デジタル 教科書体 NK-R"/>
              </w:rPr>
            </w:pPr>
          </w:p>
          <w:p w14:paraId="2C5AC222" w14:textId="77777777" w:rsidR="008F078F" w:rsidRDefault="008F078F">
            <w:pPr>
              <w:rPr>
                <w:rFonts w:ascii="UD デジタル 教科書体 NK-R" w:eastAsia="UD デジタル 教科書体 NK-R" w:hAnsi="UD デジタル 教科書体 NK-R" w:cs="UD デジタル 教科書体 NK-R"/>
              </w:rPr>
            </w:pPr>
          </w:p>
          <w:p w14:paraId="30D65F01" w14:textId="77777777" w:rsidR="008F078F" w:rsidRDefault="00255430">
            <w:p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〇</w:t>
            </w:r>
          </w:p>
        </w:tc>
        <w:tc>
          <w:tcPr>
            <w:tcW w:w="430" w:type="dxa"/>
          </w:tcPr>
          <w:p w14:paraId="2B077C3C" w14:textId="77777777" w:rsidR="008F078F" w:rsidRDefault="00255430">
            <w:p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w:t>
            </w:r>
          </w:p>
          <w:p w14:paraId="5935DF97" w14:textId="77777777" w:rsidR="008F078F" w:rsidRDefault="008F078F">
            <w:pPr>
              <w:rPr>
                <w:rFonts w:ascii="UD デジタル 教科書体 NK-R" w:eastAsia="UD デジタル 教科書体 NK-R" w:hAnsi="UD デジタル 教科書体 NK-R" w:cs="UD デジタル 教科書体 NK-R"/>
              </w:rPr>
            </w:pPr>
          </w:p>
          <w:p w14:paraId="02CF7CE0" w14:textId="77777777" w:rsidR="008F078F" w:rsidRDefault="008F078F">
            <w:pPr>
              <w:rPr>
                <w:rFonts w:ascii="UD デジタル 教科書体 NK-R" w:eastAsia="UD デジタル 教科書体 NK-R" w:hAnsi="UD デジタル 教科書体 NK-R" w:cs="UD デジタル 教科書体 NK-R"/>
              </w:rPr>
            </w:pPr>
          </w:p>
          <w:p w14:paraId="6CF648C2" w14:textId="77777777" w:rsidR="008F078F" w:rsidRDefault="008F078F">
            <w:pPr>
              <w:rPr>
                <w:rFonts w:ascii="UD デジタル 教科書体 NK-R" w:eastAsia="UD デジタル 教科書体 NK-R" w:hAnsi="UD デジタル 教科書体 NK-R" w:cs="UD デジタル 教科書体 NK-R"/>
              </w:rPr>
            </w:pPr>
          </w:p>
          <w:p w14:paraId="3F521AD6" w14:textId="77777777" w:rsidR="008F078F" w:rsidRDefault="008F078F">
            <w:pPr>
              <w:rPr>
                <w:rFonts w:ascii="UD デジタル 教科書体 NK-R" w:eastAsia="UD デジタル 教科書体 NK-R" w:hAnsi="UD デジタル 教科書体 NK-R" w:cs="UD デジタル 教科書体 NK-R"/>
              </w:rPr>
            </w:pPr>
          </w:p>
          <w:p w14:paraId="4BDC64EC" w14:textId="77777777" w:rsidR="008F078F" w:rsidRDefault="008F078F">
            <w:pPr>
              <w:rPr>
                <w:rFonts w:ascii="UD デジタル 教科書体 NK-R" w:eastAsia="UD デジタル 教科書体 NK-R" w:hAnsi="UD デジタル 教科書体 NK-R" w:cs="UD デジタル 教科書体 NK-R"/>
              </w:rPr>
            </w:pPr>
          </w:p>
          <w:p w14:paraId="6118A220" w14:textId="77777777" w:rsidR="008F078F" w:rsidRDefault="008F078F">
            <w:pPr>
              <w:rPr>
                <w:rFonts w:ascii="UD デジタル 教科書体 NK-R" w:eastAsia="UD デジタル 教科書体 NK-R" w:hAnsi="UD デジタル 教科書体 NK-R" w:cs="UD デジタル 教科書体 NK-R"/>
              </w:rPr>
            </w:pPr>
          </w:p>
          <w:p w14:paraId="09109127" w14:textId="77777777" w:rsidR="008F078F" w:rsidRDefault="008F078F">
            <w:pPr>
              <w:rPr>
                <w:rFonts w:ascii="UD デジタル 教科書体 NK-R" w:eastAsia="UD デジタル 教科書体 NK-R" w:hAnsi="UD デジタル 教科書体 NK-R" w:cs="UD デジタル 教科書体 NK-R"/>
              </w:rPr>
            </w:pPr>
          </w:p>
          <w:p w14:paraId="5B9D2B61" w14:textId="77777777" w:rsidR="008F078F" w:rsidRDefault="008F078F">
            <w:pPr>
              <w:rPr>
                <w:rFonts w:ascii="UD デジタル 教科書体 NK-R" w:eastAsia="UD デジタル 教科書体 NK-R" w:hAnsi="UD デジタル 教科書体 NK-R" w:cs="UD デジタル 教科書体 NK-R"/>
              </w:rPr>
            </w:pPr>
          </w:p>
          <w:p w14:paraId="37961A81" w14:textId="77777777" w:rsidR="008F078F" w:rsidRDefault="008F078F">
            <w:pPr>
              <w:rPr>
                <w:rFonts w:ascii="UD デジタル 教科書体 NK-R" w:eastAsia="UD デジタル 教科書体 NK-R" w:hAnsi="UD デジタル 教科書体 NK-R" w:cs="UD デジタル 教科書体 NK-R"/>
              </w:rPr>
            </w:pPr>
          </w:p>
          <w:p w14:paraId="1483A0C8" w14:textId="77777777" w:rsidR="008F078F" w:rsidRDefault="008F078F">
            <w:pPr>
              <w:rPr>
                <w:rFonts w:ascii="UD デジタル 教科書体 NK-R" w:eastAsia="UD デジタル 教科書体 NK-R" w:hAnsi="UD デジタル 教科書体 NK-R" w:cs="UD デジタル 教科書体 NK-R"/>
              </w:rPr>
            </w:pPr>
          </w:p>
          <w:p w14:paraId="18BBCAF0" w14:textId="77777777" w:rsidR="008F078F" w:rsidRDefault="008F078F">
            <w:pPr>
              <w:rPr>
                <w:rFonts w:ascii="UD デジタル 教科書体 NK-R" w:eastAsia="UD デジタル 教科書体 NK-R" w:hAnsi="UD デジタル 教科書体 NK-R" w:cs="UD デジタル 教科書体 NK-R"/>
              </w:rPr>
            </w:pPr>
          </w:p>
          <w:p w14:paraId="4A0E6D2A" w14:textId="77777777" w:rsidR="00F264F7" w:rsidRDefault="00F264F7">
            <w:pPr>
              <w:rPr>
                <w:rFonts w:ascii="UD デジタル 教科書体 NK-R" w:eastAsia="UD デジタル 教科書体 NK-R" w:hAnsi="UD デジタル 教科書体 NK-R" w:cs="UD デジタル 教科書体 NK-R"/>
              </w:rPr>
            </w:pPr>
          </w:p>
          <w:p w14:paraId="77650817" w14:textId="77777777" w:rsidR="008F078F" w:rsidRDefault="008F078F">
            <w:pPr>
              <w:rPr>
                <w:rFonts w:ascii="UD デジタル 教科書体 NK-R" w:eastAsia="UD デジタル 教科書体 NK-R" w:hAnsi="UD デジタル 教科書体 NK-R" w:cs="UD デジタル 教科書体 NK-R"/>
              </w:rPr>
            </w:pPr>
          </w:p>
          <w:p w14:paraId="79F44F51" w14:textId="77777777" w:rsidR="008F078F" w:rsidRDefault="008F078F">
            <w:pPr>
              <w:rPr>
                <w:rFonts w:ascii="UD デジタル 教科書体 NK-R" w:eastAsia="UD デジタル 教科書体 NK-R" w:hAnsi="UD デジタル 教科書体 NK-R" w:cs="UD デジタル 教科書体 NK-R"/>
              </w:rPr>
            </w:pPr>
          </w:p>
          <w:p w14:paraId="2C93C519" w14:textId="77777777" w:rsidR="008F078F" w:rsidRDefault="008F078F">
            <w:pPr>
              <w:rPr>
                <w:rFonts w:ascii="UD デジタル 教科書体 NK-R" w:eastAsia="UD デジタル 教科書体 NK-R" w:hAnsi="UD デジタル 教科書体 NK-R" w:cs="UD デジタル 教科書体 NK-R"/>
              </w:rPr>
            </w:pPr>
          </w:p>
          <w:p w14:paraId="3BFD0E7F" w14:textId="77777777" w:rsidR="008F078F" w:rsidRDefault="008F078F">
            <w:pPr>
              <w:rPr>
                <w:rFonts w:ascii="UD デジタル 教科書体 NK-R" w:eastAsia="UD デジタル 教科書体 NK-R" w:hAnsi="UD デジタル 教科書体 NK-R" w:cs="UD デジタル 教科書体 NK-R"/>
              </w:rPr>
            </w:pPr>
          </w:p>
          <w:p w14:paraId="762203BD" w14:textId="77777777" w:rsidR="008F078F" w:rsidRDefault="00255430">
            <w:p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w:t>
            </w:r>
          </w:p>
          <w:p w14:paraId="11F64F31" w14:textId="77777777" w:rsidR="008F078F" w:rsidRDefault="008F078F">
            <w:pPr>
              <w:rPr>
                <w:rFonts w:ascii="UD デジタル 教科書体 NK-R" w:eastAsia="UD デジタル 教科書体 NK-R" w:hAnsi="UD デジタル 教科書体 NK-R" w:cs="UD デジタル 教科書体 NK-R"/>
              </w:rPr>
            </w:pPr>
          </w:p>
          <w:p w14:paraId="3148C313" w14:textId="77777777" w:rsidR="008F078F" w:rsidRDefault="008F078F">
            <w:pPr>
              <w:rPr>
                <w:rFonts w:ascii="UD デジタル 教科書体 NK-R" w:eastAsia="UD デジタル 教科書体 NK-R" w:hAnsi="UD デジタル 教科書体 NK-R" w:cs="UD デジタル 教科書体 NK-R"/>
              </w:rPr>
            </w:pPr>
          </w:p>
          <w:p w14:paraId="4F707330" w14:textId="77777777" w:rsidR="008F078F" w:rsidRDefault="00255430">
            <w:p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w:t>
            </w:r>
          </w:p>
        </w:tc>
        <w:tc>
          <w:tcPr>
            <w:tcW w:w="425" w:type="dxa"/>
          </w:tcPr>
          <w:p w14:paraId="27FFD6A0" w14:textId="77777777" w:rsidR="008F078F" w:rsidRDefault="008F078F">
            <w:pPr>
              <w:rPr>
                <w:rFonts w:ascii="UD デジタル 教科書体 NK-R" w:eastAsia="UD デジタル 教科書体 NK-R" w:hAnsi="UD デジタル 教科書体 NK-R" w:cs="UD デジタル 教科書体 NK-R"/>
              </w:rPr>
            </w:pPr>
          </w:p>
          <w:p w14:paraId="1CD977F7" w14:textId="77777777" w:rsidR="008F078F" w:rsidRDefault="008F078F">
            <w:pPr>
              <w:rPr>
                <w:rFonts w:ascii="UD デジタル 教科書体 NK-R" w:eastAsia="UD デジタル 教科書体 NK-R" w:hAnsi="UD デジタル 教科書体 NK-R" w:cs="UD デジタル 教科書体 NK-R"/>
              </w:rPr>
            </w:pPr>
          </w:p>
          <w:p w14:paraId="5DDC0F47" w14:textId="77777777" w:rsidR="008F078F" w:rsidRDefault="008F078F">
            <w:pPr>
              <w:rPr>
                <w:rFonts w:ascii="UD デジタル 教科書体 NK-R" w:eastAsia="UD デジタル 教科書体 NK-R" w:hAnsi="UD デジタル 教科書体 NK-R" w:cs="UD デジタル 教科書体 NK-R"/>
              </w:rPr>
            </w:pPr>
          </w:p>
          <w:p w14:paraId="5E42FABF" w14:textId="77777777" w:rsidR="008F078F" w:rsidRDefault="008F078F">
            <w:pPr>
              <w:rPr>
                <w:rFonts w:ascii="UD デジタル 教科書体 NK-R" w:eastAsia="UD デジタル 教科書体 NK-R" w:hAnsi="UD デジタル 教科書体 NK-R" w:cs="UD デジタル 教科書体 NK-R"/>
              </w:rPr>
            </w:pPr>
          </w:p>
          <w:p w14:paraId="4A9A5710" w14:textId="77777777" w:rsidR="008F078F" w:rsidRDefault="008F078F">
            <w:pPr>
              <w:rPr>
                <w:rFonts w:ascii="UD デジタル 教科書体 NK-R" w:eastAsia="UD デジタル 教科書体 NK-R" w:hAnsi="UD デジタル 教科書体 NK-R" w:cs="UD デジタル 教科書体 NK-R"/>
              </w:rPr>
            </w:pPr>
          </w:p>
          <w:p w14:paraId="1E0AED50" w14:textId="77777777" w:rsidR="008F078F" w:rsidRDefault="008F078F">
            <w:pPr>
              <w:rPr>
                <w:rFonts w:ascii="UD デジタル 教科書体 NK-R" w:eastAsia="UD デジタル 教科書体 NK-R" w:hAnsi="UD デジタル 教科書体 NK-R" w:cs="UD デジタル 教科書体 NK-R"/>
              </w:rPr>
            </w:pPr>
          </w:p>
          <w:p w14:paraId="243ECA24" w14:textId="77777777" w:rsidR="008F078F" w:rsidRDefault="008F078F">
            <w:pPr>
              <w:rPr>
                <w:rFonts w:ascii="UD デジタル 教科書体 NK-R" w:eastAsia="UD デジタル 教科書体 NK-R" w:hAnsi="UD デジタル 教科書体 NK-R" w:cs="UD デジタル 教科書体 NK-R"/>
              </w:rPr>
            </w:pPr>
          </w:p>
          <w:p w14:paraId="17DD83C6" w14:textId="77777777" w:rsidR="008F078F" w:rsidRDefault="008F078F">
            <w:pPr>
              <w:rPr>
                <w:rFonts w:ascii="UD デジタル 教科書体 NK-R" w:eastAsia="UD デジタル 教科書体 NK-R" w:hAnsi="UD デジタル 教科書体 NK-R" w:cs="UD デジタル 教科書体 NK-R"/>
              </w:rPr>
            </w:pPr>
          </w:p>
          <w:p w14:paraId="2814FB5A" w14:textId="77777777" w:rsidR="008F078F" w:rsidRDefault="008F078F">
            <w:pPr>
              <w:rPr>
                <w:rFonts w:ascii="UD デジタル 教科書体 NK-R" w:eastAsia="UD デジタル 教科書体 NK-R" w:hAnsi="UD デジタル 教科書体 NK-R" w:cs="UD デジタル 教科書体 NK-R"/>
              </w:rPr>
            </w:pPr>
          </w:p>
          <w:p w14:paraId="47FB7CEB" w14:textId="77777777" w:rsidR="008F078F" w:rsidRDefault="008F078F">
            <w:pPr>
              <w:rPr>
                <w:rFonts w:ascii="UD デジタル 教科書体 NK-R" w:eastAsia="UD デジタル 教科書体 NK-R" w:hAnsi="UD デジタル 教科書体 NK-R" w:cs="UD デジタル 教科書体 NK-R"/>
              </w:rPr>
            </w:pPr>
          </w:p>
          <w:p w14:paraId="15F41951" w14:textId="77777777" w:rsidR="008F078F" w:rsidRDefault="008F078F">
            <w:pPr>
              <w:rPr>
                <w:rFonts w:ascii="UD デジタル 教科書体 NK-R" w:eastAsia="UD デジタル 教科書体 NK-R" w:hAnsi="UD デジタル 教科書体 NK-R" w:cs="UD デジタル 教科書体 NK-R"/>
              </w:rPr>
            </w:pPr>
          </w:p>
          <w:p w14:paraId="507BF903" w14:textId="77777777" w:rsidR="008F078F" w:rsidRDefault="008F078F">
            <w:pPr>
              <w:rPr>
                <w:rFonts w:ascii="UD デジタル 教科書体 NK-R" w:eastAsia="UD デジタル 教科書体 NK-R" w:hAnsi="UD デジタル 教科書体 NK-R" w:cs="UD デジタル 教科書体 NK-R"/>
              </w:rPr>
            </w:pPr>
          </w:p>
          <w:p w14:paraId="3F0CD7F5" w14:textId="77777777" w:rsidR="008F078F" w:rsidRDefault="008F078F">
            <w:pPr>
              <w:rPr>
                <w:rFonts w:ascii="UD デジタル 教科書体 NK-R" w:eastAsia="UD デジタル 教科書体 NK-R" w:hAnsi="UD デジタル 教科書体 NK-R" w:cs="UD デジタル 教科書体 NK-R"/>
              </w:rPr>
            </w:pPr>
          </w:p>
          <w:p w14:paraId="6AC5B31C" w14:textId="77777777" w:rsidR="008F078F" w:rsidRDefault="008F078F">
            <w:pPr>
              <w:rPr>
                <w:rFonts w:ascii="UD デジタル 教科書体 NK-R" w:eastAsia="UD デジタル 教科書体 NK-R" w:hAnsi="UD デジタル 教科書体 NK-R" w:cs="UD デジタル 教科書体 NK-R"/>
              </w:rPr>
            </w:pPr>
          </w:p>
          <w:p w14:paraId="3D752299" w14:textId="77777777" w:rsidR="008F078F" w:rsidRDefault="008F078F">
            <w:pPr>
              <w:rPr>
                <w:rFonts w:ascii="UD デジタル 教科書体 NK-R" w:eastAsia="UD デジタル 教科書体 NK-R" w:hAnsi="UD デジタル 教科書体 NK-R" w:cs="UD デジタル 教科書体 NK-R"/>
              </w:rPr>
            </w:pPr>
          </w:p>
          <w:p w14:paraId="51BD10F0" w14:textId="77777777" w:rsidR="008F078F" w:rsidRDefault="008F078F">
            <w:pPr>
              <w:rPr>
                <w:rFonts w:ascii="UD デジタル 教科書体 NK-R" w:eastAsia="UD デジタル 教科書体 NK-R" w:hAnsi="UD デジタル 教科書体 NK-R" w:cs="UD デジタル 教科書体 NK-R"/>
              </w:rPr>
            </w:pPr>
          </w:p>
          <w:p w14:paraId="5D3F9A5B" w14:textId="77777777" w:rsidR="008F078F" w:rsidRDefault="008F078F">
            <w:pPr>
              <w:rPr>
                <w:rFonts w:ascii="UD デジタル 教科書体 NK-R" w:eastAsia="UD デジタル 教科書体 NK-R" w:hAnsi="UD デジタル 教科書体 NK-R" w:cs="UD デジタル 教科書体 NK-R"/>
              </w:rPr>
            </w:pPr>
          </w:p>
          <w:p w14:paraId="6C1186B9" w14:textId="77777777" w:rsidR="008F078F" w:rsidRDefault="008F078F">
            <w:pPr>
              <w:rPr>
                <w:rFonts w:ascii="UD デジタル 教科書体 NK-R" w:eastAsia="UD デジタル 教科書体 NK-R" w:hAnsi="UD デジタル 教科書体 NK-R" w:cs="UD デジタル 教科書体 NK-R"/>
              </w:rPr>
            </w:pPr>
          </w:p>
          <w:p w14:paraId="776A5619" w14:textId="77777777" w:rsidR="008F078F" w:rsidRDefault="008F078F">
            <w:pPr>
              <w:rPr>
                <w:rFonts w:ascii="UD デジタル 教科書体 NK-R" w:eastAsia="UD デジタル 教科書体 NK-R" w:hAnsi="UD デジタル 教科書体 NK-R" w:cs="UD デジタル 教科書体 NK-R"/>
              </w:rPr>
            </w:pPr>
          </w:p>
          <w:p w14:paraId="4575F6B1" w14:textId="77777777" w:rsidR="008F078F" w:rsidRDefault="008F078F">
            <w:pPr>
              <w:rPr>
                <w:rFonts w:ascii="UD デジタル 教科書体 NK-R" w:eastAsia="UD デジタル 教科書体 NK-R" w:hAnsi="UD デジタル 教科書体 NK-R" w:cs="UD デジタル 教科書体 NK-R"/>
              </w:rPr>
            </w:pPr>
          </w:p>
          <w:p w14:paraId="5985B6A5" w14:textId="77777777" w:rsidR="008F078F" w:rsidRDefault="008F078F">
            <w:pPr>
              <w:rPr>
                <w:rFonts w:ascii="UD デジタル 教科書体 NK-R" w:eastAsia="UD デジタル 教科書体 NK-R" w:hAnsi="UD デジタル 教科書体 NK-R" w:cs="UD デジタル 教科書体 NK-R"/>
              </w:rPr>
            </w:pPr>
          </w:p>
          <w:p w14:paraId="79BCC9AE" w14:textId="77777777" w:rsidR="008F078F" w:rsidRDefault="008F078F">
            <w:pPr>
              <w:rPr>
                <w:rFonts w:ascii="UD デジタル 教科書体 NK-R" w:eastAsia="UD デジタル 教科書体 NK-R" w:hAnsi="UD デジタル 教科書体 NK-R" w:cs="UD デジタル 教科書体 NK-R"/>
              </w:rPr>
            </w:pPr>
          </w:p>
          <w:p w14:paraId="5A920E12" w14:textId="77777777" w:rsidR="008F078F" w:rsidRDefault="008F078F">
            <w:pPr>
              <w:rPr>
                <w:rFonts w:ascii="UD デジタル 教科書体 NK-R" w:eastAsia="UD デジタル 教科書体 NK-R" w:hAnsi="UD デジタル 教科書体 NK-R" w:cs="UD デジタル 教科書体 NK-R"/>
              </w:rPr>
            </w:pPr>
          </w:p>
          <w:p w14:paraId="3032BE1A" w14:textId="77777777" w:rsidR="008F078F" w:rsidRDefault="008F078F">
            <w:pPr>
              <w:rPr>
                <w:rFonts w:ascii="UD デジタル 教科書体 NK-R" w:eastAsia="UD デジタル 教科書体 NK-R" w:hAnsi="UD デジタル 教科書体 NK-R" w:cs="UD デジタル 教科書体 NK-R"/>
              </w:rPr>
            </w:pPr>
          </w:p>
        </w:tc>
        <w:tc>
          <w:tcPr>
            <w:tcW w:w="2045" w:type="dxa"/>
          </w:tcPr>
          <w:p w14:paraId="25B3C510" w14:textId="77777777" w:rsidR="008F078F" w:rsidRDefault="00255430">
            <w:pPr>
              <w:ind w:left="560" w:hanging="560"/>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イ②：ワークシート</w:t>
            </w:r>
          </w:p>
          <w:p w14:paraId="7C9BB393" w14:textId="77777777" w:rsidR="008F078F" w:rsidRDefault="008F078F">
            <w:pPr>
              <w:ind w:left="560" w:hanging="560"/>
              <w:rPr>
                <w:rFonts w:ascii="UD デジタル 教科書体 NK-R" w:eastAsia="UD デジタル 教科書体 NK-R" w:hAnsi="UD デジタル 教科書体 NK-R" w:cs="UD デジタル 教科書体 NK-R"/>
              </w:rPr>
            </w:pPr>
          </w:p>
          <w:p w14:paraId="7C451A84" w14:textId="77777777" w:rsidR="008F078F" w:rsidRDefault="008F078F">
            <w:pPr>
              <w:ind w:left="560" w:hanging="560"/>
              <w:rPr>
                <w:rFonts w:ascii="UD デジタル 教科書体 NK-R" w:eastAsia="UD デジタル 教科書体 NK-R" w:hAnsi="UD デジタル 教科書体 NK-R" w:cs="UD デジタル 教科書体 NK-R"/>
              </w:rPr>
            </w:pPr>
          </w:p>
          <w:p w14:paraId="02172D92" w14:textId="77777777" w:rsidR="008F078F" w:rsidRDefault="008F078F">
            <w:pPr>
              <w:ind w:left="560" w:hanging="560"/>
              <w:rPr>
                <w:rFonts w:ascii="UD デジタル 教科書体 NK-R" w:eastAsia="UD デジタル 教科書体 NK-R" w:hAnsi="UD デジタル 教科書体 NK-R" w:cs="UD デジタル 教科書体 NK-R"/>
              </w:rPr>
            </w:pPr>
          </w:p>
          <w:p w14:paraId="4E3BF801" w14:textId="77777777" w:rsidR="008F078F" w:rsidRDefault="008F078F">
            <w:pPr>
              <w:ind w:left="560" w:hanging="560"/>
              <w:rPr>
                <w:rFonts w:ascii="UD デジタル 教科書体 NK-R" w:eastAsia="UD デジタル 教科書体 NK-R" w:hAnsi="UD デジタル 教科書体 NK-R" w:cs="UD デジタル 教科書体 NK-R"/>
              </w:rPr>
            </w:pPr>
          </w:p>
          <w:p w14:paraId="6DA62085" w14:textId="77777777" w:rsidR="008F078F" w:rsidRDefault="008F078F">
            <w:pPr>
              <w:ind w:left="560" w:hanging="560"/>
              <w:rPr>
                <w:rFonts w:ascii="UD デジタル 教科書体 NK-R" w:eastAsia="UD デジタル 教科書体 NK-R" w:hAnsi="UD デジタル 教科書体 NK-R" w:cs="UD デジタル 教科書体 NK-R"/>
              </w:rPr>
            </w:pPr>
          </w:p>
          <w:p w14:paraId="193A7D37" w14:textId="77777777" w:rsidR="008F078F" w:rsidRDefault="00255430">
            <w:p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ア④：ワークシート</w:t>
            </w:r>
          </w:p>
          <w:p w14:paraId="73E253DC" w14:textId="77777777" w:rsidR="008F078F" w:rsidRDefault="008F078F">
            <w:pPr>
              <w:ind w:left="560" w:hanging="560"/>
              <w:rPr>
                <w:rFonts w:ascii="UD デジタル 教科書体 NK-R" w:eastAsia="UD デジタル 教科書体 NK-R" w:hAnsi="UD デジタル 教科書体 NK-R" w:cs="UD デジタル 教科書体 NK-R"/>
              </w:rPr>
            </w:pPr>
          </w:p>
          <w:p w14:paraId="4CB8178E" w14:textId="77777777" w:rsidR="008F078F" w:rsidRDefault="008F078F">
            <w:pPr>
              <w:ind w:left="560" w:hanging="560"/>
              <w:rPr>
                <w:rFonts w:ascii="UD デジタル 教科書体 NK-R" w:eastAsia="UD デジタル 教科書体 NK-R" w:hAnsi="UD デジタル 教科書体 NK-R" w:cs="UD デジタル 教科書体 NK-R"/>
              </w:rPr>
            </w:pPr>
          </w:p>
          <w:p w14:paraId="4D6C8D82" w14:textId="77777777" w:rsidR="008F078F" w:rsidRDefault="008F078F">
            <w:pPr>
              <w:ind w:left="560" w:hanging="560"/>
              <w:rPr>
                <w:rFonts w:ascii="UD デジタル 教科書体 NK-R" w:eastAsia="UD デジタル 教科書体 NK-R" w:hAnsi="UD デジタル 教科書体 NK-R" w:cs="UD デジタル 教科書体 NK-R"/>
              </w:rPr>
            </w:pPr>
          </w:p>
          <w:p w14:paraId="587D95C8" w14:textId="77777777" w:rsidR="008F078F" w:rsidRDefault="008F078F">
            <w:pPr>
              <w:ind w:left="560" w:hanging="560"/>
              <w:rPr>
                <w:rFonts w:ascii="UD デジタル 教科書体 NK-R" w:eastAsia="UD デジタル 教科書体 NK-R" w:hAnsi="UD デジタル 教科書体 NK-R" w:cs="UD デジタル 教科書体 NK-R"/>
              </w:rPr>
            </w:pPr>
          </w:p>
          <w:p w14:paraId="64E80686" w14:textId="77777777" w:rsidR="008F078F" w:rsidRDefault="008F078F">
            <w:pPr>
              <w:ind w:left="560" w:hanging="560"/>
              <w:rPr>
                <w:rFonts w:ascii="UD デジタル 教科書体 NK-R" w:eastAsia="UD デジタル 教科書体 NK-R" w:hAnsi="UD デジタル 教科書体 NK-R" w:cs="UD デジタル 教科書体 NK-R"/>
              </w:rPr>
            </w:pPr>
          </w:p>
          <w:p w14:paraId="344F3FF6" w14:textId="77777777" w:rsidR="008F078F" w:rsidRDefault="008F078F">
            <w:pPr>
              <w:ind w:left="560" w:hanging="560"/>
              <w:rPr>
                <w:rFonts w:ascii="UD デジタル 教科書体 NK-R" w:eastAsia="UD デジタル 教科書体 NK-R" w:hAnsi="UD デジタル 教科書体 NK-R" w:cs="UD デジタル 教科書体 NK-R"/>
              </w:rPr>
            </w:pPr>
          </w:p>
          <w:p w14:paraId="64E5928F" w14:textId="77777777" w:rsidR="00F264F7" w:rsidRDefault="00F264F7">
            <w:pPr>
              <w:ind w:left="560" w:hanging="560"/>
              <w:rPr>
                <w:rFonts w:ascii="UD デジタル 教科書体 NK-R" w:eastAsia="UD デジタル 教科書体 NK-R" w:hAnsi="UD デジタル 教科書体 NK-R" w:cs="UD デジタル 教科書体 NK-R"/>
              </w:rPr>
            </w:pPr>
          </w:p>
          <w:p w14:paraId="5F558ED1" w14:textId="77777777" w:rsidR="008F078F" w:rsidRDefault="008F078F">
            <w:pPr>
              <w:rPr>
                <w:rFonts w:ascii="UD デジタル 教科書体 NK-R" w:eastAsia="UD デジタル 教科書体 NK-R" w:hAnsi="UD デジタル 教科書体 NK-R" w:cs="UD デジタル 教科書体 NK-R"/>
              </w:rPr>
            </w:pPr>
          </w:p>
          <w:p w14:paraId="7054C895" w14:textId="77777777" w:rsidR="008F078F" w:rsidRDefault="008F078F">
            <w:pPr>
              <w:rPr>
                <w:rFonts w:ascii="UD デジタル 教科書体 NK-R" w:eastAsia="UD デジタル 教科書体 NK-R" w:hAnsi="UD デジタル 教科書体 NK-R" w:cs="UD デジタル 教科書体 NK-R"/>
              </w:rPr>
            </w:pPr>
          </w:p>
          <w:p w14:paraId="7F9FE21A" w14:textId="77777777" w:rsidR="008F078F" w:rsidRDefault="008F078F">
            <w:pPr>
              <w:rPr>
                <w:rFonts w:ascii="UD デジタル 教科書体 NK-R" w:eastAsia="UD デジタル 教科書体 NK-R" w:hAnsi="UD デジタル 教科書体 NK-R" w:cs="UD デジタル 教科書体 NK-R"/>
              </w:rPr>
            </w:pPr>
          </w:p>
          <w:p w14:paraId="33B207E4" w14:textId="77777777" w:rsidR="008F078F" w:rsidRDefault="00255430">
            <w:pPr>
              <w:ind w:left="560" w:hanging="560"/>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イ②：ノート</w:t>
            </w:r>
          </w:p>
          <w:p w14:paraId="4FE586D3" w14:textId="77777777" w:rsidR="008F078F" w:rsidRDefault="008F078F">
            <w:pPr>
              <w:ind w:left="560" w:hanging="560"/>
              <w:rPr>
                <w:rFonts w:ascii="UD デジタル 教科書体 NK-R" w:eastAsia="UD デジタル 教科書体 NK-R" w:hAnsi="UD デジタル 教科書体 NK-R" w:cs="UD デジタル 教科書体 NK-R"/>
              </w:rPr>
            </w:pPr>
          </w:p>
          <w:p w14:paraId="3372340E" w14:textId="77777777" w:rsidR="008F078F" w:rsidRDefault="008F078F">
            <w:pPr>
              <w:rPr>
                <w:rFonts w:ascii="UD デジタル 教科書体 NK-R" w:eastAsia="UD デジタル 教科書体 NK-R" w:hAnsi="UD デジタル 教科書体 NK-R" w:cs="UD デジタル 教科書体 NK-R"/>
              </w:rPr>
            </w:pPr>
          </w:p>
          <w:p w14:paraId="3F43CA0A" w14:textId="77777777" w:rsidR="008F078F" w:rsidRDefault="00255430">
            <w:pPr>
              <w:ind w:left="560" w:hanging="560"/>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イ②：ワークシート</w:t>
            </w:r>
          </w:p>
          <w:p w14:paraId="26AAAA04" w14:textId="77777777" w:rsidR="008F078F" w:rsidRDefault="008F078F">
            <w:pPr>
              <w:ind w:left="560" w:hanging="560"/>
              <w:rPr>
                <w:rFonts w:ascii="UD デジタル 教科書体 NK-R" w:eastAsia="UD デジタル 教科書体 NK-R" w:hAnsi="UD デジタル 教科書体 NK-R" w:cs="UD デジタル 教科書体 NK-R"/>
              </w:rPr>
            </w:pPr>
          </w:p>
          <w:p w14:paraId="7C4920C2" w14:textId="77777777" w:rsidR="008F078F" w:rsidRDefault="008F078F">
            <w:pPr>
              <w:ind w:left="560" w:hanging="560"/>
              <w:rPr>
                <w:rFonts w:ascii="UD デジタル 教科書体 NK-R" w:eastAsia="UD デジタル 教科書体 NK-R" w:hAnsi="UD デジタル 教科書体 NK-R" w:cs="UD デジタル 教科書体 NK-R"/>
              </w:rPr>
            </w:pPr>
          </w:p>
        </w:tc>
        <w:tc>
          <w:tcPr>
            <w:tcW w:w="1783" w:type="dxa"/>
          </w:tcPr>
          <w:p w14:paraId="1C7AB35B" w14:textId="77777777" w:rsidR="008F078F" w:rsidRDefault="00255430">
            <w:p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Ⅰ：ワークシート</w:t>
            </w:r>
          </w:p>
          <w:p w14:paraId="2A3F6DB8" w14:textId="77777777" w:rsidR="008F078F" w:rsidRDefault="008F078F">
            <w:pPr>
              <w:rPr>
                <w:rFonts w:ascii="UD デジタル 教科書体 NK-R" w:eastAsia="UD デジタル 教科書体 NK-R" w:hAnsi="UD デジタル 教科書体 NK-R" w:cs="UD デジタル 教科書体 NK-R"/>
              </w:rPr>
            </w:pPr>
          </w:p>
          <w:p w14:paraId="5E610681" w14:textId="77777777" w:rsidR="008F078F" w:rsidRDefault="008F078F">
            <w:pPr>
              <w:rPr>
                <w:rFonts w:ascii="UD デジタル 教科書体 NK-R" w:eastAsia="UD デジタル 教科書体 NK-R" w:hAnsi="UD デジタル 教科書体 NK-R" w:cs="UD デジタル 教科書体 NK-R"/>
              </w:rPr>
            </w:pPr>
          </w:p>
          <w:p w14:paraId="4B437AD3" w14:textId="77777777" w:rsidR="008F078F" w:rsidRDefault="008F078F">
            <w:pPr>
              <w:rPr>
                <w:rFonts w:ascii="UD デジタル 教科書体 NK-R" w:eastAsia="UD デジタル 教科書体 NK-R" w:hAnsi="UD デジタル 教科書体 NK-R" w:cs="UD デジタル 教科書体 NK-R"/>
              </w:rPr>
            </w:pPr>
          </w:p>
          <w:p w14:paraId="76CBC312" w14:textId="77777777" w:rsidR="008F078F" w:rsidRDefault="008F078F">
            <w:pPr>
              <w:rPr>
                <w:rFonts w:ascii="UD デジタル 教科書体 NK-R" w:eastAsia="UD デジタル 教科書体 NK-R" w:hAnsi="UD デジタル 教科書体 NK-R" w:cs="UD デジタル 教科書体 NK-R"/>
              </w:rPr>
            </w:pPr>
          </w:p>
          <w:p w14:paraId="02078241" w14:textId="77777777" w:rsidR="008F078F" w:rsidRDefault="008F078F">
            <w:pPr>
              <w:rPr>
                <w:rFonts w:ascii="UD デジタル 教科書体 NK-R" w:eastAsia="UD デジタル 教科書体 NK-R" w:hAnsi="UD デジタル 教科書体 NK-R" w:cs="UD デジタル 教科書体 NK-R"/>
              </w:rPr>
            </w:pPr>
          </w:p>
          <w:p w14:paraId="751C9CB3" w14:textId="77777777" w:rsidR="008F078F" w:rsidRDefault="00255430">
            <w:p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Ⅱ：ワークシート</w:t>
            </w:r>
          </w:p>
          <w:p w14:paraId="65B47BDC" w14:textId="77777777" w:rsidR="008F078F" w:rsidRDefault="008F078F">
            <w:pPr>
              <w:rPr>
                <w:rFonts w:ascii="UD デジタル 教科書体 NK-R" w:eastAsia="UD デジタル 教科書体 NK-R" w:hAnsi="UD デジタル 教科書体 NK-R" w:cs="UD デジタル 教科書体 NK-R"/>
              </w:rPr>
            </w:pPr>
          </w:p>
          <w:p w14:paraId="58008900" w14:textId="77777777" w:rsidR="008F078F" w:rsidRDefault="008F078F">
            <w:pPr>
              <w:rPr>
                <w:rFonts w:ascii="UD デジタル 教科書体 NK-R" w:eastAsia="UD デジタル 教科書体 NK-R" w:hAnsi="UD デジタル 教科書体 NK-R" w:cs="UD デジタル 教科書体 NK-R"/>
              </w:rPr>
            </w:pPr>
          </w:p>
          <w:p w14:paraId="2794BC4A" w14:textId="77777777" w:rsidR="008F078F" w:rsidRDefault="008F078F">
            <w:pPr>
              <w:rPr>
                <w:rFonts w:ascii="UD デジタル 教科書体 NK-R" w:eastAsia="UD デジタル 教科書体 NK-R" w:hAnsi="UD デジタル 教科書体 NK-R" w:cs="UD デジタル 教科書体 NK-R"/>
              </w:rPr>
            </w:pPr>
          </w:p>
          <w:p w14:paraId="10081CF5" w14:textId="77777777" w:rsidR="008F078F" w:rsidRDefault="008F078F">
            <w:pPr>
              <w:rPr>
                <w:rFonts w:ascii="UD デジタル 教科書体 NK-R" w:eastAsia="UD デジタル 教科書体 NK-R" w:hAnsi="UD デジタル 教科書体 NK-R" w:cs="UD デジタル 教科書体 NK-R"/>
              </w:rPr>
            </w:pPr>
          </w:p>
          <w:p w14:paraId="224B8DB7" w14:textId="77777777" w:rsidR="008F078F" w:rsidRDefault="008F078F">
            <w:pPr>
              <w:rPr>
                <w:rFonts w:ascii="UD デジタル 教科書体 NK-R" w:eastAsia="UD デジタル 教科書体 NK-R" w:hAnsi="UD デジタル 教科書体 NK-R" w:cs="UD デジタル 教科書体 NK-R"/>
              </w:rPr>
            </w:pPr>
          </w:p>
          <w:p w14:paraId="47886D7D" w14:textId="77777777" w:rsidR="008F078F" w:rsidRDefault="008F078F">
            <w:pPr>
              <w:rPr>
                <w:rFonts w:ascii="UD デジタル 教科書体 NK-R" w:eastAsia="UD デジタル 教科書体 NK-R" w:hAnsi="UD デジタル 教科書体 NK-R" w:cs="UD デジタル 教科書体 NK-R"/>
              </w:rPr>
            </w:pPr>
          </w:p>
          <w:p w14:paraId="30AE1E7F" w14:textId="77777777" w:rsidR="00F264F7" w:rsidRDefault="00F264F7">
            <w:pPr>
              <w:rPr>
                <w:rFonts w:ascii="UD デジタル 教科書体 NK-R" w:eastAsia="UD デジタル 教科書体 NK-R" w:hAnsi="UD デジタル 教科書体 NK-R" w:cs="UD デジタル 教科書体 NK-R"/>
              </w:rPr>
            </w:pPr>
          </w:p>
          <w:p w14:paraId="57DD1D3D" w14:textId="77777777" w:rsidR="008F078F" w:rsidRDefault="008F078F">
            <w:pPr>
              <w:rPr>
                <w:rFonts w:ascii="UD デジタル 教科書体 NK-R" w:eastAsia="UD デジタル 教科書体 NK-R" w:hAnsi="UD デジタル 教科書体 NK-R" w:cs="UD デジタル 教科書体 NK-R"/>
              </w:rPr>
            </w:pPr>
          </w:p>
          <w:p w14:paraId="58B79C47" w14:textId="77777777" w:rsidR="008F078F" w:rsidRDefault="008F078F">
            <w:pPr>
              <w:rPr>
                <w:rFonts w:ascii="UD デジタル 教科書体 NK-R" w:eastAsia="UD デジタル 教科書体 NK-R" w:hAnsi="UD デジタル 教科書体 NK-R" w:cs="UD デジタル 教科書体 NK-R"/>
              </w:rPr>
            </w:pPr>
          </w:p>
          <w:p w14:paraId="16F337F2" w14:textId="77777777" w:rsidR="008F078F" w:rsidRDefault="008F078F">
            <w:pPr>
              <w:rPr>
                <w:rFonts w:ascii="UD デジタル 教科書体 NK-R" w:eastAsia="UD デジタル 教科書体 NK-R" w:hAnsi="UD デジタル 教科書体 NK-R" w:cs="UD デジタル 教科書体 NK-R"/>
              </w:rPr>
            </w:pPr>
          </w:p>
          <w:p w14:paraId="0BB604D3" w14:textId="77777777" w:rsidR="008F078F" w:rsidRDefault="00255430">
            <w:p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Ⅱ：ノート</w:t>
            </w:r>
          </w:p>
          <w:p w14:paraId="60E3D82F" w14:textId="77777777" w:rsidR="008F078F" w:rsidRDefault="008F078F">
            <w:pPr>
              <w:rPr>
                <w:rFonts w:ascii="UD デジタル 教科書体 NK-R" w:eastAsia="UD デジタル 教科書体 NK-R" w:hAnsi="UD デジタル 教科書体 NK-R" w:cs="UD デジタル 教科書体 NK-R"/>
              </w:rPr>
            </w:pPr>
          </w:p>
          <w:p w14:paraId="1FE9727F" w14:textId="77777777" w:rsidR="008F078F" w:rsidRDefault="008F078F">
            <w:pPr>
              <w:rPr>
                <w:rFonts w:ascii="UD デジタル 教科書体 NK-R" w:eastAsia="UD デジタル 教科書体 NK-R" w:hAnsi="UD デジタル 教科書体 NK-R" w:cs="UD デジタル 教科書体 NK-R"/>
              </w:rPr>
            </w:pPr>
          </w:p>
          <w:p w14:paraId="59DA296F" w14:textId="77777777" w:rsidR="008F078F" w:rsidRDefault="00255430">
            <w:p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Ⅱ：ワークシート</w:t>
            </w:r>
          </w:p>
        </w:tc>
      </w:tr>
      <w:tr w:rsidR="008F078F" w14:paraId="304A88C7" w14:textId="77777777">
        <w:trPr>
          <w:trHeight w:val="1331"/>
        </w:trPr>
        <w:tc>
          <w:tcPr>
            <w:tcW w:w="423" w:type="dxa"/>
          </w:tcPr>
          <w:p w14:paraId="090B1692" w14:textId="77777777" w:rsidR="008F078F" w:rsidRDefault="00255430">
            <w:p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４</w:t>
            </w:r>
          </w:p>
        </w:tc>
        <w:tc>
          <w:tcPr>
            <w:tcW w:w="3601" w:type="dxa"/>
          </w:tcPr>
          <w:p w14:paraId="096D9A03" w14:textId="77777777" w:rsidR="008F078F" w:rsidRDefault="00255430">
            <w:pPr>
              <w:ind w:left="560" w:hanging="560"/>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（１）〇比例式の意味を理解し、問題を解く。</w:t>
            </w:r>
          </w:p>
          <w:p w14:paraId="4CBA16B1" w14:textId="77777777" w:rsidR="008F078F" w:rsidRDefault="008F078F">
            <w:pPr>
              <w:rPr>
                <w:rFonts w:ascii="UD デジタル 教科書体 NK-R" w:eastAsia="UD デジタル 教科書体 NK-R" w:hAnsi="UD デジタル 教科書体 NK-R" w:cs="UD デジタル 教科書体 NK-R"/>
              </w:rPr>
            </w:pPr>
          </w:p>
          <w:p w14:paraId="1A056795" w14:textId="77777777" w:rsidR="008F078F" w:rsidRDefault="00255430">
            <w:pPr>
              <w:ind w:left="560" w:hanging="560"/>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（２）〇比例式を活用して、具体的な問題を解く。</w:t>
            </w:r>
          </w:p>
          <w:p w14:paraId="5C638C74" w14:textId="77777777" w:rsidR="008F078F" w:rsidRDefault="008F078F">
            <w:pPr>
              <w:ind w:left="560" w:hanging="560"/>
              <w:rPr>
                <w:rFonts w:ascii="UD デジタル 教科書体 NK-R" w:eastAsia="UD デジタル 教科書体 NK-R" w:hAnsi="UD デジタル 教科書体 NK-R" w:cs="UD デジタル 教科書体 NK-R"/>
              </w:rPr>
            </w:pPr>
          </w:p>
          <w:p w14:paraId="7210295C" w14:textId="77777777" w:rsidR="008F078F" w:rsidRDefault="00255430">
            <w:pPr>
              <w:ind w:left="560" w:hanging="560"/>
              <w:rPr>
                <w:rFonts w:ascii="UD デジタル 教科書体 NK-R" w:eastAsia="UD デジタル 教科書体 NK-R" w:hAnsi="UD デジタル 教科書体 NK-R" w:cs="UD デジタル 教科書体 NK-R"/>
              </w:rPr>
            </w:pPr>
            <w:r>
              <w:rPr>
                <w:noProof/>
              </w:rPr>
              <mc:AlternateContent>
                <mc:Choice Requires="wps">
                  <w:drawing>
                    <wp:anchor distT="0" distB="0" distL="114300" distR="114300" simplePos="0" relativeHeight="251678720" behindDoc="0" locked="0" layoutInCell="1" hidden="0" allowOverlap="1" wp14:anchorId="2777EF48" wp14:editId="3F237379">
                      <wp:simplePos x="0" y="0"/>
                      <wp:positionH relativeFrom="column">
                        <wp:posOffset>1</wp:posOffset>
                      </wp:positionH>
                      <wp:positionV relativeFrom="paragraph">
                        <wp:posOffset>0</wp:posOffset>
                      </wp:positionV>
                      <wp:extent cx="657225" cy="200025"/>
                      <wp:effectExtent l="0" t="0" r="0" b="0"/>
                      <wp:wrapNone/>
                      <wp:docPr id="2056435931" name="正方形/長方形 2056435931"/>
                      <wp:cNvGraphicFramePr/>
                      <a:graphic xmlns:a="http://schemas.openxmlformats.org/drawingml/2006/main">
                        <a:graphicData uri="http://schemas.microsoft.com/office/word/2010/wordprocessingShape">
                          <wps:wsp>
                            <wps:cNvSpPr/>
                            <wps:spPr>
                              <a:xfrm>
                                <a:off x="5022150" y="3684750"/>
                                <a:ext cx="647700" cy="190500"/>
                              </a:xfrm>
                              <a:prstGeom prst="rect">
                                <a:avLst/>
                              </a:prstGeom>
                              <a:solidFill>
                                <a:srgbClr val="D8D8D8"/>
                              </a:solidFill>
                              <a:ln w="9525" cap="flat" cmpd="sng">
                                <a:solidFill>
                                  <a:srgbClr val="000000"/>
                                </a:solidFill>
                                <a:prstDash val="solid"/>
                                <a:round/>
                                <a:headEnd type="none" w="sm" len="sm"/>
                                <a:tailEnd type="none" w="sm" len="sm"/>
                              </a:ln>
                            </wps:spPr>
                            <wps:txbx>
                              <w:txbxContent>
                                <w:p w14:paraId="4252DC9C" w14:textId="77777777" w:rsidR="008F078F" w:rsidRDefault="00255430">
                                  <w:pPr>
                                    <w:textDirection w:val="btLr"/>
                                  </w:pPr>
                                  <w:r>
                                    <w:rPr>
                                      <w:rFonts w:ascii="UD デジタル 教科書体 NK-R" w:eastAsia="UD デジタル 教科書体 NK-R" w:hAnsi="UD デジタル 教科書体 NK-R" w:cs="UD デジタル 教科書体 NK-R"/>
                                      <w:color w:val="000000"/>
                                    </w:rPr>
                                    <w:t>振り返り</w:t>
                                  </w:r>
                                </w:p>
                              </w:txbxContent>
                            </wps:txbx>
                            <wps:bodyPr spcFirstLastPara="1" wrap="square" lIns="36000" tIns="0" rIns="0" bIns="0" anchor="t" anchorCtr="0">
                              <a:noAutofit/>
                            </wps:bodyPr>
                          </wps:wsp>
                        </a:graphicData>
                      </a:graphic>
                    </wp:anchor>
                  </w:drawing>
                </mc:Choice>
                <mc:Fallback>
                  <w:pict>
                    <v:rect w14:anchorId="2777EF48" id="正方形/長方形 2056435931" o:spid="_x0000_s1042" style="position:absolute;left:0;text-align:left;margin-left:0;margin-top:0;width:51.75pt;height:15.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" fillcolor="#d8d8d8">
                      <v:stroke startarrowwidth="narrow" startarrowlength="short" endarrowwidth="narrow" endarrowlength="short" joinstyle="round"/>
                      <v:textbox inset="1mm,0,0,0">
                        <w:txbxContent>
                          <w:p w14:paraId="4252DC9C" w14:textId="77777777" w:rsidR="008F078F" w:rsidRDefault="00255430">
                            <w:pPr>
                              <w:textDirection w:val="btLr"/>
                            </w:pPr>
                            <w:r>
                              <w:rPr>
                                <w:rFonts w:ascii="UD デジタル 教科書体 NK-R" w:eastAsia="UD デジタル 教科書体 NK-R" w:hAnsi="UD デジタル 教科書体 NK-R" w:cs="UD デジタル 教科書体 NK-R"/>
                                <w:color w:val="000000"/>
                              </w:rPr>
                              <w:t>振り返り</w:t>
                            </w:r>
                          </w:p>
                        </w:txbxContent>
                      </v:textbox>
                    </v:rect>
                  </w:pict>
                </mc:Fallback>
              </mc:AlternateContent>
            </w:r>
          </w:p>
        </w:tc>
        <w:tc>
          <w:tcPr>
            <w:tcW w:w="423" w:type="dxa"/>
          </w:tcPr>
          <w:p w14:paraId="710FABD9" w14:textId="77777777" w:rsidR="008F078F" w:rsidRDefault="00255430">
            <w:p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〇</w:t>
            </w:r>
          </w:p>
          <w:p w14:paraId="0140A6BC" w14:textId="77777777" w:rsidR="008F078F" w:rsidRDefault="008F078F">
            <w:pPr>
              <w:rPr>
                <w:rFonts w:ascii="UD デジタル 教科書体 NK-R" w:eastAsia="UD デジタル 教科書体 NK-R" w:hAnsi="UD デジタル 教科書体 NK-R" w:cs="UD デジタル 教科書体 NK-R"/>
              </w:rPr>
            </w:pPr>
          </w:p>
          <w:p w14:paraId="28493A5D" w14:textId="77777777" w:rsidR="008F078F" w:rsidRDefault="008F078F">
            <w:pPr>
              <w:rPr>
                <w:rFonts w:ascii="UD デジタル 教科書体 NK-R" w:eastAsia="UD デジタル 教科書体 NK-R" w:hAnsi="UD デジタル 教科書体 NK-R" w:cs="UD デジタル 教科書体 NK-R"/>
              </w:rPr>
            </w:pPr>
          </w:p>
          <w:p w14:paraId="1C50C0E1" w14:textId="77777777" w:rsidR="008F078F" w:rsidRDefault="008F078F">
            <w:pPr>
              <w:rPr>
                <w:rFonts w:ascii="UD デジタル 教科書体 NK-R" w:eastAsia="UD デジタル 教科書体 NK-R" w:hAnsi="UD デジタル 教科書体 NK-R" w:cs="UD デジタル 教科書体 NK-R"/>
              </w:rPr>
            </w:pPr>
          </w:p>
          <w:p w14:paraId="61043477" w14:textId="77777777" w:rsidR="008F078F" w:rsidRDefault="008F078F">
            <w:pPr>
              <w:rPr>
                <w:rFonts w:ascii="UD デジタル 教科書体 NK-R" w:eastAsia="UD デジタル 教科書体 NK-R" w:hAnsi="UD デジタル 教科書体 NK-R" w:cs="UD デジタル 教科書体 NK-R"/>
              </w:rPr>
            </w:pPr>
          </w:p>
          <w:p w14:paraId="795DAEAD" w14:textId="77777777" w:rsidR="008F078F" w:rsidRDefault="008F078F">
            <w:pPr>
              <w:rPr>
                <w:rFonts w:ascii="UD デジタル 教科書体 NK-R" w:eastAsia="UD デジタル 教科書体 NK-R" w:hAnsi="UD デジタル 教科書体 NK-R" w:cs="UD デジタル 教科書体 NK-R"/>
              </w:rPr>
            </w:pPr>
          </w:p>
          <w:p w14:paraId="1A032B85" w14:textId="77777777" w:rsidR="008F078F" w:rsidRDefault="008F078F">
            <w:pPr>
              <w:rPr>
                <w:rFonts w:ascii="UD デジタル 教科書体 NK-R" w:eastAsia="UD デジタル 教科書体 NK-R" w:hAnsi="UD デジタル 教科書体 NK-R" w:cs="UD デジタル 教科書体 NK-R"/>
              </w:rPr>
            </w:pPr>
          </w:p>
        </w:tc>
        <w:tc>
          <w:tcPr>
            <w:tcW w:w="430" w:type="dxa"/>
          </w:tcPr>
          <w:p w14:paraId="06A94CC9" w14:textId="77777777" w:rsidR="008F078F" w:rsidRDefault="008F078F">
            <w:pPr>
              <w:rPr>
                <w:rFonts w:ascii="UD デジタル 教科書体 NK-R" w:eastAsia="UD デジタル 教科書体 NK-R" w:hAnsi="UD デジタル 教科書体 NK-R" w:cs="UD デジタル 教科書体 NK-R"/>
              </w:rPr>
            </w:pPr>
          </w:p>
          <w:p w14:paraId="27F368BA" w14:textId="77777777" w:rsidR="008F078F" w:rsidRDefault="008F078F">
            <w:pPr>
              <w:rPr>
                <w:rFonts w:ascii="UD デジタル 教科書体 NK-R" w:eastAsia="UD デジタル 教科書体 NK-R" w:hAnsi="UD デジタル 教科書体 NK-R" w:cs="UD デジタル 教科書体 NK-R"/>
              </w:rPr>
            </w:pPr>
          </w:p>
          <w:p w14:paraId="400579C4" w14:textId="77777777" w:rsidR="008F078F" w:rsidRDefault="008F078F">
            <w:pPr>
              <w:rPr>
                <w:rFonts w:ascii="UD デジタル 教科書体 NK-R" w:eastAsia="UD デジタル 教科書体 NK-R" w:hAnsi="UD デジタル 教科書体 NK-R" w:cs="UD デジタル 教科書体 NK-R"/>
              </w:rPr>
            </w:pPr>
          </w:p>
          <w:p w14:paraId="2D1D3802" w14:textId="77777777" w:rsidR="008F078F" w:rsidRDefault="008F078F">
            <w:pPr>
              <w:rPr>
                <w:rFonts w:ascii="UD デジタル 教科書体 NK-R" w:eastAsia="UD デジタル 教科書体 NK-R" w:hAnsi="UD デジタル 教科書体 NK-R" w:cs="UD デジタル 教科書体 NK-R"/>
              </w:rPr>
            </w:pPr>
          </w:p>
        </w:tc>
        <w:tc>
          <w:tcPr>
            <w:tcW w:w="425" w:type="dxa"/>
          </w:tcPr>
          <w:p w14:paraId="54FA7C77" w14:textId="77777777" w:rsidR="008F078F" w:rsidRDefault="008F078F">
            <w:pPr>
              <w:rPr>
                <w:rFonts w:ascii="UD デジタル 教科書体 NK-R" w:eastAsia="UD デジタル 教科書体 NK-R" w:hAnsi="UD デジタル 教科書体 NK-R" w:cs="UD デジタル 教科書体 NK-R"/>
              </w:rPr>
            </w:pPr>
          </w:p>
          <w:p w14:paraId="2885D5F8" w14:textId="77777777" w:rsidR="008F078F" w:rsidRDefault="008F078F">
            <w:pPr>
              <w:rPr>
                <w:rFonts w:ascii="UD デジタル 教科書体 NK-R" w:eastAsia="UD デジタル 教科書体 NK-R" w:hAnsi="UD デジタル 教科書体 NK-R" w:cs="UD デジタル 教科書体 NK-R"/>
              </w:rPr>
            </w:pPr>
          </w:p>
          <w:p w14:paraId="316E64C9" w14:textId="77777777" w:rsidR="008F078F" w:rsidRDefault="008F078F">
            <w:pPr>
              <w:rPr>
                <w:rFonts w:ascii="UD デジタル 教科書体 NK-R" w:eastAsia="UD デジタル 教科書体 NK-R" w:hAnsi="UD デジタル 教科書体 NK-R" w:cs="UD デジタル 教科書体 NK-R"/>
              </w:rPr>
            </w:pPr>
          </w:p>
          <w:p w14:paraId="731D36C0" w14:textId="77777777" w:rsidR="008F078F" w:rsidRDefault="00255430">
            <w:p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w:t>
            </w:r>
          </w:p>
        </w:tc>
        <w:tc>
          <w:tcPr>
            <w:tcW w:w="2045" w:type="dxa"/>
          </w:tcPr>
          <w:p w14:paraId="42CA6BBF" w14:textId="77777777" w:rsidR="008F078F" w:rsidRDefault="00255430">
            <w:pPr>
              <w:ind w:left="560" w:hanging="560"/>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ア⑤：ノート</w:t>
            </w:r>
          </w:p>
          <w:p w14:paraId="6A944BEF" w14:textId="77777777" w:rsidR="008F078F" w:rsidRDefault="008F078F">
            <w:pPr>
              <w:rPr>
                <w:rFonts w:ascii="UD デジタル 教科書体 NK-R" w:eastAsia="UD デジタル 教科書体 NK-R" w:hAnsi="UD デジタル 教科書体 NK-R" w:cs="UD デジタル 教科書体 NK-R"/>
              </w:rPr>
            </w:pPr>
          </w:p>
          <w:p w14:paraId="56320FF3" w14:textId="77777777" w:rsidR="008F078F" w:rsidRDefault="008F078F">
            <w:pPr>
              <w:ind w:left="560" w:hanging="560"/>
              <w:rPr>
                <w:rFonts w:ascii="UD デジタル 教科書体 NK-R" w:eastAsia="UD デジタル 教科書体 NK-R" w:hAnsi="UD デジタル 教科書体 NK-R" w:cs="UD デジタル 教科書体 NK-R"/>
              </w:rPr>
            </w:pPr>
          </w:p>
          <w:p w14:paraId="599ACE58" w14:textId="77777777" w:rsidR="008F078F" w:rsidRDefault="00255430">
            <w:p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ウ①：ノート</w:t>
            </w:r>
          </w:p>
        </w:tc>
        <w:tc>
          <w:tcPr>
            <w:tcW w:w="1783" w:type="dxa"/>
          </w:tcPr>
          <w:p w14:paraId="22EAE37B" w14:textId="77777777" w:rsidR="008F078F" w:rsidRDefault="008F078F">
            <w:pPr>
              <w:rPr>
                <w:rFonts w:ascii="UD デジタル 教科書体 NK-R" w:eastAsia="UD デジタル 教科書体 NK-R" w:hAnsi="UD デジタル 教科書体 NK-R" w:cs="UD デジタル 教科書体 NK-R"/>
              </w:rPr>
            </w:pPr>
          </w:p>
          <w:p w14:paraId="2825B389" w14:textId="77777777" w:rsidR="008F078F" w:rsidRDefault="008F078F">
            <w:pPr>
              <w:rPr>
                <w:rFonts w:ascii="UD デジタル 教科書体 NK-R" w:eastAsia="UD デジタル 教科書体 NK-R" w:hAnsi="UD デジタル 教科書体 NK-R" w:cs="UD デジタル 教科書体 NK-R"/>
              </w:rPr>
            </w:pPr>
          </w:p>
          <w:p w14:paraId="49655E0B" w14:textId="77777777" w:rsidR="008F078F" w:rsidRDefault="008F078F">
            <w:pPr>
              <w:rPr>
                <w:rFonts w:ascii="UD デジタル 教科書体 NK-R" w:eastAsia="UD デジタル 教科書体 NK-R" w:hAnsi="UD デジタル 教科書体 NK-R" w:cs="UD デジタル 教科書体 NK-R"/>
              </w:rPr>
            </w:pPr>
          </w:p>
          <w:p w14:paraId="50D5AC94" w14:textId="77777777" w:rsidR="008F078F" w:rsidRDefault="00255430">
            <w:p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Ⅰ：ノート</w:t>
            </w:r>
          </w:p>
        </w:tc>
      </w:tr>
      <w:tr w:rsidR="008F078F" w14:paraId="09CE9C09" w14:textId="77777777" w:rsidTr="00F264F7">
        <w:trPr>
          <w:trHeight w:val="882"/>
        </w:trPr>
        <w:tc>
          <w:tcPr>
            <w:tcW w:w="423" w:type="dxa"/>
            <w:tcBorders>
              <w:bottom w:val="single" w:sz="4" w:space="0" w:color="000000"/>
            </w:tcBorders>
          </w:tcPr>
          <w:p w14:paraId="366DFA0F" w14:textId="77777777" w:rsidR="008F078F" w:rsidRDefault="00255430">
            <w:p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５</w:t>
            </w:r>
          </w:p>
        </w:tc>
        <w:tc>
          <w:tcPr>
            <w:tcW w:w="3601" w:type="dxa"/>
          </w:tcPr>
          <w:p w14:paraId="341EDB08" w14:textId="77777777" w:rsidR="008F078F" w:rsidRDefault="00255430">
            <w:pPr>
              <w:ind w:left="560" w:hanging="560"/>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（１）〇１次方程式の復習をする。</w:t>
            </w:r>
          </w:p>
        </w:tc>
        <w:tc>
          <w:tcPr>
            <w:tcW w:w="423" w:type="dxa"/>
          </w:tcPr>
          <w:p w14:paraId="1EC5839F" w14:textId="77777777" w:rsidR="008F078F" w:rsidRDefault="00255430">
            <w:p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w:t>
            </w:r>
          </w:p>
        </w:tc>
        <w:tc>
          <w:tcPr>
            <w:tcW w:w="430" w:type="dxa"/>
          </w:tcPr>
          <w:p w14:paraId="1A5729B4" w14:textId="77777777" w:rsidR="008F078F" w:rsidRDefault="008F078F">
            <w:pPr>
              <w:rPr>
                <w:rFonts w:ascii="UD デジタル 教科書体 NK-R" w:eastAsia="UD デジタル 教科書体 NK-R" w:hAnsi="UD デジタル 教科書体 NK-R" w:cs="UD デジタル 教科書体 NK-R"/>
              </w:rPr>
            </w:pPr>
          </w:p>
        </w:tc>
        <w:tc>
          <w:tcPr>
            <w:tcW w:w="425" w:type="dxa"/>
          </w:tcPr>
          <w:p w14:paraId="1CE7A80C" w14:textId="77777777" w:rsidR="008F078F" w:rsidRDefault="00255430">
            <w:pPr>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w:t>
            </w:r>
          </w:p>
        </w:tc>
        <w:tc>
          <w:tcPr>
            <w:tcW w:w="2045" w:type="dxa"/>
          </w:tcPr>
          <w:p w14:paraId="7E269D09" w14:textId="77777777" w:rsidR="008F078F" w:rsidRDefault="00255430">
            <w:pPr>
              <w:ind w:left="560" w:hanging="560"/>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ア④、⑤：プリント</w:t>
            </w:r>
          </w:p>
          <w:p w14:paraId="2A6369D1" w14:textId="77777777" w:rsidR="008F078F" w:rsidRDefault="00255430">
            <w:pPr>
              <w:ind w:left="560" w:hanging="560"/>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rPr>
              <w:t>ウ③：プリント</w:t>
            </w:r>
          </w:p>
        </w:tc>
        <w:tc>
          <w:tcPr>
            <w:tcW w:w="1783" w:type="dxa"/>
          </w:tcPr>
          <w:p w14:paraId="42DF4108" w14:textId="77777777" w:rsidR="008F078F" w:rsidRDefault="008F078F">
            <w:pPr>
              <w:ind w:left="224" w:hanging="224"/>
              <w:rPr>
                <w:rFonts w:ascii="UD デジタル 教科書体 NK-R" w:eastAsia="UD デジタル 教科書体 NK-R" w:hAnsi="UD デジタル 教科書体 NK-R" w:cs="UD デジタル 教科書体 NK-R"/>
              </w:rPr>
            </w:pPr>
          </w:p>
        </w:tc>
      </w:tr>
    </w:tbl>
    <w:p w14:paraId="5644CDB9" w14:textId="4F0EFF8C" w:rsidR="008F078F" w:rsidRDefault="008F078F">
      <w:pPr>
        <w:rPr>
          <w:rFonts w:ascii="UD デジタル 教科書体 NK-B" w:eastAsia="UD デジタル 教科書体 NK-B" w:hAnsi="UD デジタル 教科書体 NK-B" w:cs="UD デジタル 教科書体 NK-B"/>
        </w:rPr>
      </w:pPr>
    </w:p>
    <w:p w14:paraId="289524D9" w14:textId="0D6E7D52" w:rsidR="008F078F" w:rsidRDefault="00F264F7">
      <w:pPr>
        <w:rPr>
          <w:rFonts w:ascii="UD デジタル 教科書体 NK-B" w:eastAsia="UD デジタル 教科書体 NK-B" w:hAnsi="UD デジタル 教科書体 NK-B" w:cs="UD デジタル 教科書体 NK-B"/>
        </w:rPr>
      </w:pPr>
      <w:r>
        <w:rPr>
          <w:noProof/>
        </w:rPr>
        <mc:AlternateContent>
          <mc:Choice Requires="wps">
            <w:drawing>
              <wp:anchor distT="0" distB="0" distL="114300" distR="114300" simplePos="0" relativeHeight="251679744" behindDoc="0" locked="0" layoutInCell="1" hidden="0" allowOverlap="1" wp14:anchorId="4E11CC63" wp14:editId="539CBADA">
                <wp:simplePos x="0" y="0"/>
                <wp:positionH relativeFrom="column">
                  <wp:posOffset>31750</wp:posOffset>
                </wp:positionH>
                <wp:positionV relativeFrom="paragraph">
                  <wp:posOffset>53340</wp:posOffset>
                </wp:positionV>
                <wp:extent cx="6130925" cy="276225"/>
                <wp:effectExtent l="0" t="0" r="0" b="0"/>
                <wp:wrapNone/>
                <wp:docPr id="2056435923" name="吹き出し: 四角形 2056435923"/>
                <wp:cNvGraphicFramePr/>
                <a:graphic xmlns:a="http://schemas.openxmlformats.org/drawingml/2006/main">
                  <a:graphicData uri="http://schemas.microsoft.com/office/word/2010/wordprocessingShape">
                    <wps:wsp>
                      <wps:cNvSpPr/>
                      <wps:spPr>
                        <a:xfrm>
                          <a:off x="0" y="0"/>
                          <a:ext cx="6130925" cy="276225"/>
                        </a:xfrm>
                        <a:prstGeom prst="wedgeRectCallout">
                          <a:avLst>
                            <a:gd name="adj1" fmla="val -41250"/>
                            <a:gd name="adj2" fmla="val 3565"/>
                          </a:avLst>
                        </a:prstGeom>
                        <a:solidFill>
                          <a:srgbClr val="D0CECE"/>
                        </a:solidFill>
                        <a:ln w="9525" cap="flat" cmpd="sng">
                          <a:solidFill>
                            <a:srgbClr val="000000"/>
                          </a:solidFill>
                          <a:prstDash val="solid"/>
                          <a:miter lim="800000"/>
                          <a:headEnd type="none" w="sm" len="sm"/>
                          <a:tailEnd type="none" w="sm" len="sm"/>
                        </a:ln>
                      </wps:spPr>
                      <wps:txbx>
                        <w:txbxContent>
                          <w:p w14:paraId="3D93A7EA" w14:textId="77777777" w:rsidR="008F078F" w:rsidRDefault="00255430">
                            <w:pPr>
                              <w:spacing w:line="300" w:lineRule="auto"/>
                              <w:ind w:firstLine="293"/>
                              <w:jc w:val="center"/>
                              <w:textDirection w:val="btLr"/>
                            </w:pPr>
                            <w:r>
                              <w:rPr>
                                <w:rFonts w:ascii="UD デジタル 教科書体 NK-B" w:eastAsia="UD デジタル 教科書体 NK-B" w:hAnsi="UD デジタル 教科書体 NK-B" w:cs="UD デジタル 教科書体 NK-B"/>
                                <w:color w:val="000000"/>
                                <w:sz w:val="28"/>
                              </w:rPr>
                              <w:t>本時の学習（１１／１４時間）</w:t>
                            </w:r>
                          </w:p>
                        </w:txbxContent>
                      </wps:txbx>
                      <wps:bodyPr spcFirstLastPara="1" wrap="square" lIns="36000" tIns="36000" rIns="36000" bIns="36000" anchor="t" anchorCtr="0">
                        <a:noAutofit/>
                      </wps:bodyPr>
                    </wps:wsp>
                  </a:graphicData>
                </a:graphic>
              </wp:anchor>
            </w:drawing>
          </mc:Choice>
          <mc:Fallback>
            <w:pict>
              <v:shape w14:anchorId="4E11CC63" id="吹き出し: 四角形 2056435923" o:spid="_x0000_s1043" type="#_x0000_t61" style="position:absolute;left:0;text-align:left;margin-left:2.5pt;margin-top:4.2pt;width:482.75pt;height:21.7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" adj="1890,11570" fillcolor="#d0cece">
                <v:stroke startarrowwidth="narrow" startarrowlength="short" endarrowwidth="narrow" endarrowlength="short"/>
                <v:textbox inset="1mm,1mm,1mm,1mm">
                  <w:txbxContent>
                    <w:p w14:paraId="3D93A7EA" w14:textId="77777777" w:rsidR="008F078F" w:rsidRDefault="00255430">
                      <w:pPr>
                        <w:spacing w:line="300" w:lineRule="auto"/>
                        <w:ind w:firstLine="293"/>
                        <w:jc w:val="center"/>
                        <w:textDirection w:val="btLr"/>
                      </w:pPr>
                      <w:r>
                        <w:rPr>
                          <w:rFonts w:ascii="UD デジタル 教科書体 NK-B" w:eastAsia="UD デジタル 教科書体 NK-B" w:hAnsi="UD デジタル 教科書体 NK-B" w:cs="UD デジタル 教科書体 NK-B"/>
                          <w:color w:val="000000"/>
                          <w:sz w:val="28"/>
                        </w:rPr>
                        <w:t>本時の学習（１１／１４時間）</w:t>
                      </w:r>
                    </w:p>
                  </w:txbxContent>
                </v:textbox>
              </v:shape>
            </w:pict>
          </mc:Fallback>
        </mc:AlternateContent>
      </w:r>
    </w:p>
    <w:p w14:paraId="7CB36F39" w14:textId="77777777" w:rsidR="008F078F" w:rsidRDefault="008F078F">
      <w:pPr>
        <w:rPr>
          <w:rFonts w:ascii="UD デジタル 教科書体 NK-B" w:eastAsia="UD デジタル 教科書体 NK-B" w:hAnsi="UD デジタル 教科書体 NK-B" w:cs="UD デジタル 教科書体 NK-B"/>
        </w:rPr>
      </w:pPr>
    </w:p>
    <w:p w14:paraId="0ABEC81C" w14:textId="77777777" w:rsidR="008F078F" w:rsidRDefault="00255430">
      <w:pPr>
        <w:rPr>
          <w:rFonts w:ascii="UD デジタル 教科書体 NK-B" w:eastAsia="UD デジタル 教科書体 NK-B" w:hAnsi="UD デジタル 教科書体 NK-B" w:cs="UD デジタル 教科書体 NK-B"/>
        </w:rPr>
      </w:pPr>
      <w:r>
        <w:rPr>
          <w:rFonts w:ascii="UD デジタル 教科書体 NK-B" w:eastAsia="UD デジタル 教科書体 NK-B" w:hAnsi="UD デジタル 教科書体 NK-B" w:cs="UD デジタル 教科書体 NK-B"/>
        </w:rPr>
        <w:t>（１）目標</w:t>
      </w:r>
    </w:p>
    <w:p w14:paraId="540F8AF3" w14:textId="77777777" w:rsidR="008F078F" w:rsidRDefault="00255430">
      <w:pPr>
        <w:ind w:left="448" w:hanging="448"/>
        <w:rPr>
          <w:rFonts w:ascii="UD デジタル 教科書体 NK-B" w:eastAsia="UD デジタル 教科書体 NK-B" w:hAnsi="UD デジタル 教科書体 NK-B" w:cs="UD デジタル 教科書体 NK-B"/>
        </w:rPr>
      </w:pPr>
      <w:r>
        <w:rPr>
          <w:rFonts w:ascii="UD デジタル 教科書体 NK-B" w:eastAsia="UD デジタル 教科書体 NK-B" w:hAnsi="UD デジタル 教科書体 NK-B" w:cs="UD デジタル 教科書体 NK-B"/>
        </w:rPr>
        <w:t xml:space="preserve">　　  過不足ある問題について、２通りの立式に対して、正しい式を選択し、その式がどのような考えで立てられたか説明することができる。</w:t>
      </w:r>
    </w:p>
    <w:p w14:paraId="73526FA1" w14:textId="77777777" w:rsidR="008F078F" w:rsidRDefault="00255430">
      <w:pPr>
        <w:rPr>
          <w:rFonts w:ascii="UD デジタル 教科書体 NK-B" w:eastAsia="UD デジタル 教科書体 NK-B" w:hAnsi="UD デジタル 教科書体 NK-B" w:cs="UD デジタル 教科書体 NK-B"/>
        </w:rPr>
      </w:pPr>
      <w:r>
        <w:rPr>
          <w:rFonts w:ascii="UD デジタル 教科書体 NK-B" w:eastAsia="UD デジタル 教科書体 NK-B" w:hAnsi="UD デジタル 教科書体 NK-B" w:cs="UD デジタル 教科書体 NK-B"/>
        </w:rPr>
        <w:t>（２）評価規準</w:t>
      </w:r>
    </w:p>
    <w:p w14:paraId="3C916E25" w14:textId="489D6787" w:rsidR="008F078F" w:rsidRDefault="00255430">
      <w:pPr>
        <w:rPr>
          <w:rFonts w:ascii="UD デジタル 教科書体 NK-B" w:eastAsia="UD デジタル 教科書体 NK-B" w:hAnsi="UD デジタル 教科書体 NK-B" w:cs="UD デジタル 教科書体 NK-B"/>
          <w:color w:val="FF0000"/>
        </w:rPr>
      </w:pPr>
      <w:r>
        <w:rPr>
          <w:rFonts w:ascii="UD デジタル 教科書体 NK-B" w:eastAsia="UD デジタル 教科書体 NK-B" w:hAnsi="UD デジタル 教科書体 NK-B" w:cs="UD デジタル 教科書体 NK-B"/>
        </w:rPr>
        <w:t xml:space="preserve">　　</w:t>
      </w:r>
      <w:r>
        <w:rPr>
          <w:rFonts w:ascii="UD デジタル 教科書体 NK-B" w:eastAsia="UD デジタル 教科書体 NK-B" w:hAnsi="UD デジタル 教科書体 NK-B" w:cs="UD デジタル 教科書体 NK-B"/>
          <w:color w:val="FF0000"/>
        </w:rPr>
        <w:t xml:space="preserve">　</w:t>
      </w:r>
      <w:r>
        <w:rPr>
          <w:rFonts w:ascii="UD デジタル 教科書体 NK-B" w:eastAsia="UD デジタル 教科書体 NK-B" w:hAnsi="UD デジタル 教科書体 NK-B" w:cs="UD デジタル 教科書体 NK-B"/>
          <w:color w:val="000000"/>
        </w:rPr>
        <w:t xml:space="preserve">　</w:t>
      </w:r>
      <w:r w:rsidR="00AA74C8" w:rsidRPr="00F264F7">
        <w:rPr>
          <w:rFonts w:ascii="UD デジタル 教科書体 NK-B" w:eastAsia="UD デジタル 教科書体 NK-B" w:hAnsi="UD デジタル 教科書体 NK-B" w:cs="UD デジタル 教科書体 NK-B"/>
        </w:rPr>
        <w:t>１元１次方程式を具体的な場面で活用することができる。</w:t>
      </w:r>
      <w:r>
        <w:rPr>
          <w:rFonts w:ascii="UD デジタル 教科書体 NK-B" w:eastAsia="UD デジタル 教科書体 NK-B" w:hAnsi="UD デジタル 教科書体 NK-B" w:cs="UD デジタル 教科書体 NK-B"/>
          <w:color w:val="000000"/>
        </w:rPr>
        <w:t>（思考・判断・表現：イ②）</w:t>
      </w:r>
    </w:p>
    <w:p w14:paraId="323B689E" w14:textId="7013DB0C" w:rsidR="008F078F" w:rsidRDefault="00AA74C8" w:rsidP="00F264F7">
      <w:pPr>
        <w:ind w:leftChars="202" w:left="424"/>
        <w:rPr>
          <w:rFonts w:ascii="UD デジタル 教科書体 NK-B" w:eastAsia="UD デジタル 教科書体 NK-B" w:hAnsi="UD デジタル 教科書体 NK-B" w:cs="UD デジタル 教科書体 NK-B"/>
        </w:rPr>
      </w:pPr>
      <w:r w:rsidRPr="00F264F7">
        <w:rPr>
          <w:rFonts w:ascii="UD デジタル 教科書体 NK-B" w:eastAsia="UD デジタル 教科書体 NK-B" w:hAnsi="UD デジタル 教科書体 NK-B" w:cs="UD デジタル 教科書体 NK-B"/>
        </w:rPr>
        <w:t>数学的活動の楽しさや数学のよさを実感して粘り強く考え、数学を生活や学習に生かそうとする態度、問題解決の過程を振り返って課題を解決しようとしている。</w:t>
      </w:r>
      <w:r w:rsidR="00255430">
        <w:rPr>
          <w:rFonts w:ascii="UD デジタル 教科書体 NK-B" w:eastAsia="UD デジタル 教科書体 NK-B" w:hAnsi="UD デジタル 教科書体 NK-B" w:cs="UD デジタル 教科書体 NK-B"/>
          <w:color w:val="000000"/>
        </w:rPr>
        <w:t>（</w:t>
      </w:r>
      <w:r w:rsidR="00255430">
        <w:rPr>
          <w:rFonts w:ascii="UD デジタル 教科書体 NK-B" w:eastAsia="UD デジタル 教科書体 NK-B" w:hAnsi="UD デジタル 教科書体 NK-B" w:cs="UD デジタル 教科書体 NK-B"/>
        </w:rPr>
        <w:t>主体的に学び、課題を解決する力</w:t>
      </w:r>
      <w:r w:rsidR="00255430">
        <w:rPr>
          <w:rFonts w:ascii="UD デジタル 教科書体 NK-B" w:eastAsia="UD デジタル 教科書体 NK-B" w:hAnsi="UD デジタル 教科書体 NK-B" w:cs="UD デジタル 教科書体 NK-B"/>
          <w:color w:val="000000"/>
        </w:rPr>
        <w:t>：Ⅱ）</w:t>
      </w:r>
    </w:p>
    <w:p w14:paraId="2C2953CF" w14:textId="5E858DA9" w:rsidR="008F078F" w:rsidRDefault="00F264F7">
      <w:pPr>
        <w:rPr>
          <w:rFonts w:ascii="UD デジタル 教科書体 NK-B" w:eastAsia="UD デジタル 教科書体 NK-B" w:hAnsi="UD デジタル 教科書体 NK-B" w:cs="UD デジタル 教科書体 NK-B"/>
        </w:rPr>
      </w:pPr>
      <w:r>
        <w:rPr>
          <w:noProof/>
        </w:rPr>
        <mc:AlternateContent>
          <mc:Choice Requires="wps">
            <w:drawing>
              <wp:anchor distT="0" distB="0" distL="114300" distR="114300" simplePos="0" relativeHeight="251681792" behindDoc="0" locked="0" layoutInCell="1" hidden="0" allowOverlap="1" wp14:anchorId="32201A7A" wp14:editId="2ADCA48C">
                <wp:simplePos x="0" y="0"/>
                <wp:positionH relativeFrom="column">
                  <wp:posOffset>581660</wp:posOffset>
                </wp:positionH>
                <wp:positionV relativeFrom="paragraph">
                  <wp:posOffset>2822576</wp:posOffset>
                </wp:positionV>
                <wp:extent cx="3734072" cy="361950"/>
                <wp:effectExtent l="0" t="0" r="19050" b="19050"/>
                <wp:wrapNone/>
                <wp:docPr id="2056435924" name="正方形/長方形 2056435924"/>
                <wp:cNvGraphicFramePr/>
                <a:graphic xmlns:a="http://schemas.openxmlformats.org/drawingml/2006/main">
                  <a:graphicData uri="http://schemas.microsoft.com/office/word/2010/wordprocessingShape">
                    <wps:wsp>
                      <wps:cNvSpPr/>
                      <wps:spPr>
                        <a:xfrm>
                          <a:off x="0" y="0"/>
                          <a:ext cx="3734072" cy="361950"/>
                        </a:xfrm>
                        <a:prstGeom prst="rect">
                          <a:avLst/>
                        </a:prstGeom>
                        <a:solidFill>
                          <a:schemeClr val="lt1"/>
                        </a:solidFill>
                        <a:ln w="9525" cap="flat" cmpd="sng">
                          <a:solidFill>
                            <a:srgbClr val="000000"/>
                          </a:solidFill>
                          <a:prstDash val="solid"/>
                          <a:round/>
                          <a:headEnd type="none" w="sm" len="sm"/>
                          <a:tailEnd type="none" w="sm" len="sm"/>
                        </a:ln>
                      </wps:spPr>
                      <wps:txbx>
                        <w:txbxContent>
                          <w:p w14:paraId="57CB080D" w14:textId="77777777" w:rsidR="008F078F" w:rsidRDefault="00255430">
                            <w:pPr>
                              <w:textDirection w:val="btLr"/>
                            </w:pPr>
                            <w:r>
                              <w:rPr>
                                <w:rFonts w:ascii="UD デジタル 教科書体 NK-B" w:eastAsia="UD デジタル 教科書体 NK-B" w:hAnsi="UD デジタル 教科書体 NK-B" w:cs="UD デジタル 教科書体 NK-B"/>
                                <w:color w:val="000000"/>
                                <w:sz w:val="32"/>
                              </w:rPr>
                              <w:t>めあて：立式の過程を説明しよう。</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32201A7A" id="正方形/長方形 2056435924" o:spid="_x0000_s1044" style="position:absolute;left:0;text-align:left;margin-left:45.8pt;margin-top:222.25pt;width:294pt;height:28.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" fillcolor="white [3201]">
                <v:stroke startarrowwidth="narrow" startarrowlength="short" endarrowwidth="narrow" endarrowlength="short" joinstyle="round"/>
                <v:textbox inset="2.53958mm,1.2694mm,2.53958mm,1.2694mm">
                  <w:txbxContent>
                    <w:p w14:paraId="57CB080D" w14:textId="77777777" w:rsidR="008F078F" w:rsidRDefault="00255430">
                      <w:pPr>
                        <w:textDirection w:val="btLr"/>
                      </w:pPr>
                      <w:r>
                        <w:rPr>
                          <w:rFonts w:ascii="UD デジタル 教科書体 NK-B" w:eastAsia="UD デジタル 教科書体 NK-B" w:hAnsi="UD デジタル 教科書体 NK-B" w:cs="UD デジタル 教科書体 NK-B"/>
                          <w:color w:val="000000"/>
                          <w:sz w:val="32"/>
                        </w:rPr>
                        <w:t>めあて：立式の過程を説明しよう。</w:t>
                      </w:r>
                    </w:p>
                  </w:txbxContent>
                </v:textbox>
              </v:rect>
            </w:pict>
          </mc:Fallback>
        </mc:AlternateContent>
      </w:r>
      <w:r w:rsidR="00255430">
        <w:rPr>
          <w:rFonts w:ascii="UD デジタル 教科書体 NK-B" w:eastAsia="UD デジタル 教科書体 NK-B" w:hAnsi="UD デジタル 教科書体 NK-B" w:cs="UD デジタル 教科書体 NK-B"/>
        </w:rPr>
        <w:t>（３）学習の展開</w:t>
      </w:r>
    </w:p>
    <w:tbl>
      <w:tblPr>
        <w:tblStyle w:val="af3"/>
        <w:tblW w:w="936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
        <w:gridCol w:w="2794"/>
        <w:gridCol w:w="2977"/>
        <w:gridCol w:w="1559"/>
        <w:gridCol w:w="1574"/>
      </w:tblGrid>
      <w:tr w:rsidR="008F078F" w14:paraId="3B14F676" w14:textId="77777777">
        <w:trPr>
          <w:trHeight w:val="58"/>
        </w:trPr>
        <w:tc>
          <w:tcPr>
            <w:tcW w:w="456" w:type="dxa"/>
            <w:shd w:val="clear" w:color="auto" w:fill="D9D9D9"/>
          </w:tcPr>
          <w:p w14:paraId="488100F1" w14:textId="77777777" w:rsidR="008F078F" w:rsidRDefault="008F078F">
            <w:pPr>
              <w:rPr>
                <w:rFonts w:ascii="UD デジタル 教科書体 NK-B" w:eastAsia="UD デジタル 教科書体 NK-B" w:hAnsi="UD デジタル 教科書体 NK-B" w:cs="UD デジタル 教科書体 NK-B"/>
              </w:rPr>
            </w:pPr>
          </w:p>
        </w:tc>
        <w:tc>
          <w:tcPr>
            <w:tcW w:w="2794" w:type="dxa"/>
            <w:shd w:val="clear" w:color="auto" w:fill="D9D9D9"/>
            <w:vAlign w:val="center"/>
          </w:tcPr>
          <w:p w14:paraId="180E081A" w14:textId="77777777" w:rsidR="008F078F" w:rsidRDefault="00255430">
            <w:pPr>
              <w:jc w:val="center"/>
              <w:rPr>
                <w:rFonts w:ascii="UD デジタル 教科書体 NK-B" w:eastAsia="UD デジタル 教科書体 NK-B" w:hAnsi="UD デジタル 教科書体 NK-B" w:cs="UD デジタル 教科書体 NK-B"/>
              </w:rPr>
            </w:pPr>
            <w:r>
              <w:rPr>
                <w:rFonts w:ascii="UD デジタル 教科書体 NK-B" w:eastAsia="UD デジタル 教科書体 NK-B" w:hAnsi="UD デジタル 教科書体 NK-B" w:cs="UD デジタル 教科書体 NK-B"/>
              </w:rPr>
              <w:t>学習活動</w:t>
            </w:r>
          </w:p>
        </w:tc>
        <w:tc>
          <w:tcPr>
            <w:tcW w:w="2977" w:type="dxa"/>
            <w:shd w:val="clear" w:color="auto" w:fill="D9D9D9"/>
            <w:vAlign w:val="center"/>
          </w:tcPr>
          <w:p w14:paraId="6D598C28" w14:textId="77777777" w:rsidR="008F078F" w:rsidRDefault="00255430">
            <w:pPr>
              <w:jc w:val="center"/>
              <w:rPr>
                <w:rFonts w:ascii="UD デジタル 教科書体 NK-B" w:eastAsia="UD デジタル 教科書体 NK-B" w:hAnsi="UD デジタル 教科書体 NK-B" w:cs="UD デジタル 教科書体 NK-B"/>
              </w:rPr>
            </w:pPr>
            <w:r>
              <w:rPr>
                <w:rFonts w:ascii="UD デジタル 教科書体 NK-B" w:eastAsia="UD デジタル 教科書体 NK-B" w:hAnsi="UD デジタル 教科書体 NK-B" w:cs="UD デジタル 教科書体 NK-B"/>
              </w:rPr>
              <w:t>指導上の留意点（◇）</w:t>
            </w:r>
          </w:p>
          <w:p w14:paraId="1F62DC02" w14:textId="77777777" w:rsidR="008F078F" w:rsidRDefault="00255430">
            <w:pPr>
              <w:jc w:val="center"/>
              <w:rPr>
                <w:rFonts w:ascii="UD デジタル 教科書体 NK-B" w:eastAsia="UD デジタル 教科書体 NK-B" w:hAnsi="UD デジタル 教科書体 NK-B" w:cs="UD デジタル 教科書体 NK-B"/>
              </w:rPr>
            </w:pPr>
            <w:r>
              <w:rPr>
                <w:rFonts w:ascii="UD デジタル 教科書体 NK-B" w:eastAsia="UD デジタル 教科書体 NK-B" w:hAnsi="UD デジタル 教科書体 NK-B" w:cs="UD デジタル 教科書体 NK-B"/>
              </w:rPr>
              <w:t>「努力を要する」状況と判断した生徒への手立て（◆）</w:t>
            </w:r>
          </w:p>
        </w:tc>
        <w:tc>
          <w:tcPr>
            <w:tcW w:w="1559" w:type="dxa"/>
            <w:shd w:val="clear" w:color="auto" w:fill="D9D9D9"/>
            <w:vAlign w:val="center"/>
          </w:tcPr>
          <w:p w14:paraId="2E9F0DC6" w14:textId="77777777" w:rsidR="008F078F" w:rsidRDefault="00255430">
            <w:pPr>
              <w:jc w:val="center"/>
              <w:rPr>
                <w:rFonts w:ascii="UD デジタル 教科書体 NK-B" w:eastAsia="UD デジタル 教科書体 NK-B" w:hAnsi="UD デジタル 教科書体 NK-B" w:cs="UD デジタル 教科書体 NK-B"/>
                <w:lang w:eastAsia="zh-TW"/>
              </w:rPr>
            </w:pPr>
            <w:r>
              <w:rPr>
                <w:rFonts w:ascii="UD デジタル 教科書体 NK-B" w:eastAsia="UD デジタル 教科書体 NK-B" w:hAnsi="UD デジタル 教科書体 NK-B" w:cs="UD デジタル 教科書体 NK-B"/>
                <w:lang w:eastAsia="zh-TW"/>
              </w:rPr>
              <w:t>評価規準</w:t>
            </w:r>
          </w:p>
          <w:p w14:paraId="26E01EA0" w14:textId="77777777" w:rsidR="008F078F" w:rsidRDefault="00255430">
            <w:pPr>
              <w:jc w:val="center"/>
              <w:rPr>
                <w:rFonts w:ascii="UD デジタル 教科書体 NK-B" w:eastAsia="UD デジタル 教科書体 NK-B" w:hAnsi="UD デジタル 教科書体 NK-B" w:cs="UD デジタル 教科書体 NK-B"/>
                <w:lang w:eastAsia="zh-TW"/>
              </w:rPr>
            </w:pPr>
            <w:r>
              <w:rPr>
                <w:rFonts w:ascii="UD デジタル 教科書体 NK-B" w:eastAsia="UD デジタル 教科書体 NK-B" w:hAnsi="UD デジタル 教科書体 NK-B" w:cs="UD デジタル 教科書体 NK-B"/>
                <w:lang w:eastAsia="zh-TW"/>
              </w:rPr>
              <w:t>（評価方法）</w:t>
            </w:r>
          </w:p>
        </w:tc>
        <w:tc>
          <w:tcPr>
            <w:tcW w:w="1574" w:type="dxa"/>
            <w:shd w:val="clear" w:color="auto" w:fill="D9D9D9"/>
            <w:vAlign w:val="center"/>
          </w:tcPr>
          <w:p w14:paraId="7F03B4B7" w14:textId="77777777" w:rsidR="008F078F" w:rsidRDefault="00255430">
            <w:pPr>
              <w:jc w:val="center"/>
              <w:rPr>
                <w:rFonts w:ascii="UD デジタル 教科書体 NK-B" w:eastAsia="UD デジタル 教科書体 NK-B" w:hAnsi="UD デジタル 教科書体 NK-B" w:cs="UD デジタル 教科書体 NK-B"/>
              </w:rPr>
            </w:pPr>
            <w:r>
              <w:rPr>
                <w:rFonts w:ascii="UD デジタル 教科書体 NK-B" w:eastAsia="UD デジタル 教科書体 NK-B" w:hAnsi="UD デジタル 教科書体 NK-B" w:cs="UD デジタル 教科書体 NK-B"/>
              </w:rPr>
              <w:t>資質・能力の評価</w:t>
            </w:r>
          </w:p>
          <w:p w14:paraId="4C38D374" w14:textId="77777777" w:rsidR="008F078F" w:rsidRDefault="00255430">
            <w:pPr>
              <w:jc w:val="center"/>
              <w:rPr>
                <w:rFonts w:ascii="UD デジタル 教科書体 NK-B" w:eastAsia="UD デジタル 教科書体 NK-B" w:hAnsi="UD デジタル 教科書体 NK-B" w:cs="UD デジタル 教科書体 NK-B"/>
              </w:rPr>
            </w:pPr>
            <w:r>
              <w:rPr>
                <w:rFonts w:ascii="UD デジタル 教科書体 NK-B" w:eastAsia="UD デジタル 教科書体 NK-B" w:hAnsi="UD デジタル 教科書体 NK-B" w:cs="UD デジタル 教科書体 NK-B"/>
              </w:rPr>
              <w:t>（評価方法）</w:t>
            </w:r>
          </w:p>
        </w:tc>
      </w:tr>
      <w:tr w:rsidR="008F078F" w14:paraId="00A6ECD0" w14:textId="77777777">
        <w:trPr>
          <w:trHeight w:val="2563"/>
        </w:trPr>
        <w:tc>
          <w:tcPr>
            <w:tcW w:w="456" w:type="dxa"/>
            <w:vAlign w:val="center"/>
          </w:tcPr>
          <w:p w14:paraId="2E3FE73B" w14:textId="77777777" w:rsidR="008F078F" w:rsidRDefault="00255430">
            <w:pPr>
              <w:jc w:val="center"/>
              <w:rPr>
                <w:rFonts w:ascii="UD デジタル 教科書体 NK-B" w:eastAsia="UD デジタル 教科書体 NK-B" w:hAnsi="UD デジタル 教科書体 NK-B" w:cs="UD デジタル 教科書体 NK-B"/>
              </w:rPr>
            </w:pPr>
            <w:r>
              <w:rPr>
                <w:rFonts w:ascii="UD デジタル 教科書体 NK-B" w:eastAsia="UD デジタル 教科書体 NK-B" w:hAnsi="UD デジタル 教科書体 NK-B" w:cs="UD デジタル 教科書体 NK-B"/>
              </w:rPr>
              <w:t>導入</w:t>
            </w:r>
            <w:r>
              <w:rPr>
                <w:rFonts w:ascii="UD デジタル 教科書体 NK-B" w:eastAsia="UD デジタル 教科書体 NK-B" w:hAnsi="UD デジタル 教科書体 NK-B" w:cs="UD デジタル 教科書体 NK-B"/>
                <w:color w:val="000000"/>
              </w:rPr>
              <w:t>５</w:t>
            </w:r>
            <w:r>
              <w:rPr>
                <w:rFonts w:ascii="UD デジタル 教科書体 NK-B" w:eastAsia="UD デジタル 教科書体 NK-B" w:hAnsi="UD デジタル 教科書体 NK-B" w:cs="UD デジタル 教科書体 NK-B"/>
              </w:rPr>
              <w:t>分</w:t>
            </w:r>
          </w:p>
        </w:tc>
        <w:tc>
          <w:tcPr>
            <w:tcW w:w="2794" w:type="dxa"/>
          </w:tcPr>
          <w:p w14:paraId="64969E85" w14:textId="77777777" w:rsidR="008F078F" w:rsidRDefault="00255430">
            <w:pPr>
              <w:ind w:left="224" w:hanging="224"/>
              <w:rPr>
                <w:rFonts w:ascii="UD デジタル 教科書体 NK-R" w:eastAsia="UD デジタル 教科書体 NK-R" w:hAnsi="UD デジタル 教科書体 NK-R" w:cs="UD デジタル 教科書体 NK-R"/>
                <w:color w:val="000000"/>
              </w:rPr>
            </w:pPr>
            <w:r>
              <w:rPr>
                <w:rFonts w:ascii="UD デジタル 教科書体 NK-R" w:eastAsia="UD デジタル 教科書体 NK-R" w:hAnsi="UD デジタル 教科書体 NK-R" w:cs="UD デジタル 教科書体 NK-R"/>
                <w:color w:val="000000"/>
              </w:rPr>
              <w:t>〇本時の課題について確認をする。</w:t>
            </w:r>
          </w:p>
          <w:p w14:paraId="014C373A" w14:textId="77777777" w:rsidR="008F078F" w:rsidRDefault="00255430">
            <w:pPr>
              <w:rPr>
                <w:rFonts w:ascii="UD デジタル 教科書体 NK-R" w:eastAsia="UD デジタル 教科書体 NK-R" w:hAnsi="UD デジタル 教科書体 NK-R" w:cs="UD デジタル 教科書体 NK-R"/>
                <w:color w:val="000000"/>
              </w:rPr>
            </w:pPr>
            <w:r>
              <w:rPr>
                <w:noProof/>
              </w:rPr>
              <mc:AlternateContent>
                <mc:Choice Requires="wps">
                  <w:drawing>
                    <wp:anchor distT="0" distB="0" distL="114300" distR="114300" simplePos="0" relativeHeight="251680768" behindDoc="0" locked="0" layoutInCell="1" hidden="0" allowOverlap="1" wp14:anchorId="34000D0D" wp14:editId="568AE530">
                      <wp:simplePos x="0" y="0"/>
                      <wp:positionH relativeFrom="column">
                        <wp:posOffset>-1905</wp:posOffset>
                      </wp:positionH>
                      <wp:positionV relativeFrom="paragraph">
                        <wp:posOffset>51436</wp:posOffset>
                      </wp:positionV>
                      <wp:extent cx="5559425" cy="1238250"/>
                      <wp:effectExtent l="0" t="0" r="22225" b="19050"/>
                      <wp:wrapNone/>
                      <wp:docPr id="2056435936" name="正方形/長方形 2056435936"/>
                      <wp:cNvGraphicFramePr/>
                      <a:graphic xmlns:a="http://schemas.openxmlformats.org/drawingml/2006/main">
                        <a:graphicData uri="http://schemas.microsoft.com/office/word/2010/wordprocessingShape">
                          <wps:wsp>
                            <wps:cNvSpPr/>
                            <wps:spPr>
                              <a:xfrm>
                                <a:off x="0" y="0"/>
                                <a:ext cx="5559425" cy="1238250"/>
                              </a:xfrm>
                              <a:prstGeom prst="rect">
                                <a:avLst/>
                              </a:prstGeom>
                              <a:solidFill>
                                <a:schemeClr val="lt1"/>
                              </a:solidFill>
                              <a:ln w="9525" cap="flat" cmpd="sng">
                                <a:solidFill>
                                  <a:srgbClr val="000000"/>
                                </a:solidFill>
                                <a:prstDash val="solid"/>
                                <a:round/>
                                <a:headEnd type="none" w="sm" len="sm"/>
                                <a:tailEnd type="none" w="sm" len="sm"/>
                              </a:ln>
                            </wps:spPr>
                            <wps:txbx>
                              <w:txbxContent>
                                <w:p w14:paraId="0C2E7BA5" w14:textId="6A3E6BB5" w:rsidR="008F078F" w:rsidRDefault="00255430">
                                  <w:pPr>
                                    <w:ind w:firstLine="233"/>
                                    <w:textDirection w:val="btLr"/>
                                  </w:pPr>
                                  <w:r>
                                    <w:rPr>
                                      <w:rFonts w:ascii="HG丸ｺﾞｼｯｸM-PRO" w:eastAsia="HG丸ｺﾞｼｯｸM-PRO" w:hAnsi="HG丸ｺﾞｼｯｸM-PRO" w:cs="HG丸ｺﾞｼｯｸM-PRO"/>
                                      <w:color w:val="000000"/>
                                      <w:sz w:val="22"/>
                                    </w:rPr>
                                    <w:t>平和学習で折り鶴を折ることになりました。あるクラスで一人３枚ずつ折ろうとすると、折り紙が17枚</w:t>
                                  </w:r>
                                  <w:r w:rsidR="0045507B">
                                    <w:rPr>
                                      <w:rFonts w:ascii="HG丸ｺﾞｼｯｸM-PRO" w:eastAsia="HG丸ｺﾞｼｯｸM-PRO" w:hAnsi="HG丸ｺﾞｼｯｸM-PRO" w:cs="HG丸ｺﾞｼｯｸM-PRO"/>
                                      <w:color w:val="000000"/>
                                      <w:sz w:val="22"/>
                                    </w:rPr>
                                    <w:t>足り</w:t>
                                  </w:r>
                                  <w:r w:rsidR="0045507B">
                                    <w:rPr>
                                      <w:rFonts w:ascii="HG丸ｺﾞｼｯｸM-PRO" w:eastAsia="HG丸ｺﾞｼｯｸM-PRO" w:hAnsi="HG丸ｺﾞｼｯｸM-PRO" w:cs="HG丸ｺﾞｼｯｸM-PRO" w:hint="eastAsia"/>
                                      <w:color w:val="000000"/>
                                      <w:sz w:val="22"/>
                                    </w:rPr>
                                    <w:t>ませんでした</w:t>
                                  </w:r>
                                  <w:r>
                                    <w:rPr>
                                      <w:rFonts w:ascii="HG丸ｺﾞｼｯｸM-PRO" w:eastAsia="HG丸ｺﾞｼｯｸM-PRO" w:hAnsi="HG丸ｺﾞｼｯｸM-PRO" w:cs="HG丸ｺﾞｼｯｸM-PRO"/>
                                      <w:color w:val="000000"/>
                                      <w:sz w:val="22"/>
                                    </w:rPr>
                                    <w:t>。一人２枚ずつ折ろうとすると、折り紙が17枚余って</w:t>
                                  </w:r>
                                  <w:r w:rsidR="0045507B">
                                    <w:rPr>
                                      <w:rFonts w:ascii="HG丸ｺﾞｼｯｸM-PRO" w:eastAsia="HG丸ｺﾞｼｯｸM-PRO" w:hAnsi="HG丸ｺﾞｼｯｸM-PRO" w:cs="HG丸ｺﾞｼｯｸM-PRO" w:hint="eastAsia"/>
                                      <w:color w:val="000000"/>
                                      <w:sz w:val="22"/>
                                    </w:rPr>
                                    <w:t>しまいました</w:t>
                                  </w:r>
                                  <w:r>
                                    <w:rPr>
                                      <w:rFonts w:ascii="HG丸ｺﾞｼｯｸM-PRO" w:eastAsia="HG丸ｺﾞｼｯｸM-PRO" w:hAnsi="HG丸ｺﾞｼｯｸM-PRO" w:cs="HG丸ｺﾞｼｯｸM-PRO"/>
                                      <w:color w:val="000000"/>
                                      <w:sz w:val="22"/>
                                    </w:rPr>
                                    <w:t>。このクラスの人数と折り紙の枚数を求めたい</w:t>
                                  </w:r>
                                  <w:r w:rsidR="0045507B">
                                    <w:rPr>
                                      <w:rFonts w:ascii="HG丸ｺﾞｼｯｸM-PRO" w:eastAsia="HG丸ｺﾞｼｯｸM-PRO" w:hAnsi="HG丸ｺﾞｼｯｸM-PRO" w:cs="HG丸ｺﾞｼｯｸM-PRO" w:hint="eastAsia"/>
                                      <w:color w:val="000000"/>
                                      <w:sz w:val="22"/>
                                    </w:rPr>
                                    <w:t>と思います</w:t>
                                  </w:r>
                                  <w:r>
                                    <w:rPr>
                                      <w:rFonts w:ascii="HG丸ｺﾞｼｯｸM-PRO" w:eastAsia="HG丸ｺﾞｼｯｸM-PRO" w:hAnsi="HG丸ｺﾞｼｯｸM-PRO" w:cs="HG丸ｺﾞｼｯｸM-PRO"/>
                                      <w:color w:val="000000"/>
                                      <w:sz w:val="22"/>
                                    </w:rPr>
                                    <w:t>。</w:t>
                                  </w:r>
                                </w:p>
                                <w:p w14:paraId="6E4A2CC0" w14:textId="77777777" w:rsidR="008F078F" w:rsidRDefault="00255430">
                                  <w:pPr>
                                    <w:ind w:firstLine="233"/>
                                    <w:textDirection w:val="btLr"/>
                                  </w:pPr>
                                  <w:r>
                                    <w:rPr>
                                      <w:rFonts w:ascii="HG丸ｺﾞｼｯｸM-PRO" w:eastAsia="HG丸ｺﾞｼｯｸM-PRO" w:hAnsi="HG丸ｺﾞｼｯｸM-PRO" w:cs="HG丸ｺﾞｼｯｸM-PRO"/>
                                      <w:color w:val="000000"/>
                                      <w:sz w:val="22"/>
                                    </w:rPr>
                                    <w:t>Aさんは①の考え、Bさんは②の考えで式を立てました。何をとおいて方程式を立てたと考えることができますか。また、正しい式をどのような考えをもとに立てたかも説明しなさい。</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4000D0D" id="正方形/長方形 2056435936" o:spid="_x0000_s1045" style="position:absolute;left:0;text-align:left;margin-left:-.15pt;margin-top:4.05pt;width:437.75pt;height: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" fillcolor="white [3201]">
                      <v:stroke startarrowwidth="narrow" startarrowlength="short" endarrowwidth="narrow" endarrowlength="short" joinstyle="round"/>
                      <v:textbox inset="2.53958mm,1.2694mm,2.53958mm,1.2694mm">
                        <w:txbxContent>
                          <w:p w14:paraId="0C2E7BA5" w14:textId="6A3E6BB5" w:rsidR="008F078F" w:rsidRDefault="00255430">
                            <w:pPr>
                              <w:ind w:firstLine="233"/>
                              <w:textDirection w:val="btLr"/>
                            </w:pPr>
                            <w:r>
                              <w:rPr>
                                <w:rFonts w:ascii="HG丸ｺﾞｼｯｸM-PRO" w:eastAsia="HG丸ｺﾞｼｯｸM-PRO" w:hAnsi="HG丸ｺﾞｼｯｸM-PRO" w:cs="HG丸ｺﾞｼｯｸM-PRO"/>
                                <w:color w:val="000000"/>
                                <w:sz w:val="22"/>
                              </w:rPr>
                              <w:t>平和学習で折り鶴を折ることになりました。あるクラスで一人３枚ずつ折ろうとすると、折り紙が17枚</w:t>
                            </w:r>
                            <w:r w:rsidR="0045507B">
                              <w:rPr>
                                <w:rFonts w:ascii="HG丸ｺﾞｼｯｸM-PRO" w:eastAsia="HG丸ｺﾞｼｯｸM-PRO" w:hAnsi="HG丸ｺﾞｼｯｸM-PRO" w:cs="HG丸ｺﾞｼｯｸM-PRO"/>
                                <w:color w:val="000000"/>
                                <w:sz w:val="22"/>
                              </w:rPr>
                              <w:t>足り</w:t>
                            </w:r>
                            <w:r w:rsidR="0045507B">
                              <w:rPr>
                                <w:rFonts w:ascii="HG丸ｺﾞｼｯｸM-PRO" w:eastAsia="HG丸ｺﾞｼｯｸM-PRO" w:hAnsi="HG丸ｺﾞｼｯｸM-PRO" w:cs="HG丸ｺﾞｼｯｸM-PRO" w:hint="eastAsia"/>
                                <w:color w:val="000000"/>
                                <w:sz w:val="22"/>
                              </w:rPr>
                              <w:t>ませんでした</w:t>
                            </w:r>
                            <w:r>
                              <w:rPr>
                                <w:rFonts w:ascii="HG丸ｺﾞｼｯｸM-PRO" w:eastAsia="HG丸ｺﾞｼｯｸM-PRO" w:hAnsi="HG丸ｺﾞｼｯｸM-PRO" w:cs="HG丸ｺﾞｼｯｸM-PRO"/>
                                <w:color w:val="000000"/>
                                <w:sz w:val="22"/>
                              </w:rPr>
                              <w:t>。一人２枚ずつ折ろうとすると、折り紙が17枚余って</w:t>
                            </w:r>
                            <w:r w:rsidR="0045507B">
                              <w:rPr>
                                <w:rFonts w:ascii="HG丸ｺﾞｼｯｸM-PRO" w:eastAsia="HG丸ｺﾞｼｯｸM-PRO" w:hAnsi="HG丸ｺﾞｼｯｸM-PRO" w:cs="HG丸ｺﾞｼｯｸM-PRO" w:hint="eastAsia"/>
                                <w:color w:val="000000"/>
                                <w:sz w:val="22"/>
                              </w:rPr>
                              <w:t>しまいました</w:t>
                            </w:r>
                            <w:r>
                              <w:rPr>
                                <w:rFonts w:ascii="HG丸ｺﾞｼｯｸM-PRO" w:eastAsia="HG丸ｺﾞｼｯｸM-PRO" w:hAnsi="HG丸ｺﾞｼｯｸM-PRO" w:cs="HG丸ｺﾞｼｯｸM-PRO"/>
                                <w:color w:val="000000"/>
                                <w:sz w:val="22"/>
                              </w:rPr>
                              <w:t>。このクラスの人数と折り紙の枚数を求めたい</w:t>
                            </w:r>
                            <w:r w:rsidR="0045507B">
                              <w:rPr>
                                <w:rFonts w:ascii="HG丸ｺﾞｼｯｸM-PRO" w:eastAsia="HG丸ｺﾞｼｯｸM-PRO" w:hAnsi="HG丸ｺﾞｼｯｸM-PRO" w:cs="HG丸ｺﾞｼｯｸM-PRO" w:hint="eastAsia"/>
                                <w:color w:val="000000"/>
                                <w:sz w:val="22"/>
                              </w:rPr>
                              <w:t>と思います</w:t>
                            </w:r>
                            <w:r>
                              <w:rPr>
                                <w:rFonts w:ascii="HG丸ｺﾞｼｯｸM-PRO" w:eastAsia="HG丸ｺﾞｼｯｸM-PRO" w:hAnsi="HG丸ｺﾞｼｯｸM-PRO" w:cs="HG丸ｺﾞｼｯｸM-PRO"/>
                                <w:color w:val="000000"/>
                                <w:sz w:val="22"/>
                              </w:rPr>
                              <w:t>。</w:t>
                            </w:r>
                          </w:p>
                          <w:p w14:paraId="6E4A2CC0" w14:textId="77777777" w:rsidR="008F078F" w:rsidRDefault="00255430">
                            <w:pPr>
                              <w:ind w:firstLine="233"/>
                              <w:textDirection w:val="btLr"/>
                            </w:pPr>
                            <w:r>
                              <w:rPr>
                                <w:rFonts w:ascii="HG丸ｺﾞｼｯｸM-PRO" w:eastAsia="HG丸ｺﾞｼｯｸM-PRO" w:hAnsi="HG丸ｺﾞｼｯｸM-PRO" w:cs="HG丸ｺﾞｼｯｸM-PRO"/>
                                <w:color w:val="000000"/>
                                <w:sz w:val="22"/>
                              </w:rPr>
                              <w:t>Aさんは①の考え、Bさんは②の考えで式を立てました。何をとおいて方程式を立てたと考えることができますか。また、正しい式をどのような考えをもとに立てたかも説明しなさい。</w:t>
                            </w:r>
                          </w:p>
                        </w:txbxContent>
                      </v:textbox>
                    </v:rect>
                  </w:pict>
                </mc:Fallback>
              </mc:AlternateContent>
            </w:r>
          </w:p>
          <w:p w14:paraId="63EF568E" w14:textId="77777777" w:rsidR="008F078F" w:rsidRDefault="008F078F">
            <w:pPr>
              <w:rPr>
                <w:rFonts w:ascii="UD デジタル 教科書体 NK-R" w:eastAsia="UD デジタル 教科書体 NK-R" w:hAnsi="UD デジタル 教科書体 NK-R" w:cs="UD デジタル 教科書体 NK-R"/>
                <w:color w:val="000000"/>
              </w:rPr>
            </w:pPr>
          </w:p>
          <w:p w14:paraId="6FD85F0D" w14:textId="77777777" w:rsidR="008F078F" w:rsidRDefault="008F078F">
            <w:pPr>
              <w:rPr>
                <w:rFonts w:ascii="UD デジタル 教科書体 NK-R" w:eastAsia="UD デジタル 教科書体 NK-R" w:hAnsi="UD デジタル 教科書体 NK-R" w:cs="UD デジタル 教科書体 NK-R"/>
                <w:color w:val="000000"/>
              </w:rPr>
            </w:pPr>
          </w:p>
          <w:p w14:paraId="5AC35661" w14:textId="77777777" w:rsidR="008F078F" w:rsidRDefault="008F078F">
            <w:pPr>
              <w:rPr>
                <w:rFonts w:ascii="UD デジタル 教科書体 NK-R" w:eastAsia="UD デジタル 教科書体 NK-R" w:hAnsi="UD デジタル 教科書体 NK-R" w:cs="UD デジタル 教科書体 NK-R"/>
                <w:color w:val="000000"/>
              </w:rPr>
            </w:pPr>
          </w:p>
          <w:p w14:paraId="12D5AD5E" w14:textId="77777777" w:rsidR="008F078F" w:rsidRDefault="008F078F">
            <w:pPr>
              <w:rPr>
                <w:rFonts w:ascii="UD デジタル 教科書体 NK-R" w:eastAsia="UD デジタル 教科書体 NK-R" w:hAnsi="UD デジタル 教科書体 NK-R" w:cs="UD デジタル 教科書体 NK-R"/>
                <w:color w:val="000000"/>
              </w:rPr>
            </w:pPr>
          </w:p>
          <w:p w14:paraId="2A68B8BB" w14:textId="77777777" w:rsidR="008F078F" w:rsidRDefault="008F078F">
            <w:pPr>
              <w:rPr>
                <w:rFonts w:ascii="UD デジタル 教科書体 NK-R" w:eastAsia="UD デジタル 教科書体 NK-R" w:hAnsi="UD デジタル 教科書体 NK-R" w:cs="UD デジタル 教科書体 NK-R"/>
                <w:color w:val="000000"/>
              </w:rPr>
            </w:pPr>
          </w:p>
          <w:p w14:paraId="0E839FA6" w14:textId="77777777" w:rsidR="008F078F" w:rsidRDefault="008F078F">
            <w:pPr>
              <w:rPr>
                <w:rFonts w:ascii="UD デジタル 教科書体 NK-R" w:eastAsia="UD デジタル 教科書体 NK-R" w:hAnsi="UD デジタル 教科書体 NK-R" w:cs="UD デジタル 教科書体 NK-R"/>
                <w:color w:val="000000"/>
              </w:rPr>
            </w:pPr>
          </w:p>
          <w:p w14:paraId="26365770" w14:textId="77777777" w:rsidR="008F078F" w:rsidRDefault="00255430">
            <w:pPr>
              <w:rPr>
                <w:rFonts w:ascii="UD デジタル 教科書体 NK-R" w:eastAsia="UD デジタル 教科書体 NK-R" w:hAnsi="UD デジタル 教科書体 NK-R" w:cs="UD デジタル 教科書体 NK-R"/>
                <w:color w:val="000000"/>
              </w:rPr>
            </w:pPr>
            <w:r>
              <w:rPr>
                <w:rFonts w:ascii="UD デジタル 教科書体 NK-R" w:eastAsia="UD デジタル 教科書体 NK-R" w:hAnsi="UD デジタル 教科書体 NK-R" w:cs="UD デジタル 教科書体 NK-R"/>
                <w:color w:val="000000"/>
              </w:rPr>
              <w:t>〇本時のめあてを確認する。</w:t>
            </w:r>
          </w:p>
          <w:p w14:paraId="45D52DCF" w14:textId="77777777" w:rsidR="00F264F7" w:rsidRDefault="00F264F7">
            <w:pPr>
              <w:rPr>
                <w:rFonts w:ascii="UD デジタル 教科書体 NK-R" w:eastAsia="UD デジタル 教科書体 NK-R" w:hAnsi="UD デジタル 教科書体 NK-R" w:cs="UD デジタル 教科書体 NK-R"/>
                <w:color w:val="000000"/>
              </w:rPr>
            </w:pPr>
          </w:p>
          <w:p w14:paraId="0DC528DA" w14:textId="4258AA2E" w:rsidR="008F078F" w:rsidRDefault="008F078F">
            <w:pPr>
              <w:rPr>
                <w:rFonts w:ascii="UD デジタル 教科書体 NK-R" w:eastAsia="UD デジタル 教科書体 NK-R" w:hAnsi="UD デジタル 教科書体 NK-R" w:cs="UD デジタル 教科書体 NK-R"/>
                <w:color w:val="000000"/>
              </w:rPr>
            </w:pPr>
          </w:p>
        </w:tc>
        <w:tc>
          <w:tcPr>
            <w:tcW w:w="2977" w:type="dxa"/>
          </w:tcPr>
          <w:p w14:paraId="5FBCD968" w14:textId="77777777" w:rsidR="008F078F" w:rsidRDefault="008F078F">
            <w:pPr>
              <w:ind w:left="224" w:hanging="224"/>
              <w:rPr>
                <w:rFonts w:ascii="UD デジタル 教科書体 NK-R" w:eastAsia="UD デジタル 教科書体 NK-R" w:hAnsi="UD デジタル 教科書体 NK-R" w:cs="UD デジタル 教科書体 NK-R"/>
                <w:color w:val="000000"/>
              </w:rPr>
            </w:pPr>
          </w:p>
          <w:p w14:paraId="6AED5D0B" w14:textId="77777777" w:rsidR="008F078F" w:rsidRDefault="008F078F">
            <w:pPr>
              <w:ind w:left="224" w:hanging="224"/>
              <w:rPr>
                <w:rFonts w:ascii="UD デジタル 教科書体 NK-R" w:eastAsia="UD デジタル 教科書体 NK-R" w:hAnsi="UD デジタル 教科書体 NK-R" w:cs="UD デジタル 教科書体 NK-R"/>
                <w:color w:val="000000"/>
              </w:rPr>
            </w:pPr>
          </w:p>
        </w:tc>
        <w:tc>
          <w:tcPr>
            <w:tcW w:w="1559" w:type="dxa"/>
          </w:tcPr>
          <w:p w14:paraId="2F176F46" w14:textId="77777777" w:rsidR="008F078F" w:rsidRDefault="008F078F">
            <w:pPr>
              <w:widowControl/>
              <w:jc w:val="left"/>
              <w:rPr>
                <w:rFonts w:ascii="UD デジタル 教科書体 NK-R" w:eastAsia="UD デジタル 教科書体 NK-R" w:hAnsi="UD デジタル 教科書体 NK-R" w:cs="UD デジタル 教科書体 NK-R"/>
                <w:color w:val="000000"/>
              </w:rPr>
            </w:pPr>
          </w:p>
        </w:tc>
        <w:tc>
          <w:tcPr>
            <w:tcW w:w="1574" w:type="dxa"/>
          </w:tcPr>
          <w:p w14:paraId="3114A912" w14:textId="77777777" w:rsidR="008F078F" w:rsidRDefault="008F078F">
            <w:pPr>
              <w:spacing w:line="260" w:lineRule="auto"/>
              <w:rPr>
                <w:rFonts w:ascii="UD デジタル 教科書体 NK-R" w:eastAsia="UD デジタル 教科書体 NK-R" w:hAnsi="UD デジタル 教科書体 NK-R" w:cs="UD デジタル 教科書体 NK-R"/>
                <w:color w:val="000000"/>
              </w:rPr>
            </w:pPr>
          </w:p>
        </w:tc>
      </w:tr>
      <w:tr w:rsidR="008F078F" w14:paraId="3D8E5D4E" w14:textId="77777777">
        <w:trPr>
          <w:trHeight w:val="3989"/>
        </w:trPr>
        <w:tc>
          <w:tcPr>
            <w:tcW w:w="456" w:type="dxa"/>
            <w:tcBorders>
              <w:top w:val="single" w:sz="4" w:space="0" w:color="000000"/>
            </w:tcBorders>
            <w:vAlign w:val="center"/>
          </w:tcPr>
          <w:p w14:paraId="1ED78FCD" w14:textId="77777777" w:rsidR="008F078F" w:rsidRDefault="00255430">
            <w:pPr>
              <w:jc w:val="center"/>
              <w:rPr>
                <w:rFonts w:ascii="UD デジタル 教科書体 NK-B" w:eastAsia="UD デジタル 教科書体 NK-B" w:hAnsi="UD デジタル 教科書体 NK-B" w:cs="UD デジタル 教科書体 NK-B"/>
              </w:rPr>
            </w:pPr>
            <w:r>
              <w:rPr>
                <w:rFonts w:ascii="UD デジタル 教科書体 NK-B" w:eastAsia="UD デジタル 教科書体 NK-B" w:hAnsi="UD デジタル 教科書体 NK-B" w:cs="UD デジタル 教科書体 NK-B"/>
              </w:rPr>
              <w:t>展開</w:t>
            </w:r>
          </w:p>
          <w:p w14:paraId="4EB473B4" w14:textId="77777777" w:rsidR="008F078F" w:rsidRDefault="00255430">
            <w:pPr>
              <w:jc w:val="center"/>
              <w:rPr>
                <w:rFonts w:ascii="UD デジタル 教科書体 NK-B" w:eastAsia="UD デジタル 教科書体 NK-B" w:hAnsi="UD デジタル 教科書体 NK-B" w:cs="UD デジタル 教科書体 NK-B"/>
                <w:color w:val="000000"/>
              </w:rPr>
            </w:pPr>
            <w:r>
              <w:rPr>
                <w:rFonts w:ascii="UD デジタル 教科書体 NK-B" w:eastAsia="UD デジタル 教科書体 NK-B" w:hAnsi="UD デジタル 教科書体 NK-B" w:cs="UD デジタル 教科書体 NK-B"/>
                <w:color w:val="000000"/>
              </w:rPr>
              <w:t>１０</w:t>
            </w:r>
          </w:p>
          <w:p w14:paraId="7BC7A9A0" w14:textId="77777777" w:rsidR="008F078F" w:rsidRDefault="00255430">
            <w:pPr>
              <w:jc w:val="center"/>
              <w:rPr>
                <w:rFonts w:ascii="UD デジタル 教科書体 NK-B" w:eastAsia="UD デジタル 教科書体 NK-B" w:hAnsi="UD デジタル 教科書体 NK-B" w:cs="UD デジタル 教科書体 NK-B"/>
              </w:rPr>
            </w:pPr>
            <w:r>
              <w:rPr>
                <w:rFonts w:ascii="UD デジタル 教科書体 NK-B" w:eastAsia="UD デジタル 教科書体 NK-B" w:hAnsi="UD デジタル 教科書体 NK-B" w:cs="UD デジタル 教科書体 NK-B"/>
              </w:rPr>
              <w:t>分</w:t>
            </w:r>
          </w:p>
          <w:p w14:paraId="35C35091" w14:textId="77777777" w:rsidR="008F078F" w:rsidRDefault="008F078F">
            <w:pPr>
              <w:jc w:val="center"/>
              <w:rPr>
                <w:rFonts w:ascii="UD デジタル 教科書体 NK-B" w:eastAsia="UD デジタル 教科書体 NK-B" w:hAnsi="UD デジタル 教科書体 NK-B" w:cs="UD デジタル 教科書体 NK-B"/>
              </w:rPr>
            </w:pPr>
          </w:p>
        </w:tc>
        <w:tc>
          <w:tcPr>
            <w:tcW w:w="2794" w:type="dxa"/>
          </w:tcPr>
          <w:p w14:paraId="20F6A4D1" w14:textId="77777777" w:rsidR="008F078F" w:rsidRDefault="00255430">
            <w:pPr>
              <w:rPr>
                <w:rFonts w:ascii="UD デジタル 教科書体 NK-R" w:eastAsia="UD デジタル 教科書体 NK-R" w:hAnsi="UD デジタル 教科書体 NK-R" w:cs="UD デジタル 教科書体 NK-R"/>
                <w:color w:val="000000"/>
              </w:rPr>
            </w:pPr>
            <w:r>
              <w:rPr>
                <w:rFonts w:ascii="UD デジタル 教科書体 NK-R" w:eastAsia="UD デジタル 教科書体 NK-R" w:hAnsi="UD デジタル 教科書体 NK-R" w:cs="UD デジタル 教科書体 NK-R"/>
                <w:color w:val="000000"/>
              </w:rPr>
              <w:t>〇個人で考える。</w:t>
            </w:r>
          </w:p>
          <w:p w14:paraId="311DAD1C" w14:textId="77777777" w:rsidR="008F078F" w:rsidRDefault="008F078F">
            <w:pPr>
              <w:rPr>
                <w:rFonts w:ascii="UD デジタル 教科書体 NK-R" w:eastAsia="UD デジタル 教科書体 NK-R" w:hAnsi="UD デジタル 教科書体 NK-R" w:cs="UD デジタル 教科書体 NK-R"/>
                <w:color w:val="000000"/>
              </w:rPr>
            </w:pPr>
          </w:p>
          <w:p w14:paraId="5A86D413" w14:textId="77777777" w:rsidR="008F078F" w:rsidRDefault="008F078F">
            <w:pPr>
              <w:rPr>
                <w:rFonts w:ascii="UD デジタル 教科書体 NK-R" w:eastAsia="UD デジタル 教科書体 NK-R" w:hAnsi="UD デジタル 教科書体 NK-R" w:cs="UD デジタル 教科書体 NK-R"/>
                <w:color w:val="000000"/>
              </w:rPr>
            </w:pPr>
          </w:p>
          <w:p w14:paraId="0182D2FE" w14:textId="77777777" w:rsidR="008F078F" w:rsidRDefault="008F078F">
            <w:pPr>
              <w:rPr>
                <w:rFonts w:ascii="UD デジタル 教科書体 NK-R" w:eastAsia="UD デジタル 教科書体 NK-R" w:hAnsi="UD デジタル 教科書体 NK-R" w:cs="UD デジタル 教科書体 NK-R"/>
                <w:color w:val="000000"/>
              </w:rPr>
            </w:pPr>
          </w:p>
          <w:p w14:paraId="12E517F1" w14:textId="77777777" w:rsidR="008F078F" w:rsidRDefault="008F078F">
            <w:pPr>
              <w:rPr>
                <w:rFonts w:ascii="UD デジタル 教科書体 NK-R" w:eastAsia="UD デジタル 教科書体 NK-R" w:hAnsi="UD デジタル 教科書体 NK-R" w:cs="UD デジタル 教科書体 NK-R"/>
                <w:color w:val="000000"/>
              </w:rPr>
            </w:pPr>
          </w:p>
          <w:p w14:paraId="79D43ED5" w14:textId="77777777" w:rsidR="008F078F" w:rsidRDefault="008F078F">
            <w:pPr>
              <w:rPr>
                <w:rFonts w:ascii="UD デジタル 教科書体 NK-R" w:eastAsia="UD デジタル 教科書体 NK-R" w:hAnsi="UD デジタル 教科書体 NK-R" w:cs="UD デジタル 教科書体 NK-R"/>
                <w:color w:val="000000"/>
              </w:rPr>
            </w:pPr>
          </w:p>
          <w:p w14:paraId="5E7B6541" w14:textId="77777777" w:rsidR="008F078F" w:rsidRDefault="008F078F">
            <w:pPr>
              <w:rPr>
                <w:rFonts w:ascii="UD デジタル 教科書体 NK-R" w:eastAsia="UD デジタル 教科書体 NK-R" w:hAnsi="UD デジタル 教科書体 NK-R" w:cs="UD デジタル 教科書体 NK-R"/>
                <w:color w:val="000000"/>
              </w:rPr>
            </w:pPr>
          </w:p>
          <w:p w14:paraId="3EE85830" w14:textId="77777777" w:rsidR="008F078F" w:rsidRDefault="008F078F">
            <w:pPr>
              <w:rPr>
                <w:rFonts w:ascii="UD デジタル 教科書体 NK-R" w:eastAsia="UD デジタル 教科書体 NK-R" w:hAnsi="UD デジタル 教科書体 NK-R" w:cs="UD デジタル 教科書体 NK-R"/>
                <w:color w:val="000000"/>
              </w:rPr>
            </w:pPr>
          </w:p>
          <w:p w14:paraId="728C00A7" w14:textId="77777777" w:rsidR="008F078F" w:rsidRDefault="008F078F">
            <w:pPr>
              <w:rPr>
                <w:rFonts w:ascii="UD デジタル 教科書体 NK-R" w:eastAsia="UD デジタル 教科書体 NK-R" w:hAnsi="UD デジタル 教科書体 NK-R" w:cs="UD デジタル 教科書体 NK-R"/>
                <w:color w:val="000000"/>
              </w:rPr>
            </w:pPr>
          </w:p>
          <w:p w14:paraId="0001F0FF" w14:textId="77777777" w:rsidR="008F078F" w:rsidRDefault="008F078F">
            <w:pPr>
              <w:rPr>
                <w:rFonts w:ascii="UD デジタル 教科書体 NK-R" w:eastAsia="UD デジタル 教科書体 NK-R" w:hAnsi="UD デジタル 教科書体 NK-R" w:cs="UD デジタル 教科書体 NK-R"/>
                <w:color w:val="000000"/>
              </w:rPr>
            </w:pPr>
          </w:p>
          <w:p w14:paraId="65871085" w14:textId="77777777" w:rsidR="008F078F" w:rsidRDefault="008F078F">
            <w:pPr>
              <w:rPr>
                <w:rFonts w:ascii="UD デジタル 教科書体 NK-R" w:eastAsia="UD デジタル 教科書体 NK-R" w:hAnsi="UD デジタル 教科書体 NK-R" w:cs="UD デジタル 教科書体 NK-R"/>
                <w:color w:val="000000"/>
              </w:rPr>
            </w:pPr>
          </w:p>
          <w:p w14:paraId="0991ACC4" w14:textId="77777777" w:rsidR="008F078F" w:rsidRDefault="008F078F">
            <w:pPr>
              <w:rPr>
                <w:rFonts w:ascii="UD デジタル 教科書体 NK-R" w:eastAsia="UD デジタル 教科書体 NK-R" w:hAnsi="UD デジタル 教科書体 NK-R" w:cs="UD デジタル 教科書体 NK-R"/>
                <w:color w:val="000000"/>
              </w:rPr>
            </w:pPr>
          </w:p>
          <w:p w14:paraId="49B921EA" w14:textId="77777777" w:rsidR="008F078F" w:rsidRDefault="008F078F">
            <w:pPr>
              <w:rPr>
                <w:rFonts w:ascii="UD デジタル 教科書体 NK-R" w:eastAsia="UD デジタル 教科書体 NK-R" w:hAnsi="UD デジタル 教科書体 NK-R" w:cs="UD デジタル 教科書体 NK-R"/>
                <w:color w:val="000000"/>
              </w:rPr>
            </w:pPr>
          </w:p>
          <w:p w14:paraId="5E56EF57" w14:textId="77777777" w:rsidR="008F078F" w:rsidRDefault="008F078F">
            <w:pPr>
              <w:rPr>
                <w:rFonts w:ascii="UD デジタル 教科書体 NK-R" w:eastAsia="UD デジタル 教科書体 NK-R" w:hAnsi="UD デジタル 教科書体 NK-R" w:cs="UD デジタル 教科書体 NK-R"/>
                <w:color w:val="000000"/>
              </w:rPr>
            </w:pPr>
          </w:p>
        </w:tc>
        <w:tc>
          <w:tcPr>
            <w:tcW w:w="2977" w:type="dxa"/>
          </w:tcPr>
          <w:p w14:paraId="4828B492" w14:textId="77777777" w:rsidR="008F078F" w:rsidRDefault="00255430">
            <w:pPr>
              <w:widowControl/>
              <w:ind w:left="224" w:hanging="224"/>
              <w:jc w:val="left"/>
              <w:rPr>
                <w:rFonts w:ascii="UD デジタル 教科書体 NK-R" w:eastAsia="UD デジタル 教科書体 NK-R" w:hAnsi="UD デジタル 教科書体 NK-R" w:cs="UD デジタル 教科書体 NK-R"/>
                <w:color w:val="000000"/>
              </w:rPr>
            </w:pPr>
            <w:r>
              <w:rPr>
                <w:rFonts w:ascii="UD デジタル 教科書体 NK-R" w:eastAsia="UD デジタル 教科書体 NK-R" w:hAnsi="UD デジタル 教科書体 NK-R" w:cs="UD デジタル 教科書体 NK-R"/>
                <w:color w:val="000000"/>
              </w:rPr>
              <w:t>◇方程式を作るときには、未知数を</w:t>
            </w:r>
            <m:oMath>
              <m:r>
                <w:rPr>
                  <w:rFonts w:ascii="Cambria Math" w:eastAsia="Cambria Math" w:hAnsi="Cambria Math" w:cs="Cambria Math"/>
                  <w:color w:val="000000"/>
                </w:rPr>
                <m:t>x</m:t>
              </m:r>
            </m:oMath>
            <w:r>
              <w:rPr>
                <w:rFonts w:ascii="UD デジタル 教科書体 NK-R" w:eastAsia="UD デジタル 教科書体 NK-R" w:hAnsi="UD デジタル 教科書体 NK-R" w:cs="UD デジタル 教科書体 NK-R"/>
                <w:color w:val="000000"/>
              </w:rPr>
              <w:t>とおいて立式していたことを再確認する。</w:t>
            </w:r>
          </w:p>
          <w:p w14:paraId="5CA42851" w14:textId="44C75651" w:rsidR="008F078F" w:rsidRDefault="00255430">
            <w:pPr>
              <w:widowControl/>
              <w:ind w:left="224" w:hanging="224"/>
              <w:rPr>
                <w:rFonts w:ascii="UD デジタル 教科書体 NK-R" w:eastAsia="UD デジタル 教科書体 NK-R" w:hAnsi="UD デジタル 教科書体 NK-R" w:cs="UD デジタル 教科書体 NK-R"/>
                <w:color w:val="000000"/>
              </w:rPr>
            </w:pPr>
            <w:r>
              <w:rPr>
                <w:rFonts w:ascii="UD デジタル 教科書体 NK-R" w:eastAsia="UD デジタル 教科書体 NK-R" w:hAnsi="UD デジタル 教科書体 NK-R" w:cs="UD デジタル 教科書体 NK-R"/>
                <w:color w:val="000000"/>
              </w:rPr>
              <w:t>◆方程式を作らずに考えても</w:t>
            </w:r>
            <w:r w:rsidR="0045507B">
              <w:rPr>
                <w:rFonts w:ascii="UD デジタル 教科書体 NK-R" w:eastAsia="UD デジタル 教科書体 NK-R" w:hAnsi="UD デジタル 教科書体 NK-R" w:cs="UD デジタル 教科書体 NK-R" w:hint="eastAsia"/>
                <w:color w:val="000000"/>
              </w:rPr>
              <w:t>よ</w:t>
            </w:r>
            <w:r>
              <w:rPr>
                <w:rFonts w:ascii="UD デジタル 教科書体 NK-R" w:eastAsia="UD デジタル 教科書体 NK-R" w:hAnsi="UD デジタル 教科書体 NK-R" w:cs="UD デジタル 教科書体 NK-R"/>
                <w:color w:val="000000"/>
              </w:rPr>
              <w:t>いことを伝える。</w:t>
            </w:r>
          </w:p>
          <w:p w14:paraId="20AB9F1E" w14:textId="2F3D93B9" w:rsidR="008F078F" w:rsidRDefault="00255430">
            <w:pPr>
              <w:widowControl/>
              <w:ind w:left="224" w:hanging="224"/>
              <w:rPr>
                <w:rFonts w:ascii="UD デジタル 教科書体 NK-R" w:eastAsia="UD デジタル 教科書体 NK-R" w:hAnsi="UD デジタル 教科書体 NK-R" w:cs="UD デジタル 教科書体 NK-R"/>
                <w:color w:val="000000"/>
              </w:rPr>
            </w:pPr>
            <w:r>
              <w:rPr>
                <w:rFonts w:ascii="ＭＳ 明朝" w:eastAsia="ＭＳ 明朝" w:hAnsi="ＭＳ 明朝" w:cs="ＭＳ 明朝"/>
                <w:color w:val="000000"/>
              </w:rPr>
              <w:t>◆</w:t>
            </w:r>
            <w:r>
              <w:rPr>
                <w:rFonts w:ascii="UD デジタル 教科書体 NK-R" w:eastAsia="UD デジタル 教科書体 NK-R" w:hAnsi="UD デジタル 教科書体 NK-R" w:cs="UD デジタル 教科書体 NK-R"/>
                <w:color w:val="000000"/>
              </w:rPr>
              <w:t>ロイロノート</w:t>
            </w:r>
            <w:r w:rsidR="0045507B">
              <w:rPr>
                <w:rFonts w:ascii="UD デジタル 教科書体 NK-R" w:eastAsia="UD デジタル 教科書体 NK-R" w:hAnsi="UD デジタル 教科書体 NK-R" w:cs="UD デジタル 教科書体 NK-R" w:hint="eastAsia"/>
                <w:color w:val="000000"/>
              </w:rPr>
              <w:t>を</w:t>
            </w:r>
            <w:r>
              <w:rPr>
                <w:rFonts w:ascii="UD デジタル 教科書体 NK-R" w:eastAsia="UD デジタル 教科書体 NK-R" w:hAnsi="UD デジタル 教科書体 NK-R" w:cs="UD デジタル 教科書体 NK-R"/>
                <w:color w:val="000000"/>
              </w:rPr>
              <w:t>見る。</w:t>
            </w:r>
          </w:p>
          <w:p w14:paraId="730406C1" w14:textId="77777777" w:rsidR="008F078F" w:rsidRDefault="00255430">
            <w:pPr>
              <w:widowControl/>
              <w:ind w:left="224"/>
              <w:rPr>
                <w:rFonts w:ascii="UD デジタル 教科書体 NK-R" w:eastAsia="UD デジタル 教科書体 NK-R" w:hAnsi="UD デジタル 教科書体 NK-R" w:cs="UD デジタル 教科書体 NK-R"/>
                <w:color w:val="000000"/>
              </w:rPr>
            </w:pPr>
            <w:r>
              <w:rPr>
                <w:rFonts w:ascii="UD デジタル 教科書体 NK-R" w:eastAsia="UD デジタル 教科書体 NK-R" w:hAnsi="UD デジタル 教科書体 NK-R" w:cs="UD デジタル 教科書体 NK-R"/>
                <w:color w:val="000000"/>
              </w:rPr>
              <w:t>①鶴の絵</w:t>
            </w:r>
          </w:p>
          <w:p w14:paraId="7C84178A" w14:textId="77777777" w:rsidR="008F078F" w:rsidRDefault="00255430">
            <w:pPr>
              <w:widowControl/>
              <w:ind w:left="224"/>
              <w:rPr>
                <w:rFonts w:ascii="UD デジタル 教科書体 NK-R" w:eastAsia="UD デジタル 教科書体 NK-R" w:hAnsi="UD デジタル 教科書体 NK-R" w:cs="UD デジタル 教科書体 NK-R"/>
                <w:color w:val="000000"/>
              </w:rPr>
            </w:pPr>
            <w:r>
              <w:rPr>
                <w:rFonts w:ascii="UD デジタル 教科書体 NK-R" w:eastAsia="UD デジタル 教科書体 NK-R" w:hAnsi="UD デジタル 教科書体 NK-R" w:cs="UD デジタル 教科書体 NK-R"/>
                <w:color w:val="000000"/>
              </w:rPr>
              <w:t>②線分図２本</w:t>
            </w:r>
          </w:p>
          <w:p w14:paraId="68427555" w14:textId="2E473E1D" w:rsidR="008F078F" w:rsidRDefault="00255430" w:rsidP="00F264F7">
            <w:pPr>
              <w:widowControl/>
              <w:ind w:left="448" w:hanging="224"/>
              <w:rPr>
                <w:rFonts w:ascii="UD デジタル 教科書体 NK-R" w:eastAsia="UD デジタル 教科書体 NK-R" w:hAnsi="UD デジタル 教科書体 NK-R" w:cs="UD デジタル 教科書体 NK-R"/>
                <w:color w:val="000000"/>
              </w:rPr>
            </w:pPr>
            <w:r>
              <w:rPr>
                <w:rFonts w:ascii="UD デジタル 教科書体 NK-R" w:eastAsia="UD デジタル 教科書体 NK-R" w:hAnsi="UD デジタル 教科書体 NK-R" w:cs="UD デジタル 教科書体 NK-R"/>
                <w:color w:val="000000"/>
              </w:rPr>
              <w:t>③１次方程式の利用の手順</w:t>
            </w:r>
          </w:p>
          <w:p w14:paraId="589C2368" w14:textId="77777777" w:rsidR="008F078F" w:rsidRDefault="00255430">
            <w:pPr>
              <w:widowControl/>
              <w:ind w:left="448" w:hanging="448"/>
              <w:rPr>
                <w:rFonts w:ascii="UD デジタル 教科書体 NK-R" w:eastAsia="UD デジタル 教科書体 NK-R" w:hAnsi="UD デジタル 教科書体 NK-R" w:cs="UD デジタル 教科書体 NK-R"/>
                <w:color w:val="000000"/>
              </w:rPr>
            </w:pPr>
            <w:r>
              <w:rPr>
                <w:rFonts w:ascii="UD デジタル 教科書体 NK-R" w:eastAsia="UD デジタル 教科書体 NK-R" w:hAnsi="UD デジタル 教科書体 NK-R" w:cs="UD デジタル 教科書体 NK-R"/>
                <w:color w:val="000000"/>
              </w:rPr>
              <w:t xml:space="preserve">　　④今までの１次方程式の利用の問題の解説</w:t>
            </w:r>
          </w:p>
          <w:p w14:paraId="79072B56" w14:textId="77777777" w:rsidR="008F078F" w:rsidRDefault="00255430">
            <w:pPr>
              <w:widowControl/>
              <w:ind w:left="448" w:hanging="448"/>
              <w:rPr>
                <w:rFonts w:ascii="UD デジタル 教科書体 NK-R" w:eastAsia="UD デジタル 教科書体 NK-R" w:hAnsi="UD デジタル 教科書体 NK-R" w:cs="UD デジタル 教科書体 NK-R"/>
                <w:color w:val="000000"/>
              </w:rPr>
            </w:pPr>
            <w:r>
              <w:rPr>
                <w:rFonts w:ascii="UD デジタル 教科書体 NK-R" w:eastAsia="UD デジタル 教科書体 NK-R" w:hAnsi="UD デジタル 教科書体 NK-R" w:cs="UD デジタル 教科書体 NK-R"/>
                <w:color w:val="000000"/>
              </w:rPr>
              <w:t xml:space="preserve">　　　　(線分図などを使ったもの)</w:t>
            </w:r>
          </w:p>
          <w:p w14:paraId="23168B4A" w14:textId="7E26AC75" w:rsidR="008F078F" w:rsidRDefault="00255430">
            <w:pPr>
              <w:widowControl/>
              <w:ind w:left="224" w:hanging="224"/>
              <w:rPr>
                <w:rFonts w:ascii="UD デジタル 教科書体 NK-R" w:eastAsia="UD デジタル 教科書体 NK-R" w:hAnsi="UD デジタル 教科書体 NK-R" w:cs="UD デジタル 教科書体 NK-R"/>
                <w:color w:val="000000"/>
              </w:rPr>
            </w:pPr>
            <w:r>
              <w:rPr>
                <w:rFonts w:ascii="UD デジタル 教科書体 NK-R" w:eastAsia="UD デジタル 教科書体 NK-R" w:hAnsi="UD デジタル 教科書体 NK-R" w:cs="UD デジタル 教科書体 NK-R"/>
                <w:color w:val="000000"/>
              </w:rPr>
              <w:t>◆実際の折られた鶴を使って考えても</w:t>
            </w:r>
            <w:r w:rsidR="0045507B">
              <w:rPr>
                <w:rFonts w:ascii="UD デジタル 教科書体 NK-R" w:eastAsia="UD デジタル 教科書体 NK-R" w:hAnsi="UD デジタル 教科書体 NK-R" w:cs="UD デジタル 教科書体 NK-R" w:hint="eastAsia"/>
                <w:color w:val="000000"/>
              </w:rPr>
              <w:t>よ</w:t>
            </w:r>
            <w:r>
              <w:rPr>
                <w:rFonts w:ascii="UD デジタル 教科書体 NK-R" w:eastAsia="UD デジタル 教科書体 NK-R" w:hAnsi="UD デジタル 教科書体 NK-R" w:cs="UD デジタル 教科書体 NK-R"/>
                <w:color w:val="000000"/>
              </w:rPr>
              <w:t>いことを伝える。</w:t>
            </w:r>
          </w:p>
        </w:tc>
        <w:tc>
          <w:tcPr>
            <w:tcW w:w="1559" w:type="dxa"/>
          </w:tcPr>
          <w:p w14:paraId="32EA51E7" w14:textId="77777777" w:rsidR="008F078F" w:rsidRDefault="008F078F">
            <w:pPr>
              <w:rPr>
                <w:rFonts w:ascii="UD デジタル 教科書体 NK-R" w:eastAsia="UD デジタル 教科書体 NK-R" w:hAnsi="UD デジタル 教科書体 NK-R" w:cs="UD デジタル 教科書体 NK-R"/>
                <w:color w:val="000000"/>
              </w:rPr>
            </w:pPr>
          </w:p>
          <w:p w14:paraId="6254D159" w14:textId="77777777" w:rsidR="008F078F" w:rsidRDefault="008F078F">
            <w:pPr>
              <w:rPr>
                <w:rFonts w:ascii="UD デジタル 教科書体 NK-R" w:eastAsia="UD デジタル 教科書体 NK-R" w:hAnsi="UD デジタル 教科書体 NK-R" w:cs="UD デジタル 教科書体 NK-R"/>
                <w:color w:val="000000"/>
              </w:rPr>
            </w:pPr>
          </w:p>
          <w:p w14:paraId="6AF039A4" w14:textId="77777777" w:rsidR="008F078F" w:rsidRDefault="008F078F">
            <w:pPr>
              <w:rPr>
                <w:rFonts w:ascii="UD デジタル 教科書体 NK-R" w:eastAsia="UD デジタル 教科書体 NK-R" w:hAnsi="UD デジタル 教科書体 NK-R" w:cs="UD デジタル 教科書体 NK-R"/>
                <w:color w:val="000000"/>
              </w:rPr>
            </w:pPr>
          </w:p>
          <w:p w14:paraId="1CE04184" w14:textId="77777777" w:rsidR="008F078F" w:rsidRDefault="008F078F">
            <w:pPr>
              <w:rPr>
                <w:rFonts w:ascii="UD デジタル 教科書体 NK-R" w:eastAsia="UD デジタル 教科書体 NK-R" w:hAnsi="UD デジタル 教科書体 NK-R" w:cs="UD デジタル 教科書体 NK-R"/>
                <w:color w:val="000000"/>
              </w:rPr>
            </w:pPr>
          </w:p>
          <w:p w14:paraId="623E1F05" w14:textId="77777777" w:rsidR="008F078F" w:rsidRDefault="00255430">
            <w:pPr>
              <w:rPr>
                <w:rFonts w:ascii="UD デジタル 教科書体 NK-R" w:eastAsia="UD デジタル 教科書体 NK-R" w:hAnsi="UD デジタル 教科書体 NK-R" w:cs="UD デジタル 教科書体 NK-R"/>
                <w:color w:val="000000"/>
              </w:rPr>
            </w:pPr>
            <w:r>
              <w:rPr>
                <w:noProof/>
              </w:rPr>
              <mc:AlternateContent>
                <mc:Choice Requires="wps">
                  <w:drawing>
                    <wp:anchor distT="0" distB="0" distL="114300" distR="114300" simplePos="0" relativeHeight="251682816" behindDoc="0" locked="0" layoutInCell="1" hidden="0" allowOverlap="1" wp14:anchorId="0830ED71" wp14:editId="5811CE72">
                      <wp:simplePos x="0" y="0"/>
                      <wp:positionH relativeFrom="column">
                        <wp:posOffset>-38099</wp:posOffset>
                      </wp:positionH>
                      <wp:positionV relativeFrom="paragraph">
                        <wp:posOffset>127000</wp:posOffset>
                      </wp:positionV>
                      <wp:extent cx="2072005" cy="1752600"/>
                      <wp:effectExtent l="0" t="0" r="0" b="0"/>
                      <wp:wrapNone/>
                      <wp:docPr id="2056435930" name="正方形/長方形 2056435930"/>
                      <wp:cNvGraphicFramePr/>
                      <a:graphic xmlns:a="http://schemas.openxmlformats.org/drawingml/2006/main">
                        <a:graphicData uri="http://schemas.microsoft.com/office/word/2010/wordprocessingShape">
                          <wps:wsp>
                            <wps:cNvSpPr/>
                            <wps:spPr>
                              <a:xfrm>
                                <a:off x="4314760" y="2908463"/>
                                <a:ext cx="2062480" cy="1743075"/>
                              </a:xfrm>
                              <a:prstGeom prst="rect">
                                <a:avLst/>
                              </a:prstGeom>
                              <a:solidFill>
                                <a:schemeClr val="lt1"/>
                              </a:solidFill>
                              <a:ln w="9525" cap="flat" cmpd="sng">
                                <a:solidFill>
                                  <a:srgbClr val="000000"/>
                                </a:solidFill>
                                <a:prstDash val="solid"/>
                                <a:round/>
                                <a:headEnd type="none" w="sm" len="sm"/>
                                <a:tailEnd type="none" w="sm" len="sm"/>
                              </a:ln>
                            </wps:spPr>
                            <wps:txbx>
                              <w:txbxContent>
                                <w:p w14:paraId="6C1BF57E" w14:textId="77777777" w:rsidR="008F078F" w:rsidRDefault="00255430">
                                  <w:pPr>
                                    <w:ind w:left="213"/>
                                    <w:textDirection w:val="btLr"/>
                                  </w:pPr>
                                  <w:r>
                                    <w:rPr>
                                      <w:rFonts w:eastAsia="Century"/>
                                      <w:color w:val="000000"/>
                                      <w:sz w:val="20"/>
                                    </w:rPr>
                                    <w:t>①</w:t>
                                  </w:r>
                                  <w:r>
                                    <w:rPr>
                                      <w:rFonts w:eastAsia="Century"/>
                                      <w:color w:val="000000"/>
                                      <w:sz w:val="18"/>
                                    </w:rPr>
                                    <w:t>わからない数量を文字を使って表す。</w:t>
                                  </w:r>
                                </w:p>
                                <w:p w14:paraId="07A5D1AC" w14:textId="77777777" w:rsidR="008F078F" w:rsidRDefault="00255430">
                                  <w:pPr>
                                    <w:ind w:left="213"/>
                                    <w:textDirection w:val="btLr"/>
                                  </w:pPr>
                                  <w:r>
                                    <w:rPr>
                                      <w:rFonts w:eastAsia="Century"/>
                                      <w:color w:val="000000"/>
                                      <w:sz w:val="20"/>
                                    </w:rPr>
                                    <w:t xml:space="preserve">　</w:t>
                                  </w:r>
                                  <w:r>
                                    <w:rPr>
                                      <w:rFonts w:eastAsia="Century"/>
                                      <w:color w:val="000000"/>
                                      <w:sz w:val="18"/>
                                    </w:rPr>
                                    <w:t>(図や表、ことばの式で表す。)</w:t>
                                  </w:r>
                                </w:p>
                                <w:p w14:paraId="7F69605D" w14:textId="77777777" w:rsidR="008F078F" w:rsidRDefault="00255430">
                                  <w:pPr>
                                    <w:ind w:left="193"/>
                                    <w:textDirection w:val="btLr"/>
                                  </w:pPr>
                                  <w:r>
                                    <w:rPr>
                                      <w:rFonts w:eastAsia="Century"/>
                                      <w:color w:val="000000"/>
                                      <w:sz w:val="18"/>
                                    </w:rPr>
                                    <w:t>②文字を使って方程式を作る。</w:t>
                                  </w:r>
                                </w:p>
                                <w:p w14:paraId="08A2C86C" w14:textId="77777777" w:rsidR="008F078F" w:rsidRDefault="00255430">
                                  <w:pPr>
                                    <w:ind w:left="193"/>
                                    <w:textDirection w:val="btLr"/>
                                  </w:pPr>
                                  <w:r>
                                    <w:rPr>
                                      <w:rFonts w:eastAsia="Century"/>
                                      <w:color w:val="000000"/>
                                      <w:sz w:val="18"/>
                                    </w:rPr>
                                    <w:t>③方程式を解く。</w:t>
                                  </w:r>
                                </w:p>
                                <w:p w14:paraId="67EF9BCB" w14:textId="77777777" w:rsidR="008F078F" w:rsidRDefault="00255430">
                                  <w:pPr>
                                    <w:ind w:left="193"/>
                                    <w:textDirection w:val="btLr"/>
                                  </w:pPr>
                                  <w:r>
                                    <w:rPr>
                                      <w:rFonts w:eastAsia="Century"/>
                                      <w:color w:val="000000"/>
                                      <w:sz w:val="18"/>
                                    </w:rPr>
                                    <w:t>④方程式の解が問題に適しているかどうかを確かめ、適していると問題の答えとする。</w:t>
                                  </w:r>
                                </w:p>
                              </w:txbxContent>
                            </wps:txbx>
                            <wps:bodyPr spcFirstLastPara="1" wrap="square" lIns="91425" tIns="45700" rIns="91425" bIns="45700" anchor="t" anchorCtr="0">
                              <a:noAutofit/>
                            </wps:bodyPr>
                          </wps:wsp>
                        </a:graphicData>
                      </a:graphic>
                    </wp:anchor>
                  </w:drawing>
                </mc:Choice>
                <mc:Fallback>
                  <w:pict>
                    <v:rect w14:anchorId="0830ED71" id="正方形/長方形 2056435930" o:spid="_x0000_s1046" style="position:absolute;left:0;text-align:left;margin-left:-3pt;margin-top:10pt;width:163.15pt;height:13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" fillcolor="white [3201]">
                      <v:stroke startarrowwidth="narrow" startarrowlength="short" endarrowwidth="narrow" endarrowlength="short" joinstyle="round"/>
                      <v:textbox inset="2.53958mm,1.2694mm,2.53958mm,1.2694mm">
                        <w:txbxContent>
                          <w:p w14:paraId="6C1BF57E" w14:textId="77777777" w:rsidR="008F078F" w:rsidRDefault="00255430">
                            <w:pPr>
                              <w:ind w:left="213"/>
                              <w:textDirection w:val="btLr"/>
                            </w:pPr>
                            <w:r>
                              <w:rPr>
                                <w:rFonts w:eastAsia="Century"/>
                                <w:color w:val="000000"/>
                                <w:sz w:val="20"/>
                              </w:rPr>
                              <w:t>①</w:t>
                            </w:r>
                            <w:r>
                              <w:rPr>
                                <w:rFonts w:eastAsia="Century"/>
                                <w:color w:val="000000"/>
                                <w:sz w:val="18"/>
                              </w:rPr>
                              <w:t>わからない数量を文字を使って表す。</w:t>
                            </w:r>
                          </w:p>
                          <w:p w14:paraId="07A5D1AC" w14:textId="77777777" w:rsidR="008F078F" w:rsidRDefault="00255430">
                            <w:pPr>
                              <w:ind w:left="213"/>
                              <w:textDirection w:val="btLr"/>
                            </w:pPr>
                            <w:r>
                              <w:rPr>
                                <w:rFonts w:eastAsia="Century"/>
                                <w:color w:val="000000"/>
                                <w:sz w:val="20"/>
                              </w:rPr>
                              <w:t xml:space="preserve">　</w:t>
                            </w:r>
                            <w:r>
                              <w:rPr>
                                <w:rFonts w:eastAsia="Century"/>
                                <w:color w:val="000000"/>
                                <w:sz w:val="18"/>
                              </w:rPr>
                              <w:t>(図や表、ことばの式で表す。)</w:t>
                            </w:r>
                          </w:p>
                          <w:p w14:paraId="7F69605D" w14:textId="77777777" w:rsidR="008F078F" w:rsidRDefault="00255430">
                            <w:pPr>
                              <w:ind w:left="193"/>
                              <w:textDirection w:val="btLr"/>
                            </w:pPr>
                            <w:r>
                              <w:rPr>
                                <w:rFonts w:eastAsia="Century"/>
                                <w:color w:val="000000"/>
                                <w:sz w:val="18"/>
                              </w:rPr>
                              <w:t>②文字を使って方程式を作る。</w:t>
                            </w:r>
                          </w:p>
                          <w:p w14:paraId="08A2C86C" w14:textId="77777777" w:rsidR="008F078F" w:rsidRDefault="00255430">
                            <w:pPr>
                              <w:ind w:left="193"/>
                              <w:textDirection w:val="btLr"/>
                            </w:pPr>
                            <w:r>
                              <w:rPr>
                                <w:rFonts w:eastAsia="Century"/>
                                <w:color w:val="000000"/>
                                <w:sz w:val="18"/>
                              </w:rPr>
                              <w:t>③方程式を解く。</w:t>
                            </w:r>
                          </w:p>
                          <w:p w14:paraId="67EF9BCB" w14:textId="77777777" w:rsidR="008F078F" w:rsidRDefault="00255430">
                            <w:pPr>
                              <w:ind w:left="193"/>
                              <w:textDirection w:val="btLr"/>
                            </w:pPr>
                            <w:r>
                              <w:rPr>
                                <w:rFonts w:eastAsia="Century"/>
                                <w:color w:val="000000"/>
                                <w:sz w:val="18"/>
                              </w:rPr>
                              <w:t>④方程式の解が問題に適しているかどうかを確かめ、適していると問題の答えとする。</w:t>
                            </w:r>
                          </w:p>
                        </w:txbxContent>
                      </v:textbox>
                    </v:rect>
                  </w:pict>
                </mc:Fallback>
              </mc:AlternateContent>
            </w:r>
          </w:p>
          <w:p w14:paraId="0438FA42" w14:textId="77777777" w:rsidR="008F078F" w:rsidRDefault="008F078F">
            <w:pPr>
              <w:rPr>
                <w:rFonts w:ascii="UD デジタル 教科書体 NK-R" w:eastAsia="UD デジタル 教科書体 NK-R" w:hAnsi="UD デジタル 教科書体 NK-R" w:cs="UD デジタル 教科書体 NK-R"/>
                <w:color w:val="000000"/>
              </w:rPr>
            </w:pPr>
          </w:p>
          <w:p w14:paraId="18E5579F" w14:textId="77777777" w:rsidR="008F078F" w:rsidRDefault="008F078F">
            <w:pPr>
              <w:rPr>
                <w:rFonts w:ascii="UD デジタル 教科書体 NK-R" w:eastAsia="UD デジタル 教科書体 NK-R" w:hAnsi="UD デジタル 教科書体 NK-R" w:cs="UD デジタル 教科書体 NK-R"/>
                <w:color w:val="000000"/>
              </w:rPr>
            </w:pPr>
          </w:p>
          <w:p w14:paraId="315F3798" w14:textId="77777777" w:rsidR="008F078F" w:rsidRDefault="008F078F">
            <w:pPr>
              <w:rPr>
                <w:rFonts w:ascii="UD デジタル 教科書体 NK-R" w:eastAsia="UD デジタル 教科書体 NK-R" w:hAnsi="UD デジタル 教科書体 NK-R" w:cs="UD デジタル 教科書体 NK-R"/>
                <w:color w:val="000000"/>
              </w:rPr>
            </w:pPr>
          </w:p>
          <w:p w14:paraId="2CE48AFA" w14:textId="77777777" w:rsidR="008F078F" w:rsidRDefault="008F078F">
            <w:pPr>
              <w:rPr>
                <w:rFonts w:ascii="UD デジタル 教科書体 NK-R" w:eastAsia="UD デジタル 教科書体 NK-R" w:hAnsi="UD デジタル 教科書体 NK-R" w:cs="UD デジタル 教科書体 NK-R"/>
                <w:color w:val="000000"/>
              </w:rPr>
            </w:pPr>
          </w:p>
          <w:p w14:paraId="56B45A9B" w14:textId="77777777" w:rsidR="008F078F" w:rsidRDefault="008F078F">
            <w:pPr>
              <w:rPr>
                <w:rFonts w:ascii="UD デジタル 教科書体 NK-R" w:eastAsia="UD デジタル 教科書体 NK-R" w:hAnsi="UD デジタル 教科書体 NK-R" w:cs="UD デジタル 教科書体 NK-R"/>
                <w:color w:val="000000"/>
              </w:rPr>
            </w:pPr>
          </w:p>
          <w:p w14:paraId="6004D894" w14:textId="77777777" w:rsidR="008F078F" w:rsidRDefault="008F078F">
            <w:pPr>
              <w:rPr>
                <w:rFonts w:ascii="UD デジタル 教科書体 NK-R" w:eastAsia="UD デジタル 教科書体 NK-R" w:hAnsi="UD デジタル 教科書体 NK-R" w:cs="UD デジタル 教科書体 NK-R"/>
                <w:color w:val="000000"/>
              </w:rPr>
            </w:pPr>
          </w:p>
          <w:p w14:paraId="34F591AA" w14:textId="77777777" w:rsidR="008F078F" w:rsidRDefault="008F078F">
            <w:pPr>
              <w:rPr>
                <w:rFonts w:ascii="UD デジタル 教科書体 NK-R" w:eastAsia="UD デジタル 教科書体 NK-R" w:hAnsi="UD デジタル 教科書体 NK-R" w:cs="UD デジタル 教科書体 NK-R"/>
                <w:color w:val="000000"/>
              </w:rPr>
            </w:pPr>
          </w:p>
          <w:p w14:paraId="4BE1EFD0" w14:textId="77777777" w:rsidR="008F078F" w:rsidRDefault="008F078F">
            <w:pPr>
              <w:rPr>
                <w:rFonts w:ascii="UD デジタル 教科書体 NK-R" w:eastAsia="UD デジタル 教科書体 NK-R" w:hAnsi="UD デジタル 教科書体 NK-R" w:cs="UD デジタル 教科書体 NK-R"/>
                <w:color w:val="000000"/>
              </w:rPr>
            </w:pPr>
          </w:p>
          <w:p w14:paraId="6CF7E7F3" w14:textId="77777777" w:rsidR="008F078F" w:rsidRDefault="008F078F">
            <w:pPr>
              <w:rPr>
                <w:rFonts w:ascii="UD デジタル 教科書体 NK-R" w:eastAsia="UD デジタル 教科書体 NK-R" w:hAnsi="UD デジタル 教科書体 NK-R" w:cs="UD デジタル 教科書体 NK-R"/>
                <w:color w:val="000000"/>
              </w:rPr>
            </w:pPr>
          </w:p>
        </w:tc>
        <w:tc>
          <w:tcPr>
            <w:tcW w:w="1574" w:type="dxa"/>
            <w:tcBorders>
              <w:bottom w:val="single" w:sz="4" w:space="0" w:color="000000"/>
            </w:tcBorders>
          </w:tcPr>
          <w:p w14:paraId="7D8A539A" w14:textId="77777777" w:rsidR="008F078F" w:rsidRDefault="008F078F">
            <w:pPr>
              <w:spacing w:line="260" w:lineRule="auto"/>
              <w:rPr>
                <w:rFonts w:ascii="UD デジタル 教科書体 NK-R" w:eastAsia="UD デジタル 教科書体 NK-R" w:hAnsi="UD デジタル 教科書体 NK-R" w:cs="UD デジタル 教科書体 NK-R"/>
                <w:color w:val="000000"/>
              </w:rPr>
            </w:pPr>
          </w:p>
          <w:p w14:paraId="3EB644BD" w14:textId="77777777" w:rsidR="008F078F" w:rsidRDefault="008F078F">
            <w:pPr>
              <w:spacing w:line="260" w:lineRule="auto"/>
              <w:jc w:val="left"/>
              <w:rPr>
                <w:rFonts w:ascii="UD デジタル 教科書体 NK-R" w:eastAsia="UD デジタル 教科書体 NK-R" w:hAnsi="UD デジタル 教科書体 NK-R" w:cs="UD デジタル 教科書体 NK-R"/>
                <w:color w:val="000000"/>
              </w:rPr>
            </w:pPr>
          </w:p>
          <w:p w14:paraId="7177E1FF" w14:textId="77777777" w:rsidR="008F078F" w:rsidRDefault="008F078F">
            <w:pPr>
              <w:spacing w:line="260" w:lineRule="auto"/>
              <w:jc w:val="left"/>
              <w:rPr>
                <w:rFonts w:ascii="UD デジタル 教科書体 NK-R" w:eastAsia="UD デジタル 教科書体 NK-R" w:hAnsi="UD デジタル 教科書体 NK-R" w:cs="UD デジタル 教科書体 NK-R"/>
                <w:color w:val="000000"/>
              </w:rPr>
            </w:pPr>
          </w:p>
          <w:p w14:paraId="0AB29757" w14:textId="77777777" w:rsidR="008F078F" w:rsidRDefault="008F078F">
            <w:pPr>
              <w:spacing w:line="260" w:lineRule="auto"/>
              <w:jc w:val="left"/>
              <w:rPr>
                <w:rFonts w:ascii="UD デジタル 教科書体 NK-R" w:eastAsia="UD デジタル 教科書体 NK-R" w:hAnsi="UD デジタル 教科書体 NK-R" w:cs="UD デジタル 教科書体 NK-R"/>
                <w:color w:val="000000"/>
              </w:rPr>
            </w:pPr>
          </w:p>
          <w:p w14:paraId="0064A1E7" w14:textId="77777777" w:rsidR="008F078F" w:rsidRDefault="008F078F">
            <w:pPr>
              <w:spacing w:line="260" w:lineRule="auto"/>
              <w:jc w:val="left"/>
              <w:rPr>
                <w:rFonts w:ascii="UD デジタル 教科書体 NK-R" w:eastAsia="UD デジタル 教科書体 NK-R" w:hAnsi="UD デジタル 教科書体 NK-R" w:cs="UD デジタル 教科書体 NK-R"/>
                <w:color w:val="000000"/>
              </w:rPr>
            </w:pPr>
          </w:p>
          <w:p w14:paraId="2FA3BE5C" w14:textId="77777777" w:rsidR="008F078F" w:rsidRDefault="008F078F">
            <w:pPr>
              <w:spacing w:line="260" w:lineRule="auto"/>
              <w:jc w:val="left"/>
              <w:rPr>
                <w:rFonts w:ascii="UD デジタル 教科書体 NK-R" w:eastAsia="UD デジタル 教科書体 NK-R" w:hAnsi="UD デジタル 教科書体 NK-R" w:cs="UD デジタル 教科書体 NK-R"/>
                <w:color w:val="000000"/>
              </w:rPr>
            </w:pPr>
          </w:p>
          <w:p w14:paraId="37CAA60B" w14:textId="77777777" w:rsidR="008F078F" w:rsidRDefault="008F078F">
            <w:pPr>
              <w:spacing w:line="260" w:lineRule="auto"/>
              <w:jc w:val="left"/>
              <w:rPr>
                <w:rFonts w:ascii="UD デジタル 教科書体 NK-R" w:eastAsia="UD デジタル 教科書体 NK-R" w:hAnsi="UD デジタル 教科書体 NK-R" w:cs="UD デジタル 教科書体 NK-R"/>
                <w:color w:val="000000"/>
              </w:rPr>
            </w:pPr>
          </w:p>
          <w:p w14:paraId="7450B4F5" w14:textId="77777777" w:rsidR="008F078F" w:rsidRDefault="008F078F">
            <w:pPr>
              <w:spacing w:line="260" w:lineRule="auto"/>
              <w:jc w:val="left"/>
              <w:rPr>
                <w:rFonts w:ascii="UD デジタル 教科書体 NK-R" w:eastAsia="UD デジタル 教科書体 NK-R" w:hAnsi="UD デジタル 教科書体 NK-R" w:cs="UD デジタル 教科書体 NK-R"/>
                <w:color w:val="000000"/>
              </w:rPr>
            </w:pPr>
          </w:p>
          <w:p w14:paraId="573B0759" w14:textId="77777777" w:rsidR="008F078F" w:rsidRDefault="008F078F">
            <w:pPr>
              <w:spacing w:line="260" w:lineRule="auto"/>
              <w:jc w:val="left"/>
              <w:rPr>
                <w:rFonts w:ascii="UD デジタル 教科書体 NK-R" w:eastAsia="UD デジタル 教科書体 NK-R" w:hAnsi="UD デジタル 教科書体 NK-R" w:cs="UD デジタル 教科書体 NK-R"/>
                <w:color w:val="000000"/>
              </w:rPr>
            </w:pPr>
          </w:p>
          <w:p w14:paraId="0E95D45A" w14:textId="77777777" w:rsidR="008F078F" w:rsidRDefault="008F078F">
            <w:pPr>
              <w:spacing w:line="260" w:lineRule="auto"/>
              <w:jc w:val="left"/>
              <w:rPr>
                <w:rFonts w:ascii="UD デジタル 教科書体 NK-R" w:eastAsia="UD デジタル 教科書体 NK-R" w:hAnsi="UD デジタル 教科書体 NK-R" w:cs="UD デジタル 教科書体 NK-R"/>
                <w:color w:val="000000"/>
              </w:rPr>
            </w:pPr>
          </w:p>
          <w:p w14:paraId="25002D34" w14:textId="77777777" w:rsidR="008F078F" w:rsidRDefault="008F078F">
            <w:pPr>
              <w:jc w:val="left"/>
              <w:rPr>
                <w:rFonts w:ascii="UD デジタル 教科書体 NK-R" w:eastAsia="UD デジタル 教科書体 NK-R" w:hAnsi="UD デジタル 教科書体 NK-R" w:cs="UD デジタル 教科書体 NK-R"/>
                <w:color w:val="000000"/>
                <w:sz w:val="18"/>
                <w:szCs w:val="18"/>
              </w:rPr>
            </w:pPr>
          </w:p>
          <w:p w14:paraId="12D2F9B0" w14:textId="77777777" w:rsidR="008F078F" w:rsidRDefault="008F078F">
            <w:pPr>
              <w:jc w:val="left"/>
              <w:rPr>
                <w:rFonts w:ascii="UD デジタル 教科書体 NK-R" w:eastAsia="UD デジタル 教科書体 NK-R" w:hAnsi="UD デジタル 教科書体 NK-R" w:cs="UD デジタル 教科書体 NK-R"/>
                <w:color w:val="000000"/>
                <w:sz w:val="18"/>
                <w:szCs w:val="18"/>
              </w:rPr>
            </w:pPr>
          </w:p>
          <w:p w14:paraId="42C18797" w14:textId="77777777" w:rsidR="008F078F" w:rsidRDefault="008F078F">
            <w:pPr>
              <w:jc w:val="left"/>
              <w:rPr>
                <w:rFonts w:ascii="UD デジタル 教科書体 NK-R" w:eastAsia="UD デジタル 教科書体 NK-R" w:hAnsi="UD デジタル 教科書体 NK-R" w:cs="UD デジタル 教科書体 NK-R"/>
                <w:color w:val="000000"/>
                <w:sz w:val="18"/>
                <w:szCs w:val="18"/>
              </w:rPr>
            </w:pPr>
          </w:p>
          <w:p w14:paraId="157B7D9B" w14:textId="77777777" w:rsidR="008F078F" w:rsidRDefault="008F078F">
            <w:pPr>
              <w:spacing w:line="320" w:lineRule="auto"/>
              <w:jc w:val="left"/>
              <w:rPr>
                <w:rFonts w:ascii="UD デジタル 教科書体 NK-R" w:eastAsia="UD デジタル 教科書体 NK-R" w:hAnsi="UD デジタル 教科書体 NK-R" w:cs="UD デジタル 教科書体 NK-R"/>
                <w:color w:val="000000"/>
              </w:rPr>
            </w:pPr>
          </w:p>
        </w:tc>
      </w:tr>
      <w:tr w:rsidR="008F078F" w14:paraId="2EA3E122" w14:textId="77777777">
        <w:trPr>
          <w:trHeight w:val="2995"/>
        </w:trPr>
        <w:tc>
          <w:tcPr>
            <w:tcW w:w="456" w:type="dxa"/>
            <w:tcBorders>
              <w:top w:val="single" w:sz="4" w:space="0" w:color="000000"/>
            </w:tcBorders>
            <w:vAlign w:val="center"/>
          </w:tcPr>
          <w:p w14:paraId="199E4371" w14:textId="77777777" w:rsidR="008F078F" w:rsidRDefault="00255430">
            <w:pPr>
              <w:jc w:val="center"/>
              <w:rPr>
                <w:rFonts w:ascii="UD デジタル 教科書体 NK-B" w:eastAsia="UD デジタル 教科書体 NK-B" w:hAnsi="UD デジタル 教科書体 NK-B" w:cs="UD デジタル 教科書体 NK-B"/>
              </w:rPr>
            </w:pPr>
            <w:r>
              <w:rPr>
                <w:rFonts w:ascii="UD デジタル 教科書体 NK-B" w:eastAsia="UD デジタル 教科書体 NK-B" w:hAnsi="UD デジタル 教科書体 NK-B" w:cs="UD デジタル 教科書体 NK-B"/>
              </w:rPr>
              <w:t>展開</w:t>
            </w:r>
          </w:p>
          <w:p w14:paraId="678E122D" w14:textId="77777777" w:rsidR="008F078F" w:rsidRDefault="00255430">
            <w:pPr>
              <w:jc w:val="center"/>
              <w:rPr>
                <w:rFonts w:ascii="UD デジタル 教科書体 NK-B" w:eastAsia="UD デジタル 教科書体 NK-B" w:hAnsi="UD デジタル 教科書体 NK-B" w:cs="UD デジタル 教科書体 NK-B"/>
                <w:color w:val="000000"/>
              </w:rPr>
            </w:pPr>
            <w:r>
              <w:rPr>
                <w:rFonts w:ascii="UD デジタル 教科書体 NK-B" w:eastAsia="UD デジタル 教科書体 NK-B" w:hAnsi="UD デジタル 教科書体 NK-B" w:cs="UD デジタル 教科書体 NK-B"/>
                <w:color w:val="000000"/>
              </w:rPr>
              <w:t>２５</w:t>
            </w:r>
          </w:p>
          <w:p w14:paraId="505C372A" w14:textId="77777777" w:rsidR="008F078F" w:rsidRDefault="00255430">
            <w:pPr>
              <w:jc w:val="center"/>
              <w:rPr>
                <w:rFonts w:ascii="UD デジタル 教科書体 NK-B" w:eastAsia="UD デジタル 教科書体 NK-B" w:hAnsi="UD デジタル 教科書体 NK-B" w:cs="UD デジタル 教科書体 NK-B"/>
              </w:rPr>
            </w:pPr>
            <w:r>
              <w:rPr>
                <w:rFonts w:ascii="UD デジタル 教科書体 NK-B" w:eastAsia="UD デジタル 教科書体 NK-B" w:hAnsi="UD デジタル 教科書体 NK-B" w:cs="UD デジタル 教科書体 NK-B"/>
              </w:rPr>
              <w:t>分</w:t>
            </w:r>
          </w:p>
          <w:p w14:paraId="7CBD38E5" w14:textId="77777777" w:rsidR="008F078F" w:rsidRDefault="008F078F">
            <w:pPr>
              <w:jc w:val="center"/>
              <w:rPr>
                <w:rFonts w:ascii="UD デジタル 教科書体 NK-B" w:eastAsia="UD デジタル 教科書体 NK-B" w:hAnsi="UD デジタル 教科書体 NK-B" w:cs="UD デジタル 教科書体 NK-B"/>
              </w:rPr>
            </w:pPr>
          </w:p>
        </w:tc>
        <w:tc>
          <w:tcPr>
            <w:tcW w:w="2794" w:type="dxa"/>
          </w:tcPr>
          <w:p w14:paraId="023CA5F3" w14:textId="77777777" w:rsidR="008F078F" w:rsidRDefault="00255430">
            <w:pPr>
              <w:rPr>
                <w:rFonts w:ascii="UD デジタル 教科書体 NK-R" w:eastAsia="UD デジタル 教科書体 NK-R" w:hAnsi="UD デジタル 教科書体 NK-R" w:cs="UD デジタル 教科書体 NK-R"/>
                <w:color w:val="000000"/>
              </w:rPr>
            </w:pPr>
            <w:r>
              <w:rPr>
                <w:rFonts w:ascii="UD デジタル 教科書体 NK-R" w:eastAsia="UD デジタル 教科書体 NK-R" w:hAnsi="UD デジタル 教科書体 NK-R" w:cs="UD デジタル 教科書体 NK-R"/>
                <w:color w:val="000000"/>
              </w:rPr>
              <w:t>○グループで考える。</w:t>
            </w:r>
          </w:p>
          <w:p w14:paraId="6BB71F63" w14:textId="77777777" w:rsidR="008F078F" w:rsidRDefault="008F078F">
            <w:pPr>
              <w:rPr>
                <w:rFonts w:ascii="UD デジタル 教科書体 NK-R" w:eastAsia="UD デジタル 教科書体 NK-R" w:hAnsi="UD デジタル 教科書体 NK-R" w:cs="UD デジタル 教科書体 NK-R"/>
                <w:color w:val="000000"/>
              </w:rPr>
            </w:pPr>
          </w:p>
          <w:p w14:paraId="6B3BF713" w14:textId="77777777" w:rsidR="008F078F" w:rsidRDefault="008F078F">
            <w:pPr>
              <w:rPr>
                <w:rFonts w:ascii="UD デジタル 教科書体 NK-R" w:eastAsia="UD デジタル 教科書体 NK-R" w:hAnsi="UD デジタル 教科書体 NK-R" w:cs="UD デジタル 教科書体 NK-R"/>
                <w:color w:val="000000"/>
              </w:rPr>
            </w:pPr>
          </w:p>
          <w:p w14:paraId="76828A36" w14:textId="77777777" w:rsidR="008F078F" w:rsidRDefault="008F078F">
            <w:pPr>
              <w:rPr>
                <w:rFonts w:ascii="UD デジタル 教科書体 NK-R" w:eastAsia="UD デジタル 教科書体 NK-R" w:hAnsi="UD デジタル 教科書体 NK-R" w:cs="UD デジタル 教科書体 NK-R"/>
                <w:color w:val="000000"/>
              </w:rPr>
            </w:pPr>
          </w:p>
          <w:p w14:paraId="08FD32A1" w14:textId="77777777" w:rsidR="008F078F" w:rsidRDefault="008F078F">
            <w:pPr>
              <w:rPr>
                <w:rFonts w:ascii="UD デジタル 教科書体 NK-R" w:eastAsia="UD デジタル 教科書体 NK-R" w:hAnsi="UD デジタル 教科書体 NK-R" w:cs="UD デジタル 教科書体 NK-R"/>
                <w:color w:val="000000"/>
              </w:rPr>
            </w:pPr>
          </w:p>
          <w:p w14:paraId="748C0B73" w14:textId="77777777" w:rsidR="008F078F" w:rsidRDefault="008F078F">
            <w:pPr>
              <w:rPr>
                <w:rFonts w:ascii="UD デジタル 教科書体 NK-R" w:eastAsia="UD デジタル 教科書体 NK-R" w:hAnsi="UD デジタル 教科書体 NK-R" w:cs="UD デジタル 教科書体 NK-R"/>
                <w:color w:val="000000"/>
              </w:rPr>
            </w:pPr>
          </w:p>
          <w:p w14:paraId="3BA02720" w14:textId="77777777" w:rsidR="008F078F" w:rsidRDefault="008F078F">
            <w:pPr>
              <w:rPr>
                <w:rFonts w:ascii="UD デジタル 教科書体 NK-R" w:eastAsia="UD デジタル 教科書体 NK-R" w:hAnsi="UD デジタル 教科書体 NK-R" w:cs="UD デジタル 教科書体 NK-R"/>
                <w:color w:val="000000"/>
              </w:rPr>
            </w:pPr>
          </w:p>
          <w:p w14:paraId="0A09C348" w14:textId="77777777" w:rsidR="008F078F" w:rsidRDefault="008F078F">
            <w:pPr>
              <w:rPr>
                <w:rFonts w:ascii="UD デジタル 教科書体 NK-R" w:eastAsia="UD デジタル 教科書体 NK-R" w:hAnsi="UD デジタル 教科書体 NK-R" w:cs="UD デジタル 教科書体 NK-R"/>
                <w:color w:val="000000"/>
              </w:rPr>
            </w:pPr>
          </w:p>
          <w:p w14:paraId="33954DAA" w14:textId="77777777" w:rsidR="008F078F" w:rsidRDefault="00255430">
            <w:pPr>
              <w:rPr>
                <w:rFonts w:ascii="UD デジタル 教科書体 NK-R" w:eastAsia="UD デジタル 教科書体 NK-R" w:hAnsi="UD デジタル 教科書体 NK-R" w:cs="UD デジタル 教科書体 NK-R"/>
                <w:color w:val="000000"/>
              </w:rPr>
            </w:pPr>
            <w:r>
              <w:rPr>
                <w:rFonts w:ascii="UD デジタル 教科書体 NK-R" w:eastAsia="UD デジタル 教科書体 NK-R" w:hAnsi="UD デジタル 教科書体 NK-R" w:cs="UD デジタル 教科書体 NK-R"/>
                <w:color w:val="000000"/>
              </w:rPr>
              <w:t>〇全体共有</w:t>
            </w:r>
          </w:p>
          <w:p w14:paraId="01D1488E" w14:textId="637E0B51" w:rsidR="008F078F" w:rsidRDefault="008F078F">
            <w:pPr>
              <w:rPr>
                <w:rFonts w:ascii="UD デジタル 教科書体 NK-R" w:eastAsia="UD デジタル 教科書体 NK-R" w:hAnsi="UD デジタル 教科書体 NK-R" w:cs="UD デジタル 教科書体 NK-R"/>
                <w:color w:val="000000"/>
              </w:rPr>
            </w:pPr>
          </w:p>
        </w:tc>
        <w:tc>
          <w:tcPr>
            <w:tcW w:w="2977" w:type="dxa"/>
          </w:tcPr>
          <w:p w14:paraId="54D9223D" w14:textId="77777777" w:rsidR="008F078F" w:rsidRDefault="00255430">
            <w:pPr>
              <w:widowControl/>
              <w:ind w:left="224" w:hanging="224"/>
              <w:rPr>
                <w:rFonts w:ascii="UD デジタル 教科書体 NK-R" w:eastAsia="UD デジタル 教科書体 NK-R" w:hAnsi="UD デジタル 教科書体 NK-R" w:cs="UD デジタル 教科書体 NK-R"/>
                <w:color w:val="000000"/>
              </w:rPr>
            </w:pPr>
            <w:r>
              <w:rPr>
                <w:rFonts w:ascii="UD デジタル 教科書体 NK-R" w:eastAsia="UD デジタル 教科書体 NK-R" w:hAnsi="UD デジタル 教科書体 NK-R" w:cs="UD デジタル 教科書体 NK-R"/>
                <w:color w:val="000000"/>
              </w:rPr>
              <w:t>◇方程式の流れに沿って何を</w:t>
            </w:r>
            <m:oMath>
              <m:r>
                <w:rPr>
                  <w:rFonts w:ascii="Cambria Math" w:eastAsia="Cambria Math" w:hAnsi="Cambria Math" w:cs="Cambria Math"/>
                  <w:color w:val="000000"/>
                </w:rPr>
                <m:t>x</m:t>
              </m:r>
            </m:oMath>
            <w:r>
              <w:rPr>
                <w:rFonts w:ascii="UD デジタル 教科書体 NK-R" w:eastAsia="UD デジタル 教科書体 NK-R" w:hAnsi="UD デジタル 教科書体 NK-R" w:cs="UD デジタル 教科書体 NK-R"/>
                <w:color w:val="000000"/>
              </w:rPr>
              <w:t>とおいたのか、どんな条件で式が立てられているのかを説明することを伝える。</w:t>
            </w:r>
          </w:p>
          <w:p w14:paraId="29034FE9" w14:textId="77777777" w:rsidR="008F078F" w:rsidRDefault="00255430">
            <w:pPr>
              <w:widowControl/>
              <w:ind w:left="224" w:hanging="224"/>
              <w:rPr>
                <w:rFonts w:ascii="UD デジタル 教科書体 NK-R" w:eastAsia="UD デジタル 教科書体 NK-R" w:hAnsi="UD デジタル 教科書体 NK-R" w:cs="UD デジタル 教科書体 NK-R"/>
                <w:color w:val="000000"/>
              </w:rPr>
            </w:pPr>
            <w:r>
              <w:rPr>
                <w:rFonts w:ascii="UD デジタル 教科書体 NK-R" w:eastAsia="UD デジタル 教科書体 NK-R" w:hAnsi="UD デジタル 教科書体 NK-R" w:cs="UD デジタル 教科書体 NK-R"/>
                <w:color w:val="000000"/>
              </w:rPr>
              <w:t>◆方程式の流れで解いていなくても考えたことを発表するように伝える。</w:t>
            </w:r>
          </w:p>
          <w:p w14:paraId="7F1D6EA3" w14:textId="77777777" w:rsidR="008F078F" w:rsidRDefault="008F078F">
            <w:pPr>
              <w:widowControl/>
              <w:jc w:val="left"/>
              <w:rPr>
                <w:rFonts w:ascii="UD デジタル 教科書体 NK-R" w:eastAsia="UD デジタル 教科書体 NK-R" w:hAnsi="UD デジタル 教科書体 NK-R" w:cs="UD デジタル 教科書体 NK-R"/>
                <w:color w:val="000000"/>
              </w:rPr>
            </w:pPr>
          </w:p>
          <w:p w14:paraId="272A70FB" w14:textId="77777777" w:rsidR="008F078F" w:rsidRDefault="00255430">
            <w:pPr>
              <w:ind w:left="224" w:hanging="224"/>
            </w:pPr>
            <w:r>
              <w:rPr>
                <w:rFonts w:ascii="UD デジタル 教科書体 NK-R" w:eastAsia="UD デジタル 教科書体 NK-R" w:hAnsi="UD デジタル 教科書体 NK-R" w:cs="UD デジタル 教科書体 NK-R"/>
                <w:color w:val="000000"/>
              </w:rPr>
              <w:t>◇</w:t>
            </w:r>
            <w:r>
              <w:rPr>
                <w:rFonts w:ascii="UD デジタル 教科書体 NK-R" w:eastAsia="UD デジタル 教科書体 NK-R" w:hAnsi="UD デジタル 教科書体 NK-R" w:cs="UD デジタル 教科書体 NK-R"/>
              </w:rPr>
              <w:t>方程式の解き方の説明を補足しながら説明していく。</w:t>
            </w:r>
          </w:p>
          <w:p w14:paraId="223D1A23" w14:textId="77777777" w:rsidR="008F078F" w:rsidRDefault="008F078F">
            <w:pPr>
              <w:widowControl/>
              <w:ind w:left="224" w:hanging="224"/>
              <w:jc w:val="left"/>
              <w:rPr>
                <w:rFonts w:ascii="UD デジタル 教科書体 NK-R" w:eastAsia="UD デジタル 教科書体 NK-R" w:hAnsi="UD デジタル 教科書体 NK-R" w:cs="UD デジタル 教科書体 NK-R"/>
                <w:color w:val="000000"/>
              </w:rPr>
            </w:pPr>
          </w:p>
        </w:tc>
        <w:tc>
          <w:tcPr>
            <w:tcW w:w="1559" w:type="dxa"/>
          </w:tcPr>
          <w:p w14:paraId="1D207919" w14:textId="77777777" w:rsidR="008F078F" w:rsidRDefault="00255430">
            <w:pPr>
              <w:rPr>
                <w:rFonts w:ascii="UD デジタル 教科書体 NK-R" w:eastAsia="UD デジタル 教科書体 NK-R" w:hAnsi="UD デジタル 教科書体 NK-R" w:cs="UD デジタル 教科書体 NK-R"/>
                <w:color w:val="000000"/>
              </w:rPr>
            </w:pPr>
            <w:r>
              <w:rPr>
                <w:rFonts w:ascii="UD デジタル 教科書体 NK-R" w:eastAsia="UD デジタル 教科書体 NK-R" w:hAnsi="UD デジタル 教科書体 NK-R" w:cs="UD デジタル 教科書体 NK-R"/>
              </w:rPr>
              <w:t>イ②：ワークシート</w:t>
            </w:r>
          </w:p>
          <w:p w14:paraId="01D27965" w14:textId="77777777" w:rsidR="008F078F" w:rsidRDefault="008F078F">
            <w:pPr>
              <w:rPr>
                <w:rFonts w:ascii="UD デジタル 教科書体 NK-R" w:eastAsia="UD デジタル 教科書体 NK-R" w:hAnsi="UD デジタル 教科書体 NK-R" w:cs="UD デジタル 教科書体 NK-R"/>
                <w:color w:val="000000"/>
              </w:rPr>
            </w:pPr>
          </w:p>
        </w:tc>
        <w:tc>
          <w:tcPr>
            <w:tcW w:w="1574" w:type="dxa"/>
            <w:tcBorders>
              <w:bottom w:val="single" w:sz="4" w:space="0" w:color="000000"/>
            </w:tcBorders>
          </w:tcPr>
          <w:p w14:paraId="0287CBD8" w14:textId="77777777" w:rsidR="008F078F" w:rsidRDefault="00255430">
            <w:pPr>
              <w:spacing w:line="260" w:lineRule="auto"/>
              <w:rPr>
                <w:rFonts w:ascii="UD デジタル 教科書体 NK-R" w:eastAsia="UD デジタル 教科書体 NK-R" w:hAnsi="UD デジタル 教科書体 NK-R" w:cs="UD デジタル 教科書体 NK-R"/>
                <w:color w:val="000000"/>
              </w:rPr>
            </w:pPr>
            <w:r>
              <w:rPr>
                <w:rFonts w:ascii="UD デジタル 教科書体 NK-R" w:eastAsia="UD デジタル 教科書体 NK-R" w:hAnsi="UD デジタル 教科書体 NK-R" w:cs="UD デジタル 教科書体 NK-R"/>
              </w:rPr>
              <w:t>Ⅱ：ワークシート</w:t>
            </w:r>
          </w:p>
        </w:tc>
      </w:tr>
      <w:tr w:rsidR="008F078F" w14:paraId="71AD3D49" w14:textId="77777777">
        <w:trPr>
          <w:trHeight w:val="50"/>
        </w:trPr>
        <w:tc>
          <w:tcPr>
            <w:tcW w:w="456" w:type="dxa"/>
            <w:vAlign w:val="center"/>
          </w:tcPr>
          <w:p w14:paraId="6000A0A6" w14:textId="77777777" w:rsidR="008F078F" w:rsidRDefault="00255430">
            <w:pPr>
              <w:jc w:val="center"/>
              <w:rPr>
                <w:rFonts w:ascii="UD デジタル 教科書体 NK-B" w:eastAsia="UD デジタル 教科書体 NK-B" w:hAnsi="UD デジタル 教科書体 NK-B" w:cs="UD デジタル 教科書体 NK-B"/>
              </w:rPr>
            </w:pPr>
            <w:r>
              <w:rPr>
                <w:rFonts w:ascii="UD デジタル 教科書体 NK-B" w:eastAsia="UD デジタル 教科書体 NK-B" w:hAnsi="UD デジタル 教科書体 NK-B" w:cs="UD デジタル 教科書体 NK-B"/>
              </w:rPr>
              <w:t>まとめ</w:t>
            </w:r>
          </w:p>
          <w:p w14:paraId="131FE78F" w14:textId="77777777" w:rsidR="008F078F" w:rsidRDefault="00255430">
            <w:pPr>
              <w:jc w:val="center"/>
              <w:rPr>
                <w:rFonts w:ascii="UD デジタル 教科書体 NK-B" w:eastAsia="UD デジタル 教科書体 NK-B" w:hAnsi="UD デジタル 教科書体 NK-B" w:cs="UD デジタル 教科書体 NK-B"/>
              </w:rPr>
            </w:pPr>
            <w:r>
              <w:rPr>
                <w:rFonts w:ascii="UD デジタル 教科書体 NK-B" w:eastAsia="UD デジタル 教科書体 NK-B" w:hAnsi="UD デジタル 教科書体 NK-B" w:cs="UD デジタル 教科書体 NK-B"/>
                <w:color w:val="000000"/>
              </w:rPr>
              <w:t>１０</w:t>
            </w:r>
            <w:r>
              <w:rPr>
                <w:rFonts w:ascii="UD デジタル 教科書体 NK-B" w:eastAsia="UD デジタル 教科書体 NK-B" w:hAnsi="UD デジタル 教科書体 NK-B" w:cs="UD デジタル 教科書体 NK-B"/>
              </w:rPr>
              <w:t>分</w:t>
            </w:r>
          </w:p>
        </w:tc>
        <w:tc>
          <w:tcPr>
            <w:tcW w:w="2794" w:type="dxa"/>
          </w:tcPr>
          <w:p w14:paraId="4A0317F7" w14:textId="77777777" w:rsidR="008F078F" w:rsidRDefault="00255430">
            <w:pPr>
              <w:ind w:left="224" w:hanging="224"/>
              <w:rPr>
                <w:rFonts w:ascii="UD デジタル 教科書体 NK-R" w:eastAsia="UD デジタル 教科書体 NK-R" w:hAnsi="UD デジタル 教科書体 NK-R" w:cs="UD デジタル 教科書体 NK-R"/>
                <w:color w:val="000000"/>
              </w:rPr>
            </w:pPr>
            <w:r>
              <w:rPr>
                <w:rFonts w:ascii="UD デジタル 教科書体 NK-R" w:eastAsia="UD デジタル 教科書体 NK-R" w:hAnsi="UD デジタル 教科書体 NK-R" w:cs="UD デジタル 教科書体 NK-R"/>
                <w:color w:val="000000"/>
              </w:rPr>
              <w:t>〇まとめを書く。</w:t>
            </w:r>
          </w:p>
          <w:p w14:paraId="73BB2F5A" w14:textId="77777777" w:rsidR="008F078F" w:rsidRDefault="008F078F">
            <w:pPr>
              <w:ind w:left="224" w:hanging="224"/>
              <w:rPr>
                <w:rFonts w:ascii="UD デジタル 教科書体 NK-R" w:eastAsia="UD デジタル 教科書体 NK-R" w:hAnsi="UD デジタル 教科書体 NK-R" w:cs="UD デジタル 教科書体 NK-R"/>
                <w:color w:val="000000"/>
              </w:rPr>
            </w:pPr>
          </w:p>
          <w:p w14:paraId="6F147A9E" w14:textId="77777777" w:rsidR="008F078F" w:rsidRDefault="008F078F">
            <w:pPr>
              <w:rPr>
                <w:rFonts w:ascii="UD デジタル 教科書体 NK-R" w:eastAsia="UD デジタル 教科書体 NK-R" w:hAnsi="UD デジタル 教科書体 NK-R" w:cs="UD デジタル 教科書体 NK-R"/>
                <w:color w:val="000000"/>
              </w:rPr>
            </w:pPr>
          </w:p>
          <w:p w14:paraId="7FB0E107" w14:textId="7A83D626" w:rsidR="008F078F" w:rsidRDefault="00F264F7">
            <w:pPr>
              <w:ind w:left="224" w:hanging="224"/>
              <w:rPr>
                <w:rFonts w:ascii="UD デジタル 教科書体 NK-R" w:eastAsia="UD デジタル 教科書体 NK-R" w:hAnsi="UD デジタル 教科書体 NK-R" w:cs="UD デジタル 教科書体 NK-R"/>
                <w:color w:val="000000"/>
              </w:rPr>
            </w:pPr>
            <w:r>
              <w:rPr>
                <w:noProof/>
              </w:rPr>
              <mc:AlternateContent>
                <mc:Choice Requires="wps">
                  <w:drawing>
                    <wp:anchor distT="0" distB="0" distL="114300" distR="114300" simplePos="0" relativeHeight="251684864" behindDoc="0" locked="0" layoutInCell="1" hidden="0" allowOverlap="1" wp14:anchorId="4E12E85F" wp14:editId="360388FE">
                      <wp:simplePos x="0" y="0"/>
                      <wp:positionH relativeFrom="column">
                        <wp:posOffset>29845</wp:posOffset>
                      </wp:positionH>
                      <wp:positionV relativeFrom="paragraph">
                        <wp:posOffset>78105</wp:posOffset>
                      </wp:positionV>
                      <wp:extent cx="5483225" cy="539750"/>
                      <wp:effectExtent l="0" t="0" r="22225" b="12700"/>
                      <wp:wrapNone/>
                      <wp:docPr id="2056435929" name="正方形/長方形 2056435929"/>
                      <wp:cNvGraphicFramePr/>
                      <a:graphic xmlns:a="http://schemas.openxmlformats.org/drawingml/2006/main">
                        <a:graphicData uri="http://schemas.microsoft.com/office/word/2010/wordprocessingShape">
                          <wps:wsp>
                            <wps:cNvSpPr/>
                            <wps:spPr>
                              <a:xfrm>
                                <a:off x="0" y="0"/>
                                <a:ext cx="5483225" cy="539750"/>
                              </a:xfrm>
                              <a:prstGeom prst="rect">
                                <a:avLst/>
                              </a:prstGeom>
                              <a:solidFill>
                                <a:schemeClr val="lt1"/>
                              </a:solidFill>
                              <a:ln w="9525" cap="flat" cmpd="sng">
                                <a:solidFill>
                                  <a:srgbClr val="000000"/>
                                </a:solidFill>
                                <a:prstDash val="lgDash"/>
                                <a:round/>
                                <a:headEnd type="none" w="sm" len="sm"/>
                                <a:tailEnd type="none" w="sm" len="sm"/>
                              </a:ln>
                            </wps:spPr>
                            <wps:txbx>
                              <w:txbxContent>
                                <w:p w14:paraId="6D1309DB" w14:textId="77777777" w:rsidR="00F264F7" w:rsidRDefault="00255430" w:rsidP="00F264F7">
                                  <w:pPr>
                                    <w:textDirection w:val="btLr"/>
                                    <w:rPr>
                                      <w:rFonts w:ascii="UD デジタル 教科書体 NK-B" w:eastAsia="UD デジタル 教科書体 NK-B" w:hAnsi="UD デジタル 教科書体 NK-B" w:cs="UD デジタル 教科書体 NK-B"/>
                                      <w:color w:val="000000"/>
                                    </w:rPr>
                                  </w:pPr>
                                  <w:r>
                                    <w:rPr>
                                      <w:rFonts w:ascii="UD デジタル 教科書体 NK-B" w:eastAsia="UD デジタル 教科書体 NK-B" w:hAnsi="UD デジタル 教科書体 NK-B" w:cs="UD デジタル 教科書体 NK-B"/>
                                      <w:color w:val="000000"/>
                                    </w:rPr>
                                    <w:t>＜「概ね満足できる状況（B）</w:t>
                                  </w:r>
                                  <w:r>
                                    <w:rPr>
                                      <w:rFonts w:ascii="UD デジタル 教科書体 NK-B" w:eastAsia="UD デジタル 教科書体 NK-B" w:hAnsi="UD デジタル 教科書体 NK-B" w:cs="UD デジタル 教科書体 NK-B"/>
                                      <w:color w:val="000000"/>
                                    </w:rPr>
                                    <w:t>」と判断する</w:t>
                                  </w:r>
                                  <w:r w:rsidR="00B17849">
                                    <w:rPr>
                                      <w:rFonts w:ascii="UD デジタル 教科書体 NK-B" w:eastAsia="UD デジタル 教科書体 NK-B" w:hAnsi="UD デジタル 教科書体 NK-B" w:cs="UD デジタル 教科書体 NK-B" w:hint="eastAsia"/>
                                      <w:color w:val="000000"/>
                                    </w:rPr>
                                    <w:t>基準</w:t>
                                  </w:r>
                                  <w:r>
                                    <w:rPr>
                                      <w:rFonts w:ascii="UD デジタル 教科書体 NK-B" w:eastAsia="UD デジタル 教科書体 NK-B" w:hAnsi="UD デジタル 教科書体 NK-B" w:cs="UD デジタル 教科書体 NK-B"/>
                                      <w:color w:val="000000"/>
                                    </w:rPr>
                                    <w:t>＞</w:t>
                                  </w:r>
                                </w:p>
                                <w:p w14:paraId="1799FC18" w14:textId="2CB66A26" w:rsidR="008F078F" w:rsidRDefault="00255430" w:rsidP="00F264F7">
                                  <w:pPr>
                                    <w:textDirection w:val="btLr"/>
                                  </w:pPr>
                                  <w:r>
                                    <w:rPr>
                                      <w:rFonts w:ascii="UD デジタル 教科書体 NK-B" w:eastAsia="UD デジタル 教科書体 NK-B" w:hAnsi="UD デジタル 教科書体 NK-B" w:cs="UD デジタル 教科書体 NK-B"/>
                                      <w:color w:val="000000"/>
                                    </w:rPr>
                                    <w:t>正しい式を選び、線分図や言葉の式のどちらか一方で正しい説明ができている。</w:t>
                                  </w:r>
                                </w:p>
                                <w:p w14:paraId="0968E3D0" w14:textId="77777777" w:rsidR="008F078F" w:rsidRDefault="008F078F">
                                  <w:pPr>
                                    <w:textDirection w:val="btLr"/>
                                  </w:pPr>
                                </w:p>
                                <w:p w14:paraId="17F853CB" w14:textId="77777777" w:rsidR="008F078F" w:rsidRDefault="008F078F">
                                  <w:pPr>
                                    <w:textDirection w:val="btLr"/>
                                  </w:pPr>
                                </w:p>
                                <w:p w14:paraId="2CB35330" w14:textId="77777777" w:rsidR="008F078F" w:rsidRDefault="008F078F">
                                  <w:pPr>
                                    <w:textDirection w:val="btLr"/>
                                  </w:pPr>
                                </w:p>
                              </w:txbxContent>
                            </wps:txbx>
                            <wps:bodyPr spcFirstLastPara="1" wrap="square" lIns="36000" tIns="36000" rIns="36000" bIns="36000" anchor="t" anchorCtr="0">
                              <a:noAutofit/>
                            </wps:bodyPr>
                          </wps:wsp>
                        </a:graphicData>
                      </a:graphic>
                      <wp14:sizeRelV relativeFrom="margin">
                        <wp14:pctHeight>0</wp14:pctHeight>
                      </wp14:sizeRelV>
                    </wp:anchor>
                  </w:drawing>
                </mc:Choice>
                <mc:Fallback>
                  <w:pict>
                    <v:rect w14:anchorId="4E12E85F" id="正方形/長方形 2056435929" o:spid="_x0000_s1047" style="position:absolute;left:0;text-align:left;margin-left:2.35pt;margin-top:6.15pt;width:431.75pt;height:4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" fillcolor="white [3201]">
                      <v:stroke dashstyle="longDash" startarrowwidth="narrow" startarrowlength="short" endarrowwidth="narrow" endarrowlength="short" joinstyle="round"/>
                      <v:textbox inset="1mm,1mm,1mm,1mm">
                        <w:txbxContent>
                          <w:p w14:paraId="6D1309DB" w14:textId="77777777" w:rsidR="00F264F7" w:rsidRDefault="00255430" w:rsidP="00F264F7">
                            <w:pPr>
                              <w:textDirection w:val="btLr"/>
                              <w:rPr>
                                <w:rFonts w:ascii="UD デジタル 教科書体 NK-B" w:eastAsia="UD デジタル 教科書体 NK-B" w:hAnsi="UD デジタル 教科書体 NK-B" w:cs="UD デジタル 教科書体 NK-B"/>
                                <w:color w:val="000000"/>
                              </w:rPr>
                            </w:pPr>
                            <w:r>
                              <w:rPr>
                                <w:rFonts w:ascii="UD デジタル 教科書体 NK-B" w:eastAsia="UD デジタル 教科書体 NK-B" w:hAnsi="UD デジタル 教科書体 NK-B" w:cs="UD デジタル 教科書体 NK-B"/>
                                <w:color w:val="000000"/>
                              </w:rPr>
                              <w:t>＜「概ね満足できる状況（B）</w:t>
                            </w:r>
                            <w:r>
                              <w:rPr>
                                <w:rFonts w:ascii="UD デジタル 教科書体 NK-B" w:eastAsia="UD デジタル 教科書体 NK-B" w:hAnsi="UD デジタル 教科書体 NK-B" w:cs="UD デジタル 教科書体 NK-B"/>
                                <w:color w:val="000000"/>
                              </w:rPr>
                              <w:t>」と判断する</w:t>
                            </w:r>
                            <w:r w:rsidR="00B17849">
                              <w:rPr>
                                <w:rFonts w:ascii="UD デジタル 教科書体 NK-B" w:eastAsia="UD デジタル 教科書体 NK-B" w:hAnsi="UD デジタル 教科書体 NK-B" w:cs="UD デジタル 教科書体 NK-B" w:hint="eastAsia"/>
                                <w:color w:val="000000"/>
                              </w:rPr>
                              <w:t>基準</w:t>
                            </w:r>
                            <w:r>
                              <w:rPr>
                                <w:rFonts w:ascii="UD デジタル 教科書体 NK-B" w:eastAsia="UD デジタル 教科書体 NK-B" w:hAnsi="UD デジタル 教科書体 NK-B" w:cs="UD デジタル 教科書体 NK-B"/>
                                <w:color w:val="000000"/>
                              </w:rPr>
                              <w:t>＞</w:t>
                            </w:r>
                          </w:p>
                          <w:p w14:paraId="1799FC18" w14:textId="2CB66A26" w:rsidR="008F078F" w:rsidRDefault="00255430" w:rsidP="00F264F7">
                            <w:pPr>
                              <w:textDirection w:val="btLr"/>
                            </w:pPr>
                            <w:r>
                              <w:rPr>
                                <w:rFonts w:ascii="UD デジタル 教科書体 NK-B" w:eastAsia="UD デジタル 教科書体 NK-B" w:hAnsi="UD デジタル 教科書体 NK-B" w:cs="UD デジタル 教科書体 NK-B"/>
                                <w:color w:val="000000"/>
                              </w:rPr>
                              <w:t>正しい式を選び、線分図や言葉の式のどちらか一方で正しい説明ができている。</w:t>
                            </w:r>
                          </w:p>
                          <w:p w14:paraId="0968E3D0" w14:textId="77777777" w:rsidR="008F078F" w:rsidRDefault="008F078F">
                            <w:pPr>
                              <w:textDirection w:val="btLr"/>
                            </w:pPr>
                          </w:p>
                          <w:p w14:paraId="17F853CB" w14:textId="77777777" w:rsidR="008F078F" w:rsidRDefault="008F078F">
                            <w:pPr>
                              <w:textDirection w:val="btLr"/>
                            </w:pPr>
                          </w:p>
                          <w:p w14:paraId="2CB35330" w14:textId="77777777" w:rsidR="008F078F" w:rsidRDefault="008F078F">
                            <w:pPr>
                              <w:textDirection w:val="btLr"/>
                            </w:pPr>
                          </w:p>
                        </w:txbxContent>
                      </v:textbox>
                    </v:rect>
                  </w:pict>
                </mc:Fallback>
              </mc:AlternateContent>
            </w:r>
          </w:p>
          <w:p w14:paraId="3FB5BD75" w14:textId="3B850E56" w:rsidR="008F078F" w:rsidRDefault="008F078F">
            <w:pPr>
              <w:ind w:left="224" w:hanging="224"/>
              <w:rPr>
                <w:rFonts w:ascii="UD デジタル 教科書体 NK-R" w:eastAsia="UD デジタル 教科書体 NK-R" w:hAnsi="UD デジタル 教科書体 NK-R" w:cs="UD デジタル 教科書体 NK-R"/>
                <w:color w:val="000000"/>
              </w:rPr>
            </w:pPr>
          </w:p>
          <w:p w14:paraId="3A320B58" w14:textId="77777777" w:rsidR="008F078F" w:rsidRDefault="008F078F">
            <w:pPr>
              <w:ind w:left="224" w:hanging="224"/>
              <w:rPr>
                <w:rFonts w:ascii="UD デジタル 教科書体 NK-R" w:eastAsia="UD デジタル 教科書体 NK-R" w:hAnsi="UD デジタル 教科書体 NK-R" w:cs="UD デジタル 教科書体 NK-R"/>
                <w:color w:val="000000"/>
              </w:rPr>
            </w:pPr>
          </w:p>
          <w:p w14:paraId="2CEA00A4" w14:textId="302F579C" w:rsidR="008F078F" w:rsidRDefault="00F264F7">
            <w:pPr>
              <w:ind w:left="224" w:hanging="224"/>
              <w:rPr>
                <w:rFonts w:ascii="UD デジタル 教科書体 NK-R" w:eastAsia="UD デジタル 教科書体 NK-R" w:hAnsi="UD デジタル 教科書体 NK-R" w:cs="UD デジタル 教科書体 NK-R"/>
                <w:color w:val="000000"/>
              </w:rPr>
            </w:pPr>
            <w:r>
              <w:rPr>
                <w:noProof/>
              </w:rPr>
              <mc:AlternateContent>
                <mc:Choice Requires="wps">
                  <w:drawing>
                    <wp:anchor distT="0" distB="0" distL="114300" distR="114300" simplePos="0" relativeHeight="251683840" behindDoc="0" locked="0" layoutInCell="1" hidden="0" allowOverlap="1" wp14:anchorId="3E29CB0F" wp14:editId="038061FE">
                      <wp:simplePos x="0" y="0"/>
                      <wp:positionH relativeFrom="column">
                        <wp:posOffset>29845</wp:posOffset>
                      </wp:positionH>
                      <wp:positionV relativeFrom="paragraph">
                        <wp:posOffset>149860</wp:posOffset>
                      </wp:positionV>
                      <wp:extent cx="5483225" cy="558800"/>
                      <wp:effectExtent l="0" t="0" r="22225" b="12700"/>
                      <wp:wrapNone/>
                      <wp:docPr id="2056435934" name="正方形/長方形 2056435934"/>
                      <wp:cNvGraphicFramePr/>
                      <a:graphic xmlns:a="http://schemas.openxmlformats.org/drawingml/2006/main">
                        <a:graphicData uri="http://schemas.microsoft.com/office/word/2010/wordprocessingShape">
                          <wps:wsp>
                            <wps:cNvSpPr/>
                            <wps:spPr>
                              <a:xfrm>
                                <a:off x="0" y="0"/>
                                <a:ext cx="5483225" cy="558800"/>
                              </a:xfrm>
                              <a:prstGeom prst="rect">
                                <a:avLst/>
                              </a:prstGeom>
                              <a:solidFill>
                                <a:schemeClr val="lt1"/>
                              </a:solidFill>
                              <a:ln w="9525" cap="flat" cmpd="sng">
                                <a:solidFill>
                                  <a:srgbClr val="000000"/>
                                </a:solidFill>
                                <a:prstDash val="lgDash"/>
                                <a:round/>
                                <a:headEnd type="none" w="sm" len="sm"/>
                                <a:tailEnd type="none" w="sm" len="sm"/>
                              </a:ln>
                            </wps:spPr>
                            <wps:txbx>
                              <w:txbxContent>
                                <w:p w14:paraId="0CD122D9" w14:textId="77B6E51A" w:rsidR="008F078F" w:rsidRDefault="00255430">
                                  <w:pPr>
                                    <w:textDirection w:val="btLr"/>
                                  </w:pPr>
                                  <w:r>
                                    <w:rPr>
                                      <w:rFonts w:ascii="UD デジタル 教科書体 NK-B" w:eastAsia="UD デジタル 教科書体 NK-B" w:hAnsi="UD デジタル 教科書体 NK-B" w:cs="UD デジタル 教科書体 NK-B"/>
                                      <w:color w:val="000000"/>
                                    </w:rPr>
                                    <w:t>＜「十分満足できる状況（A）</w:t>
                                  </w:r>
                                  <w:r>
                                    <w:rPr>
                                      <w:rFonts w:ascii="UD デジタル 教科書体 NK-B" w:eastAsia="UD デジタル 教科書体 NK-B" w:hAnsi="UD デジタル 教科書体 NK-B" w:cs="UD デジタル 教科書体 NK-B"/>
                                      <w:color w:val="000000"/>
                                    </w:rPr>
                                    <w:t>」と判断する</w:t>
                                  </w:r>
                                  <w:r w:rsidR="006943F9">
                                    <w:rPr>
                                      <w:rFonts w:ascii="UD デジタル 教科書体 NK-B" w:eastAsia="UD デジタル 教科書体 NK-B" w:hAnsi="UD デジタル 教科書体 NK-B" w:cs="UD デジタル 教科書体 NK-B" w:hint="eastAsia"/>
                                      <w:color w:val="000000"/>
                                    </w:rPr>
                                    <w:t>基準</w:t>
                                  </w:r>
                                  <w:r>
                                    <w:rPr>
                                      <w:rFonts w:ascii="UD デジタル 教科書体 NK-B" w:eastAsia="UD デジタル 教科書体 NK-B" w:hAnsi="UD デジタル 教科書体 NK-B" w:cs="UD デジタル 教科書体 NK-B"/>
                                      <w:color w:val="000000"/>
                                    </w:rPr>
                                    <w:t>＞</w:t>
                                  </w:r>
                                </w:p>
                                <w:p w14:paraId="4E328F76" w14:textId="53A3E808" w:rsidR="008F078F" w:rsidRDefault="00255430" w:rsidP="00F264F7">
                                  <w:pPr>
                                    <w:textDirection w:val="btLr"/>
                                  </w:pPr>
                                  <w:r>
                                    <w:rPr>
                                      <w:rFonts w:ascii="UD デジタル 教科書体 NK-B" w:eastAsia="UD デジタル 教科書体 NK-B" w:hAnsi="UD デジタル 教科書体 NK-B" w:cs="UD デジタル 教科書体 NK-B"/>
                                      <w:color w:val="000000"/>
                                    </w:rPr>
                                    <w:t>正しい式を選び、線分図を用いた説明と言葉の式の両方で正しい説明ができている。</w:t>
                                  </w:r>
                                </w:p>
                                <w:p w14:paraId="04B6774A" w14:textId="77777777" w:rsidR="008F078F" w:rsidRDefault="008F078F">
                                  <w:pPr>
                                    <w:textDirection w:val="btLr"/>
                                  </w:pPr>
                                </w:p>
                                <w:p w14:paraId="670B080E" w14:textId="77777777" w:rsidR="008F078F" w:rsidRDefault="008F078F">
                                  <w:pPr>
                                    <w:textDirection w:val="btLr"/>
                                  </w:pPr>
                                </w:p>
                                <w:p w14:paraId="2D40E770" w14:textId="77777777" w:rsidR="008F078F" w:rsidRDefault="008F078F">
                                  <w:pPr>
                                    <w:textDirection w:val="btLr"/>
                                  </w:pPr>
                                </w:p>
                              </w:txbxContent>
                            </wps:txbx>
                            <wps:bodyPr spcFirstLastPara="1" wrap="square" lIns="36000" tIns="36000" rIns="36000" bIns="36000" anchor="t" anchorCtr="0">
                              <a:noAutofit/>
                            </wps:bodyPr>
                          </wps:wsp>
                        </a:graphicData>
                      </a:graphic>
                      <wp14:sizeRelV relativeFrom="margin">
                        <wp14:pctHeight>0</wp14:pctHeight>
                      </wp14:sizeRelV>
                    </wp:anchor>
                  </w:drawing>
                </mc:Choice>
                <mc:Fallback>
                  <w:pict>
                    <v:rect w14:anchorId="3E29CB0F" id="正方形/長方形 2056435934" o:spid="_x0000_s1048" style="position:absolute;left:0;text-align:left;margin-left:2.35pt;margin-top:11.8pt;width:431.75pt;height:44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" fillcolor="white [3201]">
                      <v:stroke dashstyle="longDash" startarrowwidth="narrow" startarrowlength="short" endarrowwidth="narrow" endarrowlength="short" joinstyle="round"/>
                      <v:textbox inset="1mm,1mm,1mm,1mm">
                        <w:txbxContent>
                          <w:p w14:paraId="0CD122D9" w14:textId="77B6E51A" w:rsidR="008F078F" w:rsidRDefault="00255430">
                            <w:pPr>
                              <w:textDirection w:val="btLr"/>
                            </w:pPr>
                            <w:r>
                              <w:rPr>
                                <w:rFonts w:ascii="UD デジタル 教科書体 NK-B" w:eastAsia="UD デジタル 教科書体 NK-B" w:hAnsi="UD デジタル 教科書体 NK-B" w:cs="UD デジタル 教科書体 NK-B"/>
                                <w:color w:val="000000"/>
                              </w:rPr>
                              <w:t>＜「十分満足できる状況（A）</w:t>
                            </w:r>
                            <w:r>
                              <w:rPr>
                                <w:rFonts w:ascii="UD デジタル 教科書体 NK-B" w:eastAsia="UD デジタル 教科書体 NK-B" w:hAnsi="UD デジタル 教科書体 NK-B" w:cs="UD デジタル 教科書体 NK-B"/>
                                <w:color w:val="000000"/>
                              </w:rPr>
                              <w:t>」と判断する</w:t>
                            </w:r>
                            <w:r w:rsidR="006943F9">
                              <w:rPr>
                                <w:rFonts w:ascii="UD デジタル 教科書体 NK-B" w:eastAsia="UD デジタル 教科書体 NK-B" w:hAnsi="UD デジタル 教科書体 NK-B" w:cs="UD デジタル 教科書体 NK-B" w:hint="eastAsia"/>
                                <w:color w:val="000000"/>
                              </w:rPr>
                              <w:t>基準</w:t>
                            </w:r>
                            <w:r>
                              <w:rPr>
                                <w:rFonts w:ascii="UD デジタル 教科書体 NK-B" w:eastAsia="UD デジタル 教科書体 NK-B" w:hAnsi="UD デジタル 教科書体 NK-B" w:cs="UD デジタル 教科書体 NK-B"/>
                                <w:color w:val="000000"/>
                              </w:rPr>
                              <w:t>＞</w:t>
                            </w:r>
                          </w:p>
                          <w:p w14:paraId="4E328F76" w14:textId="53A3E808" w:rsidR="008F078F" w:rsidRDefault="00255430" w:rsidP="00F264F7">
                            <w:pPr>
                              <w:textDirection w:val="btLr"/>
                            </w:pPr>
                            <w:r>
                              <w:rPr>
                                <w:rFonts w:ascii="UD デジタル 教科書体 NK-B" w:eastAsia="UD デジタル 教科書体 NK-B" w:hAnsi="UD デジタル 教科書体 NK-B" w:cs="UD デジタル 教科書体 NK-B"/>
                                <w:color w:val="000000"/>
                              </w:rPr>
                              <w:t>正しい式を選び、線分図を用いた説明と言葉の式の両方で正しい説明ができている。</w:t>
                            </w:r>
                          </w:p>
                          <w:p w14:paraId="04B6774A" w14:textId="77777777" w:rsidR="008F078F" w:rsidRDefault="008F078F">
                            <w:pPr>
                              <w:textDirection w:val="btLr"/>
                            </w:pPr>
                          </w:p>
                          <w:p w14:paraId="670B080E" w14:textId="77777777" w:rsidR="008F078F" w:rsidRDefault="008F078F">
                            <w:pPr>
                              <w:textDirection w:val="btLr"/>
                            </w:pPr>
                          </w:p>
                          <w:p w14:paraId="2D40E770" w14:textId="77777777" w:rsidR="008F078F" w:rsidRDefault="008F078F">
                            <w:pPr>
                              <w:textDirection w:val="btLr"/>
                            </w:pPr>
                          </w:p>
                        </w:txbxContent>
                      </v:textbox>
                    </v:rect>
                  </w:pict>
                </mc:Fallback>
              </mc:AlternateContent>
            </w:r>
          </w:p>
          <w:p w14:paraId="28276CF8" w14:textId="0464F59E" w:rsidR="008F078F" w:rsidRDefault="008F078F">
            <w:pPr>
              <w:ind w:left="224" w:hanging="224"/>
              <w:rPr>
                <w:rFonts w:ascii="UD デジタル 教科書体 NK-R" w:eastAsia="UD デジタル 教科書体 NK-R" w:hAnsi="UD デジタル 教科書体 NK-R" w:cs="UD デジタル 教科書体 NK-R"/>
                <w:color w:val="000000"/>
              </w:rPr>
            </w:pPr>
          </w:p>
          <w:p w14:paraId="0B8C3453" w14:textId="77777777" w:rsidR="008F078F" w:rsidRDefault="008F078F">
            <w:pPr>
              <w:rPr>
                <w:rFonts w:ascii="UD デジタル 教科書体 NK-R" w:eastAsia="UD デジタル 教科書体 NK-R" w:hAnsi="UD デジタル 教科書体 NK-R" w:cs="UD デジタル 教科書体 NK-R"/>
                <w:color w:val="000000"/>
              </w:rPr>
            </w:pPr>
          </w:p>
          <w:p w14:paraId="72087F11" w14:textId="77777777" w:rsidR="008F078F" w:rsidRDefault="008F078F" w:rsidP="00F264F7">
            <w:pPr>
              <w:rPr>
                <w:rFonts w:ascii="UD デジタル 教科書体 NK-R" w:eastAsia="UD デジタル 教科書体 NK-R" w:hAnsi="UD デジタル 教科書体 NK-R" w:cs="UD デジタル 教科書体 NK-R"/>
                <w:color w:val="000000"/>
              </w:rPr>
            </w:pPr>
          </w:p>
        </w:tc>
        <w:tc>
          <w:tcPr>
            <w:tcW w:w="2977" w:type="dxa"/>
          </w:tcPr>
          <w:p w14:paraId="4AFFA6B0" w14:textId="77777777" w:rsidR="008F078F" w:rsidRDefault="00255430">
            <w:pPr>
              <w:ind w:left="224" w:hanging="224"/>
              <w:rPr>
                <w:rFonts w:ascii="UD デジタル 教科書体 NK-R" w:eastAsia="UD デジタル 教科書体 NK-R" w:hAnsi="UD デジタル 教科書体 NK-R" w:cs="UD デジタル 教科書体 NK-R"/>
                <w:color w:val="000000"/>
              </w:rPr>
            </w:pPr>
            <w:r>
              <w:rPr>
                <w:rFonts w:ascii="UD デジタル 教科書体 NK-R" w:eastAsia="UD デジタル 教科書体 NK-R" w:hAnsi="UD デジタル 教科書体 NK-R" w:cs="UD デジタル 教科書体 NK-R"/>
                <w:color w:val="000000"/>
              </w:rPr>
              <w:t>◇まとめの書き方は数直線や言葉の式で書けばよいことを伝える。</w:t>
            </w:r>
          </w:p>
          <w:p w14:paraId="4CAA7CFD" w14:textId="368C44C0" w:rsidR="008F078F" w:rsidRDefault="008F078F">
            <w:pPr>
              <w:ind w:left="224" w:hanging="224"/>
              <w:rPr>
                <w:rFonts w:ascii="UD デジタル 教科書体 NK-R" w:eastAsia="UD デジタル 教科書体 NK-R" w:hAnsi="UD デジタル 教科書体 NK-R" w:cs="UD デジタル 教科書体 NK-R"/>
                <w:color w:val="000000"/>
              </w:rPr>
            </w:pPr>
          </w:p>
        </w:tc>
        <w:tc>
          <w:tcPr>
            <w:tcW w:w="1559" w:type="dxa"/>
          </w:tcPr>
          <w:p w14:paraId="4389C196" w14:textId="2B9AE878" w:rsidR="008F078F" w:rsidRDefault="008F078F">
            <w:pPr>
              <w:rPr>
                <w:rFonts w:ascii="UD デジタル 教科書体 NK-R" w:eastAsia="UD デジタル 教科書体 NK-R" w:hAnsi="UD デジタル 教科書体 NK-R" w:cs="UD デジタル 教科書体 NK-R"/>
                <w:color w:val="000000"/>
              </w:rPr>
            </w:pPr>
          </w:p>
        </w:tc>
        <w:tc>
          <w:tcPr>
            <w:tcW w:w="1574" w:type="dxa"/>
          </w:tcPr>
          <w:p w14:paraId="16D482DE" w14:textId="74B857FD" w:rsidR="008F078F" w:rsidRDefault="008F078F">
            <w:pPr>
              <w:rPr>
                <w:rFonts w:ascii="UD デジタル 教科書体 NK-R" w:eastAsia="UD デジタル 教科書体 NK-R" w:hAnsi="UD デジタル 教科書体 NK-R" w:cs="UD デジタル 教科書体 NK-R"/>
                <w:color w:val="000000"/>
              </w:rPr>
            </w:pPr>
          </w:p>
        </w:tc>
      </w:tr>
    </w:tbl>
    <w:p w14:paraId="1E151408" w14:textId="77777777" w:rsidR="008F078F" w:rsidRDefault="008F078F">
      <w:pPr>
        <w:rPr>
          <w:rFonts w:ascii="UD デジタル 教科書体 NK-B" w:eastAsia="UD デジタル 教科書体 NK-B" w:hAnsi="UD デジタル 教科書体 NK-B" w:cs="UD デジタル 教科書体 NK-B"/>
        </w:rPr>
      </w:pPr>
    </w:p>
    <w:sectPr w:rsidR="008F078F">
      <w:footerReference w:type="default" r:id="rId7"/>
      <w:pgSz w:w="11906" w:h="16838"/>
      <w:pgMar w:top="1134" w:right="1134" w:bottom="1134" w:left="1134" w:header="510"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91FA68" w14:textId="77777777" w:rsidR="001F6F8B" w:rsidRDefault="001F6F8B">
      <w:r>
        <w:separator/>
      </w:r>
    </w:p>
  </w:endnote>
  <w:endnote w:type="continuationSeparator" w:id="0">
    <w:p w14:paraId="2D72934E" w14:textId="77777777" w:rsidR="001F6F8B" w:rsidRDefault="001F6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1DA16C8E-79E2-4705-859F-43404E49DA58}"/>
    <w:embedBold r:id="rId2" w:fontKey="{863DDC62-78CE-4F40-8E80-C92181114942}"/>
  </w:font>
  <w:font w:name="游明朝">
    <w:panose1 w:val="02020400000000000000"/>
    <w:charset w:val="80"/>
    <w:family w:val="roman"/>
    <w:pitch w:val="variable"/>
    <w:sig w:usb0="800002E7" w:usb1="2AC7FCFF" w:usb2="00000012" w:usb3="00000000" w:csb0="0002009F" w:csb1="00000000"/>
    <w:embedRegular r:id="rId3" w:subsetted="1" w:fontKey="{4A41B115-971E-4E34-BF10-E50C43E76F5C}"/>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4" w:fontKey="{79991E8A-1668-4526-A037-19ACCDF4C697}"/>
    <w:embedItalic r:id="rId5" w:fontKey="{002653CD-E76F-44AD-B5CB-C73A62292B25}"/>
  </w:font>
  <w:font w:name="UD デジタル 教科書体 NK-B">
    <w:panose1 w:val="02020700000000000000"/>
    <w:charset w:val="80"/>
    <w:family w:val="roman"/>
    <w:pitch w:val="variable"/>
    <w:sig w:usb0="800002A3" w:usb1="2AC7ECFA" w:usb2="00000010" w:usb3="00000000" w:csb0="00020000" w:csb1="00000000"/>
    <w:embedRegular r:id="rId6" w:subsetted="1" w:fontKey="{CF0AC3F2-2E10-4522-AC77-540E08F913D3}"/>
  </w:font>
  <w:font w:name="HGP創英角ｺﾞｼｯｸUB">
    <w:panose1 w:val="020B0900000000000000"/>
    <w:charset w:val="80"/>
    <w:family w:val="modern"/>
    <w:pitch w:val="variable"/>
    <w:sig w:usb0="E00002FF" w:usb1="6AC7FDFB"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embedRegular r:id="rId7" w:subsetted="1" w:fontKey="{A76F5A49-4EA8-451E-81C7-B7A345EED249}"/>
  </w:font>
  <w:font w:name="Cambria Math">
    <w:panose1 w:val="02040503050406030204"/>
    <w:charset w:val="00"/>
    <w:family w:val="roman"/>
    <w:pitch w:val="variable"/>
    <w:sig w:usb0="E00006FF" w:usb1="420024FF" w:usb2="02000000" w:usb3="00000000" w:csb0="0000019F" w:csb1="00000000"/>
    <w:embedRegular r:id="rId8" w:fontKey="{5160EEEA-6440-4C9D-B0C9-25F5E88B84D2}"/>
    <w:embedItalic r:id="rId9" w:fontKey="{01A1A028-3253-49C8-A7EA-DEC8D01FB112}"/>
  </w:font>
  <w:font w:name="UD デジタル 教科書体 NP-R">
    <w:panose1 w:val="02020400000000000000"/>
    <w:charset w:val="80"/>
    <w:family w:val="roman"/>
    <w:pitch w:val="variable"/>
    <w:sig w:usb0="800002A3" w:usb1="2AC7ECFA" w:usb2="00000010" w:usb3="00000000" w:csb0="00020000" w:csb1="00000000"/>
    <w:embedRegular r:id="rId10" w:subsetted="1" w:fontKey="{AA101C9B-D6C5-4072-B2C9-1104F969FBB6}"/>
  </w:font>
  <w:font w:name="HG丸ｺﾞｼｯｸM-PRO">
    <w:panose1 w:val="020F0600000000000000"/>
    <w:charset w:val="80"/>
    <w:family w:val="modern"/>
    <w:pitch w:val="variable"/>
    <w:sig w:usb0="E00002FF" w:usb1="6AC7FDFB" w:usb2="00000012" w:usb3="00000000" w:csb0="0002009F" w:csb1="00000000"/>
    <w:embedRegular r:id="rId11" w:subsetted="1" w:fontKey="{10121CC1-521D-4AA8-AD59-3DCB6820C2BF}"/>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850EB" w14:textId="77777777" w:rsidR="008F078F" w:rsidRDefault="008F078F">
    <w:pPr>
      <w:pBdr>
        <w:top w:val="nil"/>
        <w:left w:val="nil"/>
        <w:bottom w:val="nil"/>
        <w:right w:val="nil"/>
        <w:between w:val="nil"/>
      </w:pBdr>
      <w:tabs>
        <w:tab w:val="center" w:pos="4252"/>
        <w:tab w:val="right" w:pos="8504"/>
      </w:tabs>
      <w:jc w:val="center"/>
      <w:rPr>
        <w:color w:val="000000"/>
        <w:szCs w:val="21"/>
      </w:rPr>
    </w:pPr>
  </w:p>
  <w:p w14:paraId="6C851FC9" w14:textId="77777777" w:rsidR="008F078F" w:rsidRDefault="00255430">
    <w:pPr>
      <w:pBdr>
        <w:top w:val="nil"/>
        <w:left w:val="nil"/>
        <w:bottom w:val="nil"/>
        <w:right w:val="nil"/>
        <w:between w:val="nil"/>
      </w:pBdr>
      <w:tabs>
        <w:tab w:val="center" w:pos="4252"/>
        <w:tab w:val="right" w:pos="8504"/>
      </w:tabs>
      <w:jc w:val="center"/>
      <w:rPr>
        <w:color w:val="000000"/>
        <w:szCs w:val="21"/>
      </w:rPr>
    </w:pPr>
    <w:r>
      <w:rPr>
        <w:color w:val="000000"/>
        <w:szCs w:val="21"/>
      </w:rPr>
      <w:fldChar w:fldCharType="begin"/>
    </w:r>
    <w:r>
      <w:rPr>
        <w:rFonts w:eastAsia="Century"/>
        <w:color w:val="000000"/>
        <w:szCs w:val="21"/>
      </w:rPr>
      <w:instrText>PAGE</w:instrText>
    </w:r>
    <w:r>
      <w:rPr>
        <w:color w:val="000000"/>
        <w:szCs w:val="21"/>
      </w:rPr>
      <w:fldChar w:fldCharType="separate"/>
    </w:r>
    <w:r w:rsidR="00916B0A">
      <w:rPr>
        <w:rFonts w:eastAsia="Century"/>
        <w:noProof/>
        <w:color w:val="000000"/>
        <w:szCs w:val="21"/>
      </w:rPr>
      <w:t>1</w:t>
    </w:r>
    <w:r>
      <w:rPr>
        <w:color w:val="000000"/>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B02699" w14:textId="77777777" w:rsidR="001F6F8B" w:rsidRDefault="001F6F8B">
      <w:r>
        <w:separator/>
      </w:r>
    </w:p>
  </w:footnote>
  <w:footnote w:type="continuationSeparator" w:id="0">
    <w:p w14:paraId="071872E9" w14:textId="77777777" w:rsidR="001F6F8B" w:rsidRDefault="001F6F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78F"/>
    <w:rsid w:val="00192313"/>
    <w:rsid w:val="001F6F8B"/>
    <w:rsid w:val="00202D17"/>
    <w:rsid w:val="00245FF9"/>
    <w:rsid w:val="00255430"/>
    <w:rsid w:val="0040042E"/>
    <w:rsid w:val="00404C01"/>
    <w:rsid w:val="0045507B"/>
    <w:rsid w:val="005A6285"/>
    <w:rsid w:val="005D1F10"/>
    <w:rsid w:val="006943F9"/>
    <w:rsid w:val="006A22A8"/>
    <w:rsid w:val="006E0746"/>
    <w:rsid w:val="00766A6E"/>
    <w:rsid w:val="008F078F"/>
    <w:rsid w:val="009059FC"/>
    <w:rsid w:val="00916B0A"/>
    <w:rsid w:val="00974035"/>
    <w:rsid w:val="00AA74C8"/>
    <w:rsid w:val="00B17849"/>
    <w:rsid w:val="00BC0C2A"/>
    <w:rsid w:val="00E3159E"/>
    <w:rsid w:val="00F264F7"/>
    <w:rsid w:val="00FD45B0"/>
    <w:rsid w:val="00FF2A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648D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E363B"/>
    <w:rPr>
      <w:kern w:val="2"/>
      <w:szCs w:val="24"/>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Body Text Indent"/>
    <w:basedOn w:val="a"/>
    <w:semiHidden/>
    <w:pPr>
      <w:ind w:left="160" w:hangingChars="100" w:hanging="160"/>
    </w:pPr>
    <w:rPr>
      <w:sz w:val="16"/>
    </w:rPr>
  </w:style>
  <w:style w:type="paragraph" w:styleId="a5">
    <w:name w:val="Body Text"/>
    <w:basedOn w:val="a"/>
    <w:semiHidden/>
    <w:rPr>
      <w:sz w:val="16"/>
    </w:rPr>
  </w:style>
  <w:style w:type="paragraph" w:styleId="20">
    <w:name w:val="Body Text Indent 2"/>
    <w:basedOn w:val="a"/>
    <w:semiHidden/>
    <w:pPr>
      <w:ind w:leftChars="172" w:left="361" w:firstLineChars="28" w:firstLine="59"/>
    </w:pPr>
    <w:rPr>
      <w:kern w:val="0"/>
    </w:rPr>
  </w:style>
  <w:style w:type="paragraph" w:styleId="a6">
    <w:name w:val="header"/>
    <w:basedOn w:val="a"/>
    <w:link w:val="a7"/>
    <w:uiPriority w:val="99"/>
    <w:unhideWhenUsed/>
    <w:rsid w:val="00982239"/>
    <w:pPr>
      <w:tabs>
        <w:tab w:val="center" w:pos="4252"/>
        <w:tab w:val="right" w:pos="8504"/>
      </w:tabs>
      <w:snapToGrid w:val="0"/>
    </w:pPr>
    <w:rPr>
      <w:lang w:val="x-none" w:eastAsia="x-none"/>
    </w:rPr>
  </w:style>
  <w:style w:type="character" w:customStyle="1" w:styleId="a7">
    <w:name w:val="ヘッダー (文字)"/>
    <w:link w:val="a6"/>
    <w:uiPriority w:val="99"/>
    <w:rsid w:val="00982239"/>
    <w:rPr>
      <w:kern w:val="2"/>
      <w:sz w:val="21"/>
      <w:szCs w:val="24"/>
    </w:rPr>
  </w:style>
  <w:style w:type="paragraph" w:styleId="a8">
    <w:name w:val="footer"/>
    <w:basedOn w:val="a"/>
    <w:link w:val="a9"/>
    <w:uiPriority w:val="99"/>
    <w:unhideWhenUsed/>
    <w:rsid w:val="00982239"/>
    <w:pPr>
      <w:tabs>
        <w:tab w:val="center" w:pos="4252"/>
        <w:tab w:val="right" w:pos="8504"/>
      </w:tabs>
      <w:snapToGrid w:val="0"/>
    </w:pPr>
    <w:rPr>
      <w:lang w:val="x-none" w:eastAsia="x-none"/>
    </w:rPr>
  </w:style>
  <w:style w:type="character" w:customStyle="1" w:styleId="a9">
    <w:name w:val="フッター (文字)"/>
    <w:link w:val="a8"/>
    <w:uiPriority w:val="99"/>
    <w:rsid w:val="00982239"/>
    <w:rPr>
      <w:kern w:val="2"/>
      <w:sz w:val="21"/>
      <w:szCs w:val="24"/>
    </w:rPr>
  </w:style>
  <w:style w:type="paragraph" w:styleId="aa">
    <w:name w:val="Balloon Text"/>
    <w:basedOn w:val="a"/>
    <w:link w:val="ab"/>
    <w:uiPriority w:val="99"/>
    <w:semiHidden/>
    <w:unhideWhenUsed/>
    <w:rsid w:val="00982239"/>
    <w:rPr>
      <w:rFonts w:ascii="Arial" w:eastAsia="ＭＳ ゴシック" w:hAnsi="Arial"/>
      <w:sz w:val="18"/>
      <w:szCs w:val="18"/>
      <w:lang w:val="x-none" w:eastAsia="x-none"/>
    </w:rPr>
  </w:style>
  <w:style w:type="character" w:customStyle="1" w:styleId="ab">
    <w:name w:val="吹き出し (文字)"/>
    <w:link w:val="aa"/>
    <w:uiPriority w:val="99"/>
    <w:semiHidden/>
    <w:rsid w:val="00982239"/>
    <w:rPr>
      <w:rFonts w:ascii="Arial" w:eastAsia="ＭＳ ゴシック" w:hAnsi="Arial" w:cs="Times New Roman"/>
      <w:kern w:val="2"/>
      <w:sz w:val="18"/>
      <w:szCs w:val="18"/>
    </w:rPr>
  </w:style>
  <w:style w:type="paragraph" w:styleId="ac">
    <w:name w:val="Revision"/>
    <w:hidden/>
    <w:uiPriority w:val="99"/>
    <w:semiHidden/>
    <w:rsid w:val="00533BC9"/>
    <w:rPr>
      <w:kern w:val="2"/>
      <w:szCs w:val="24"/>
    </w:rPr>
  </w:style>
  <w:style w:type="paragraph" w:customStyle="1" w:styleId="Default">
    <w:name w:val="Default"/>
    <w:rsid w:val="0088206C"/>
    <w:pPr>
      <w:autoSpaceDE w:val="0"/>
      <w:autoSpaceDN w:val="0"/>
      <w:adjustRightInd w:val="0"/>
    </w:pPr>
    <w:rPr>
      <w:rFonts w:ascii="ＭＳ 明朝" w:cs="ＭＳ 明朝"/>
      <w:color w:val="000000"/>
      <w:sz w:val="24"/>
      <w:szCs w:val="24"/>
    </w:rPr>
  </w:style>
  <w:style w:type="paragraph" w:styleId="ad">
    <w:name w:val="List Paragraph"/>
    <w:basedOn w:val="a"/>
    <w:uiPriority w:val="34"/>
    <w:qFormat/>
    <w:rsid w:val="002E0AE2"/>
    <w:pPr>
      <w:ind w:leftChars="400" w:left="840"/>
    </w:pPr>
  </w:style>
  <w:style w:type="character" w:styleId="ae">
    <w:name w:val="Placeholder Text"/>
    <w:basedOn w:val="a0"/>
    <w:uiPriority w:val="99"/>
    <w:semiHidden/>
    <w:rsid w:val="003F1F06"/>
    <w:rPr>
      <w:color w:val="808080"/>
    </w:rPr>
  </w:style>
  <w:style w:type="paragraph" w:styleId="af">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0">
    <w:basedOn w:val="TableNormal"/>
    <w:tblPr>
      <w:tblStyleRowBandSize w:val="1"/>
      <w:tblStyleColBandSize w:val="1"/>
      <w:tblCellMar>
        <w:left w:w="99" w:type="dxa"/>
        <w:right w:w="99" w:type="dxa"/>
      </w:tblCellMar>
    </w:tblPr>
  </w:style>
  <w:style w:type="table" w:customStyle="1" w:styleId="af1">
    <w:basedOn w:val="TableNormal"/>
    <w:tblPr>
      <w:tblStyleRowBandSize w:val="1"/>
      <w:tblStyleColBandSize w:val="1"/>
      <w:tblCellMar>
        <w:left w:w="99" w:type="dxa"/>
        <w:right w:w="99" w:type="dxa"/>
      </w:tblCellMar>
    </w:tblPr>
  </w:style>
  <w:style w:type="table" w:customStyle="1" w:styleId="af2">
    <w:basedOn w:val="TableNormal"/>
    <w:tblPr>
      <w:tblStyleRowBandSize w:val="1"/>
      <w:tblStyleColBandSize w:val="1"/>
      <w:tblCellMar>
        <w:left w:w="99" w:type="dxa"/>
        <w:right w:w="99" w:type="dxa"/>
      </w:tblCellMar>
    </w:tblPr>
  </w:style>
  <w:style w:type="table" w:customStyle="1" w:styleId="af3">
    <w:basedOn w:val="TableNormal"/>
    <w:tblPr>
      <w:tblStyleRowBandSize w:val="1"/>
      <w:tblStyleColBandSize w:val="1"/>
      <w:tblCellMar>
        <w:left w:w="99" w:type="dxa"/>
        <w:right w:w="99"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caooGYk3AtfUV2yYEQijFTXXg==">CgMxLjA4AHIhMXFtbXd2cWNQTGhoaTRHSjdCbFlPMEVLQXNyZTl5SUJL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583</Words>
  <Characters>3326</Characters>
  <Application>Microsoft Office Word</Application>
  <DocSecurity>0</DocSecurity>
  <Lines>27</Lines>
  <Paragraphs>7</Paragraphs>
  <ScaleCrop>false</ScaleCrop>
  <Company/>
  <LinksUpToDate>false</LinksUpToDate>
  <CharactersWithSpaces>3902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2025-03-07T01:57:00Z</dcterms:created>
  <dcterms:modified xsi:type="dcterms:W3CDTF">2025-03-07T01:57:00Z</dcterms:modified>
</cp:coreProperties>
</file>