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C1DE3" w14:paraId="3A815134" w14:textId="77777777" w:rsidTr="00DC1DE3">
        <w:tc>
          <w:tcPr>
            <w:tcW w:w="973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76A0CFE" w14:textId="77777777" w:rsidR="00DC1DE3" w:rsidRDefault="00DC1DE3">
            <w:r>
              <w:rPr>
                <w:rFonts w:hint="eastAsia"/>
              </w:rPr>
              <w:t>評価問題　　　　　　　　　　３年（　　）組（　　）番　名前（　　　　　　　　　　　　　　）</w:t>
            </w:r>
          </w:p>
        </w:tc>
      </w:tr>
    </w:tbl>
    <w:p w14:paraId="0E150525" w14:textId="77777777" w:rsidR="00DC1DE3" w:rsidRDefault="00DC1DE3">
      <w:pPr>
        <w:rPr>
          <w:sz w:val="20"/>
        </w:rPr>
      </w:pPr>
      <w:r>
        <w:rPr>
          <w:rFonts w:hint="eastAsia"/>
          <w:sz w:val="20"/>
          <w:bdr w:val="single" w:sz="4" w:space="0" w:color="auto"/>
        </w:rPr>
        <w:t>１</w:t>
      </w:r>
      <w:r w:rsidRPr="00DC1DE3">
        <w:rPr>
          <w:rFonts w:hint="eastAsia"/>
        </w:rPr>
        <w:t>下の図の２つの円で，(</w:t>
      </w:r>
      <w:r w:rsidRPr="00DC1DE3">
        <w:t>1)</w:t>
      </w:r>
      <w:r w:rsidRPr="00DC1DE3">
        <w:rPr>
          <w:rFonts w:hint="eastAsia"/>
        </w:rPr>
        <w:t>周の長さの比と(</w:t>
      </w:r>
      <w:r w:rsidRPr="00DC1DE3">
        <w:t>2)</w:t>
      </w:r>
      <w:r w:rsidRPr="00DC1DE3">
        <w:rPr>
          <w:rFonts w:hint="eastAsia"/>
        </w:rPr>
        <w:t>面積比を求めなさい。</w:t>
      </w:r>
    </w:p>
    <w:p w14:paraId="57731A55" w14:textId="77777777" w:rsidR="00DC1DE3" w:rsidRDefault="00DC1DE3">
      <w:pPr>
        <w:rPr>
          <w:sz w:val="20"/>
        </w:rPr>
      </w:pPr>
    </w:p>
    <w:p w14:paraId="75C60A10" w14:textId="77777777" w:rsidR="00DC1DE3" w:rsidRDefault="00DC1DE3">
      <w:pPr>
        <w:rPr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967E67" wp14:editId="2A32D072">
            <wp:simplePos x="0" y="0"/>
            <wp:positionH relativeFrom="column">
              <wp:posOffset>76957</wp:posOffset>
            </wp:positionH>
            <wp:positionV relativeFrom="paragraph">
              <wp:posOffset>40640</wp:posOffset>
            </wp:positionV>
            <wp:extent cx="2225040" cy="1316168"/>
            <wp:effectExtent l="0" t="0" r="381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1316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7D0A30" w14:textId="77777777" w:rsidR="00DC1DE3" w:rsidRDefault="00DC1DE3">
      <w:pPr>
        <w:rPr>
          <w:sz w:val="20"/>
        </w:rPr>
      </w:pPr>
    </w:p>
    <w:p w14:paraId="5CFCAF60" w14:textId="77777777" w:rsidR="00DC1DE3" w:rsidRDefault="00DC1DE3">
      <w:pPr>
        <w:rPr>
          <w:sz w:val="20"/>
        </w:rPr>
      </w:pPr>
    </w:p>
    <w:p w14:paraId="64E0CAD7" w14:textId="77777777" w:rsidR="00DC1DE3" w:rsidRDefault="00DC1DE3">
      <w:pPr>
        <w:rPr>
          <w:sz w:val="20"/>
        </w:rPr>
      </w:pPr>
    </w:p>
    <w:tbl>
      <w:tblPr>
        <w:tblStyle w:val="a3"/>
        <w:tblW w:w="0" w:type="auto"/>
        <w:tblInd w:w="4248" w:type="dxa"/>
        <w:tblLook w:val="04A0" w:firstRow="1" w:lastRow="0" w:firstColumn="1" w:lastColumn="0" w:noHBand="0" w:noVBand="1"/>
      </w:tblPr>
      <w:tblGrid>
        <w:gridCol w:w="2744"/>
        <w:gridCol w:w="2744"/>
      </w:tblGrid>
      <w:tr w:rsidR="00DC1DE3" w14:paraId="624CE4FE" w14:textId="77777777" w:rsidTr="00DC1DE3">
        <w:trPr>
          <w:trHeight w:val="847"/>
        </w:trPr>
        <w:tc>
          <w:tcPr>
            <w:tcW w:w="2744" w:type="dxa"/>
            <w:vAlign w:val="center"/>
          </w:tcPr>
          <w:p w14:paraId="1ED29990" w14:textId="77777777" w:rsidR="00DC1DE3" w:rsidRDefault="00DC1DE3" w:rsidP="00DC1DE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>1)</w:t>
            </w:r>
          </w:p>
        </w:tc>
        <w:tc>
          <w:tcPr>
            <w:tcW w:w="2744" w:type="dxa"/>
            <w:vAlign w:val="center"/>
          </w:tcPr>
          <w:p w14:paraId="1059DBAB" w14:textId="77777777" w:rsidR="00DC1DE3" w:rsidRDefault="00DC1DE3" w:rsidP="00DC1DE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>2)</w:t>
            </w:r>
          </w:p>
        </w:tc>
      </w:tr>
    </w:tbl>
    <w:p w14:paraId="3AF9D51E" w14:textId="77777777" w:rsidR="00DC1DE3" w:rsidRDefault="00DC1DE3" w:rsidP="00DC1DE3">
      <w:pPr>
        <w:rPr>
          <w:sz w:val="20"/>
        </w:rPr>
      </w:pPr>
    </w:p>
    <w:p w14:paraId="1D71A882" w14:textId="77777777" w:rsidR="00DC1DE3" w:rsidRDefault="00DC1DE3" w:rsidP="00DC1DE3">
      <w:pPr>
        <w:rPr>
          <w:sz w:val="20"/>
        </w:rPr>
      </w:pPr>
    </w:p>
    <w:p w14:paraId="2C5A3714" w14:textId="77777777" w:rsidR="00DC1DE3" w:rsidRDefault="00DC1DE3" w:rsidP="00DC1DE3">
      <w:r>
        <w:rPr>
          <w:rFonts w:hint="eastAsia"/>
          <w:sz w:val="20"/>
          <w:bdr w:val="single" w:sz="4" w:space="0" w:color="auto"/>
        </w:rPr>
        <w:t>２</w:t>
      </w:r>
      <w:r>
        <w:rPr>
          <w:rFonts w:hint="eastAsia"/>
        </w:rPr>
        <w:t>あるピザ屋では，ピザの大きさと値段が次のようになっています。次の問いに答えなさい。</w:t>
      </w:r>
    </w:p>
    <w:p w14:paraId="1BFFC86B" w14:textId="77777777" w:rsidR="00FA7D36" w:rsidRDefault="00FA7D36" w:rsidP="00DC1DE3">
      <w:r>
        <w:rPr>
          <w:rFonts w:hint="eastAsia"/>
        </w:rPr>
        <w:t xml:space="preserve">　　　　　　　　　　　　　　　　　　　　　　　　（※ただし，ピザを円とみなしてよいとする。）</w:t>
      </w:r>
    </w:p>
    <w:p w14:paraId="3EB875A8" w14:textId="77777777" w:rsidR="00DC1DE3" w:rsidRDefault="00FA7D36" w:rsidP="00DC1DE3">
      <w:r>
        <w:rPr>
          <w:noProof/>
        </w:rPr>
        <w:drawing>
          <wp:anchor distT="0" distB="0" distL="114300" distR="114300" simplePos="0" relativeHeight="251659264" behindDoc="0" locked="0" layoutInCell="1" allowOverlap="1" wp14:anchorId="41A7D396" wp14:editId="5E6CEDFE">
            <wp:simplePos x="0" y="0"/>
            <wp:positionH relativeFrom="column">
              <wp:posOffset>3804557</wp:posOffset>
            </wp:positionH>
            <wp:positionV relativeFrom="paragraph">
              <wp:posOffset>40208</wp:posOffset>
            </wp:positionV>
            <wp:extent cx="1600200" cy="1183919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183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DE3">
        <w:rPr>
          <w:rFonts w:hint="eastAsia"/>
        </w:rPr>
        <w:t xml:space="preserve">　　</w:t>
      </w:r>
      <w:r w:rsidR="00DC1DE3">
        <w:rPr>
          <w:rFonts w:hint="eastAsia"/>
          <w:bdr w:val="single" w:sz="4" w:space="0" w:color="auto"/>
        </w:rPr>
        <w:t>Ｍサイズ：直径２０ｃｍ　２０００円</w:t>
      </w:r>
    </w:p>
    <w:p w14:paraId="45867E21" w14:textId="77777777" w:rsidR="00DC1DE3" w:rsidRDefault="00DC1DE3" w:rsidP="00DC1DE3"/>
    <w:p w14:paraId="53A1987F" w14:textId="77777777" w:rsidR="00DC1DE3" w:rsidRDefault="00DC1DE3" w:rsidP="00DC1DE3">
      <w:r>
        <w:rPr>
          <w:rFonts w:hint="eastAsia"/>
        </w:rPr>
        <w:t xml:space="preserve">　　</w:t>
      </w:r>
      <w:r>
        <w:rPr>
          <w:rFonts w:hint="eastAsia"/>
          <w:bdr w:val="single" w:sz="4" w:space="0" w:color="auto"/>
        </w:rPr>
        <w:t>Ｌサイズ：直径３０ｃｍ：４０００円</w:t>
      </w:r>
    </w:p>
    <w:p w14:paraId="7964182D" w14:textId="77777777" w:rsidR="00DC1DE3" w:rsidRDefault="00DC1DE3" w:rsidP="00DC1DE3"/>
    <w:p w14:paraId="10006099" w14:textId="34663248" w:rsidR="00DC1DE3" w:rsidRDefault="00DC1DE3" w:rsidP="00F7766C">
      <w:pPr>
        <w:ind w:left="315" w:hangingChars="150" w:hanging="315"/>
      </w:pPr>
      <w:r>
        <w:rPr>
          <w:rFonts w:hint="eastAsia"/>
        </w:rPr>
        <w:t>(</w:t>
      </w:r>
      <w:r>
        <w:t>1)</w:t>
      </w:r>
      <w:r>
        <w:rPr>
          <w:rFonts w:hint="eastAsia"/>
        </w:rPr>
        <w:t>大きさと値段の関係を考えたとき，ＭサイズとＬサイズのどちらのほうが得だといえますか。</w:t>
      </w:r>
      <w:r w:rsidR="0036465D">
        <w:rPr>
          <w:rFonts w:hint="eastAsia"/>
        </w:rPr>
        <w:t>また，そう考えた理由を説明しなさい。</w:t>
      </w:r>
    </w:p>
    <w:tbl>
      <w:tblPr>
        <w:tblStyle w:val="a3"/>
        <w:tblW w:w="0" w:type="auto"/>
        <w:tblInd w:w="315" w:type="dxa"/>
        <w:tblLook w:val="04A0" w:firstRow="1" w:lastRow="0" w:firstColumn="1" w:lastColumn="0" w:noHBand="0" w:noVBand="1"/>
      </w:tblPr>
      <w:tblGrid>
        <w:gridCol w:w="9421"/>
      </w:tblGrid>
      <w:tr w:rsidR="00F7766C" w14:paraId="3B59485C" w14:textId="77777777" w:rsidTr="00D76F24">
        <w:trPr>
          <w:trHeight w:val="2326"/>
        </w:trPr>
        <w:tc>
          <w:tcPr>
            <w:tcW w:w="9736" w:type="dxa"/>
          </w:tcPr>
          <w:p w14:paraId="798696EF" w14:textId="77777777" w:rsidR="00F7766C" w:rsidRPr="00F7766C" w:rsidRDefault="00F7766C" w:rsidP="00F7766C"/>
        </w:tc>
      </w:tr>
    </w:tbl>
    <w:p w14:paraId="6B39BCDF" w14:textId="77777777" w:rsidR="00F7766C" w:rsidRDefault="00F7766C" w:rsidP="00F7766C">
      <w:pPr>
        <w:ind w:left="315" w:hangingChars="150" w:hanging="315"/>
      </w:pPr>
    </w:p>
    <w:p w14:paraId="210FB3D8" w14:textId="496E940F" w:rsidR="00F7766C" w:rsidRDefault="00F7766C" w:rsidP="00F7766C">
      <w:pPr>
        <w:ind w:left="315" w:hangingChars="150" w:hanging="315"/>
      </w:pPr>
      <w:r>
        <w:rPr>
          <w:rFonts w:hint="eastAsia"/>
        </w:rPr>
        <w:t>(</w:t>
      </w:r>
      <w:r>
        <w:t>2)</w:t>
      </w:r>
      <w:r>
        <w:rPr>
          <w:rFonts w:hint="eastAsia"/>
        </w:rPr>
        <w:t>このピザを４０００円分買うとき，</w:t>
      </w:r>
      <w:r w:rsidR="00CF4F2C">
        <w:rPr>
          <w:rFonts w:hint="eastAsia"/>
        </w:rPr>
        <w:t>Ｍサイズのピザを２枚</w:t>
      </w:r>
      <w:r w:rsidR="00D76F24">
        <w:rPr>
          <w:rFonts w:hint="eastAsia"/>
        </w:rPr>
        <w:t>買うのと，Ｌサイズのピザを１枚買うのとでは，どちらが得だといえますか。</w:t>
      </w:r>
      <w:r w:rsidR="0036465D">
        <w:rPr>
          <w:rFonts w:hint="eastAsia"/>
        </w:rPr>
        <w:t>また，そう考えた理由を説明しなさい。</w:t>
      </w:r>
    </w:p>
    <w:tbl>
      <w:tblPr>
        <w:tblStyle w:val="a3"/>
        <w:tblW w:w="0" w:type="auto"/>
        <w:tblInd w:w="315" w:type="dxa"/>
        <w:tblLook w:val="04A0" w:firstRow="1" w:lastRow="0" w:firstColumn="1" w:lastColumn="0" w:noHBand="0" w:noVBand="1"/>
      </w:tblPr>
      <w:tblGrid>
        <w:gridCol w:w="9421"/>
      </w:tblGrid>
      <w:tr w:rsidR="00D76F24" w14:paraId="481D24B8" w14:textId="77777777" w:rsidTr="001532CB">
        <w:trPr>
          <w:trHeight w:val="2326"/>
        </w:trPr>
        <w:tc>
          <w:tcPr>
            <w:tcW w:w="9736" w:type="dxa"/>
          </w:tcPr>
          <w:p w14:paraId="7273309E" w14:textId="77777777" w:rsidR="00D76F24" w:rsidRPr="00F7766C" w:rsidRDefault="00D76F24" w:rsidP="001532CB"/>
        </w:tc>
      </w:tr>
    </w:tbl>
    <w:p w14:paraId="2116827C" w14:textId="77777777" w:rsidR="00D76F24" w:rsidRDefault="00D76F24" w:rsidP="00D76F24"/>
    <w:p w14:paraId="77988824" w14:textId="77777777" w:rsidR="002B3A66" w:rsidRDefault="002B3A66" w:rsidP="00D76F24">
      <w:r>
        <w:rPr>
          <w:rFonts w:hint="eastAsia"/>
        </w:rPr>
        <w:lastRenderedPageBreak/>
        <w:t>解答類型</w:t>
      </w:r>
    </w:p>
    <w:p w14:paraId="31ABB6A7" w14:textId="77777777" w:rsidR="002B3A66" w:rsidRPr="002B3A66" w:rsidRDefault="002B3A66" w:rsidP="00D76F24">
      <w:pPr>
        <w:rPr>
          <w:sz w:val="20"/>
        </w:rPr>
      </w:pPr>
      <w:r>
        <w:rPr>
          <w:rFonts w:hint="eastAsia"/>
          <w:sz w:val="20"/>
          <w:bdr w:val="single" w:sz="4" w:space="0" w:color="auto"/>
        </w:rPr>
        <w:t>１</w:t>
      </w:r>
      <w:r w:rsidR="00D24419">
        <w:rPr>
          <w:rFonts w:hint="eastAsia"/>
          <w:sz w:val="20"/>
        </w:rPr>
        <w:t>(</w:t>
      </w:r>
      <w:r w:rsidR="00D24419">
        <w:rPr>
          <w:sz w:val="20"/>
        </w:rPr>
        <w:t>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890"/>
      </w:tblGrid>
      <w:tr w:rsidR="002B3A66" w14:paraId="23804AAA" w14:textId="77777777" w:rsidTr="002B3A66">
        <w:tc>
          <w:tcPr>
            <w:tcW w:w="846" w:type="dxa"/>
            <w:vAlign w:val="center"/>
          </w:tcPr>
          <w:p w14:paraId="238AFBF6" w14:textId="77777777" w:rsidR="002B3A66" w:rsidRDefault="00852735" w:rsidP="002B3A6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890" w:type="dxa"/>
          </w:tcPr>
          <w:p w14:paraId="25F0D74C" w14:textId="77777777" w:rsidR="002B3A66" w:rsidRDefault="00D24419" w:rsidP="00D76F24">
            <w:r>
              <w:rPr>
                <w:rFonts w:hint="eastAsia"/>
              </w:rPr>
              <w:t xml:space="preserve">３：５　</w:t>
            </w:r>
            <w:r w:rsidR="008D5B85">
              <w:rPr>
                <w:rFonts w:hint="eastAsia"/>
              </w:rPr>
              <w:t xml:space="preserve">　　　　　 </w:t>
            </w:r>
            <w:r>
              <w:rPr>
                <w:rFonts w:hint="eastAsia"/>
              </w:rPr>
              <w:t>と解答しているもの。</w:t>
            </w:r>
          </w:p>
        </w:tc>
      </w:tr>
      <w:tr w:rsidR="002B3A66" w14:paraId="38B8288A" w14:textId="77777777" w:rsidTr="002B3A66">
        <w:tc>
          <w:tcPr>
            <w:tcW w:w="846" w:type="dxa"/>
            <w:vAlign w:val="center"/>
          </w:tcPr>
          <w:p w14:paraId="0BBD1D40" w14:textId="77777777" w:rsidR="002B3A66" w:rsidRDefault="00852735" w:rsidP="002B3A6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890" w:type="dxa"/>
          </w:tcPr>
          <w:p w14:paraId="7117CA48" w14:textId="77777777" w:rsidR="002B3A66" w:rsidRDefault="00D24419" w:rsidP="00D76F24">
            <w:r>
              <w:rPr>
                <w:rFonts w:hint="eastAsia"/>
              </w:rPr>
              <w:t xml:space="preserve">５：３　</w:t>
            </w:r>
            <w:r w:rsidR="008D5B85">
              <w:rPr>
                <w:rFonts w:hint="eastAsia"/>
              </w:rPr>
              <w:t xml:space="preserve">　　　　　 </w:t>
            </w:r>
            <w:r>
              <w:rPr>
                <w:rFonts w:hint="eastAsia"/>
              </w:rPr>
              <w:t>と解答しているもの。</w:t>
            </w:r>
          </w:p>
        </w:tc>
      </w:tr>
      <w:tr w:rsidR="002B3A66" w14:paraId="0C0DFF0F" w14:textId="77777777" w:rsidTr="002B3A66">
        <w:tc>
          <w:tcPr>
            <w:tcW w:w="846" w:type="dxa"/>
            <w:vAlign w:val="center"/>
          </w:tcPr>
          <w:p w14:paraId="0BF7FDB1" w14:textId="77777777" w:rsidR="002B3A66" w:rsidRDefault="00852735" w:rsidP="002B3A6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890" w:type="dxa"/>
          </w:tcPr>
          <w:p w14:paraId="43CC34AF" w14:textId="77777777" w:rsidR="002B3A66" w:rsidRPr="00D24419" w:rsidRDefault="00D24419" w:rsidP="00D76F24">
            <m:oMath>
              <m:r>
                <m:rPr>
                  <m:sty m:val="p"/>
                </m:rPr>
                <w:rPr>
                  <w:rFonts w:ascii="Cambria Math" w:hAnsi="Cambria Math"/>
                </w:rPr>
                <m:t>6π:10π</m:t>
              </m:r>
            </m:oMath>
            <w:r>
              <w:rPr>
                <w:rFonts w:hint="eastAsia"/>
              </w:rPr>
              <w:t xml:space="preserve">　（6</w:t>
            </w:r>
            <w:r>
              <w:t>:10</w:t>
            </w:r>
            <w:r>
              <w:rPr>
                <w:rFonts w:hint="eastAsia"/>
              </w:rPr>
              <w:t>）　と解答しているもの。</w:t>
            </w:r>
          </w:p>
        </w:tc>
      </w:tr>
      <w:tr w:rsidR="002B3A66" w14:paraId="3083D55B" w14:textId="77777777" w:rsidTr="002B3A66">
        <w:tc>
          <w:tcPr>
            <w:tcW w:w="846" w:type="dxa"/>
            <w:vAlign w:val="center"/>
          </w:tcPr>
          <w:p w14:paraId="0FFEA1FE" w14:textId="77777777" w:rsidR="002B3A66" w:rsidRDefault="00852735" w:rsidP="002B3A6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890" w:type="dxa"/>
          </w:tcPr>
          <w:p w14:paraId="369941F3" w14:textId="77777777" w:rsidR="002B3A66" w:rsidRDefault="00D24419" w:rsidP="00D76F24">
            <m:oMath>
              <m:r>
                <m:rPr>
                  <m:sty m:val="p"/>
                </m:rPr>
                <w:rPr>
                  <w:rFonts w:ascii="Cambria Math" w:hAnsi="Cambria Math"/>
                </w:rPr>
                <m:t>9π:25π</m:t>
              </m:r>
            </m:oMath>
            <w:r>
              <w:rPr>
                <w:rFonts w:hint="eastAsia"/>
              </w:rPr>
              <w:t xml:space="preserve">　（9</w:t>
            </w:r>
            <w:r>
              <w:t>:25</w:t>
            </w:r>
            <w:r>
              <w:rPr>
                <w:rFonts w:hint="eastAsia"/>
              </w:rPr>
              <w:t>）　と解答しているもの。</w:t>
            </w:r>
          </w:p>
        </w:tc>
      </w:tr>
      <w:tr w:rsidR="002B3A66" w14:paraId="3E8CE15A" w14:textId="77777777" w:rsidTr="002B3A66">
        <w:tc>
          <w:tcPr>
            <w:tcW w:w="846" w:type="dxa"/>
            <w:vAlign w:val="center"/>
          </w:tcPr>
          <w:p w14:paraId="4C9CC1E0" w14:textId="77777777" w:rsidR="002B3A66" w:rsidRDefault="00D24419" w:rsidP="002B3A66">
            <w:pPr>
              <w:jc w:val="center"/>
            </w:pPr>
            <w:r>
              <w:rPr>
                <w:rFonts w:hint="eastAsia"/>
              </w:rPr>
              <w:t>9</w:t>
            </w:r>
            <w:r>
              <w:t>9</w:t>
            </w:r>
          </w:p>
        </w:tc>
        <w:tc>
          <w:tcPr>
            <w:tcW w:w="8890" w:type="dxa"/>
          </w:tcPr>
          <w:p w14:paraId="34C68298" w14:textId="77777777" w:rsidR="002B3A66" w:rsidRDefault="00D24419" w:rsidP="00D76F24">
            <w:r>
              <w:rPr>
                <w:rFonts w:hint="eastAsia"/>
              </w:rPr>
              <w:t>上記以外の解答</w:t>
            </w:r>
          </w:p>
        </w:tc>
      </w:tr>
      <w:tr w:rsidR="002B3A66" w14:paraId="70788BEC" w14:textId="77777777" w:rsidTr="002B3A66">
        <w:tc>
          <w:tcPr>
            <w:tcW w:w="846" w:type="dxa"/>
            <w:vAlign w:val="center"/>
          </w:tcPr>
          <w:p w14:paraId="3DAE1542" w14:textId="77777777" w:rsidR="002B3A66" w:rsidRDefault="00D24419" w:rsidP="002B3A6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890" w:type="dxa"/>
          </w:tcPr>
          <w:p w14:paraId="5A725D77" w14:textId="3232E2E9" w:rsidR="002B3A66" w:rsidRDefault="00A30C50" w:rsidP="00D76F24">
            <w:r>
              <w:rPr>
                <w:rFonts w:hint="eastAsia"/>
              </w:rPr>
              <w:t>無解答</w:t>
            </w:r>
          </w:p>
        </w:tc>
      </w:tr>
    </w:tbl>
    <w:p w14:paraId="5B9CD9F0" w14:textId="77777777" w:rsidR="002B3A66" w:rsidRDefault="002B3A66" w:rsidP="00D76F24"/>
    <w:p w14:paraId="2B61BA1C" w14:textId="77777777" w:rsidR="00D24419" w:rsidRPr="002B3A66" w:rsidRDefault="00D24419" w:rsidP="00D24419">
      <w:pPr>
        <w:rPr>
          <w:sz w:val="20"/>
        </w:rPr>
      </w:pPr>
      <w:r>
        <w:rPr>
          <w:rFonts w:hint="eastAsia"/>
          <w:sz w:val="20"/>
          <w:bdr w:val="single" w:sz="4" w:space="0" w:color="auto"/>
        </w:rPr>
        <w:t>１</w:t>
      </w:r>
      <w:r>
        <w:rPr>
          <w:rFonts w:hint="eastAsia"/>
          <w:sz w:val="20"/>
        </w:rPr>
        <w:t>(</w:t>
      </w:r>
      <w:r>
        <w:rPr>
          <w:sz w:val="20"/>
        </w:rPr>
        <w:t>2)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890"/>
      </w:tblGrid>
      <w:tr w:rsidR="00D24419" w14:paraId="1873E815" w14:textId="77777777" w:rsidTr="001532CB">
        <w:tc>
          <w:tcPr>
            <w:tcW w:w="846" w:type="dxa"/>
            <w:vAlign w:val="center"/>
          </w:tcPr>
          <w:p w14:paraId="5F2D898E" w14:textId="77777777" w:rsidR="00D24419" w:rsidRDefault="00D24419" w:rsidP="001532C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890" w:type="dxa"/>
          </w:tcPr>
          <w:p w14:paraId="7102EE11" w14:textId="77777777" w:rsidR="00D24419" w:rsidRDefault="00D24419" w:rsidP="001532CB">
            <w:r>
              <w:rPr>
                <w:rFonts w:hint="eastAsia"/>
              </w:rPr>
              <w:t xml:space="preserve">９：２５　</w:t>
            </w:r>
            <w:r w:rsidR="008D5B8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と解答しているもの。</w:t>
            </w:r>
          </w:p>
        </w:tc>
      </w:tr>
      <w:tr w:rsidR="00D24419" w14:paraId="6E9E1852" w14:textId="77777777" w:rsidTr="001532CB">
        <w:tc>
          <w:tcPr>
            <w:tcW w:w="846" w:type="dxa"/>
            <w:vAlign w:val="center"/>
          </w:tcPr>
          <w:p w14:paraId="319B224E" w14:textId="77777777" w:rsidR="00D24419" w:rsidRDefault="00D24419" w:rsidP="001532C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890" w:type="dxa"/>
          </w:tcPr>
          <w:p w14:paraId="277FD86A" w14:textId="77777777" w:rsidR="00D24419" w:rsidRDefault="00D24419" w:rsidP="001532CB">
            <w:r>
              <w:rPr>
                <w:rFonts w:hint="eastAsia"/>
              </w:rPr>
              <w:t xml:space="preserve">３：５　</w:t>
            </w:r>
            <w:r w:rsidR="008D5B85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と解答しているもの。</w:t>
            </w:r>
          </w:p>
        </w:tc>
      </w:tr>
      <w:tr w:rsidR="008D5B85" w14:paraId="18079D82" w14:textId="77777777" w:rsidTr="001532CB">
        <w:tc>
          <w:tcPr>
            <w:tcW w:w="846" w:type="dxa"/>
            <w:vAlign w:val="center"/>
          </w:tcPr>
          <w:p w14:paraId="4217FC5F" w14:textId="77777777" w:rsidR="008D5B85" w:rsidRDefault="008D5B85" w:rsidP="001532C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890" w:type="dxa"/>
          </w:tcPr>
          <w:p w14:paraId="2D39A8A5" w14:textId="77777777" w:rsidR="008D5B85" w:rsidRDefault="008D5B85" w:rsidP="001532CB">
            <w:r>
              <w:rPr>
                <w:rFonts w:hint="eastAsia"/>
              </w:rPr>
              <w:t>２５：９　　　　　　と解答しているもの。</w:t>
            </w:r>
          </w:p>
        </w:tc>
      </w:tr>
      <w:tr w:rsidR="00D24419" w14:paraId="51BABB2B" w14:textId="77777777" w:rsidTr="001532CB">
        <w:tc>
          <w:tcPr>
            <w:tcW w:w="846" w:type="dxa"/>
            <w:vAlign w:val="center"/>
          </w:tcPr>
          <w:p w14:paraId="7732365A" w14:textId="77777777" w:rsidR="00D24419" w:rsidRDefault="008D5B85" w:rsidP="001532C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890" w:type="dxa"/>
          </w:tcPr>
          <w:p w14:paraId="5C5C0864" w14:textId="77777777" w:rsidR="00D24419" w:rsidRPr="00D24419" w:rsidRDefault="008D5B85" w:rsidP="001532CB">
            <m:oMath>
              <m:r>
                <m:rPr>
                  <m:sty m:val="p"/>
                </m:rPr>
                <w:rPr>
                  <w:rFonts w:ascii="Cambria Math" w:hAnsi="Cambria Math"/>
                </w:rPr>
                <m:t>9π:25π</m:t>
              </m:r>
            </m:oMath>
            <w:r w:rsidR="00D244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 　</w:t>
            </w:r>
            <w:r w:rsidR="00D244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24419">
              <w:rPr>
                <w:rFonts w:hint="eastAsia"/>
              </w:rPr>
              <w:t>と解答しているもの。</w:t>
            </w:r>
          </w:p>
        </w:tc>
      </w:tr>
      <w:tr w:rsidR="00D24419" w14:paraId="10E90255" w14:textId="77777777" w:rsidTr="001532CB">
        <w:tc>
          <w:tcPr>
            <w:tcW w:w="846" w:type="dxa"/>
            <w:vAlign w:val="center"/>
          </w:tcPr>
          <w:p w14:paraId="03AB4E78" w14:textId="77777777" w:rsidR="00D24419" w:rsidRDefault="008D5B85" w:rsidP="001532C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890" w:type="dxa"/>
          </w:tcPr>
          <w:p w14:paraId="5DEE1002" w14:textId="77777777" w:rsidR="00D24419" w:rsidRDefault="008D5B85" w:rsidP="001532CB">
            <m:oMath>
              <m:r>
                <m:rPr>
                  <m:sty m:val="p"/>
                </m:rPr>
                <w:rPr>
                  <w:rFonts w:ascii="Cambria Math" w:hAnsi="Cambria Math"/>
                </w:rPr>
                <m:t>25π:9π</m:t>
              </m:r>
            </m:oMath>
            <w:r w:rsidR="00D244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 </w:t>
            </w:r>
            <w:r w:rsidR="00D244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24419">
              <w:rPr>
                <w:rFonts w:hint="eastAsia"/>
              </w:rPr>
              <w:t>と解答しているもの。</w:t>
            </w:r>
          </w:p>
        </w:tc>
      </w:tr>
      <w:tr w:rsidR="00D24419" w14:paraId="36AB8444" w14:textId="77777777" w:rsidTr="001532CB">
        <w:tc>
          <w:tcPr>
            <w:tcW w:w="846" w:type="dxa"/>
            <w:vAlign w:val="center"/>
          </w:tcPr>
          <w:p w14:paraId="560B360B" w14:textId="77777777" w:rsidR="00D24419" w:rsidRDefault="008D5B85" w:rsidP="001532CB">
            <w:pPr>
              <w:jc w:val="center"/>
            </w:pPr>
            <w:r>
              <w:rPr>
                <w:rFonts w:hint="eastAsia"/>
              </w:rPr>
              <w:t>9</w:t>
            </w:r>
            <w:r>
              <w:t>9</w:t>
            </w:r>
          </w:p>
        </w:tc>
        <w:tc>
          <w:tcPr>
            <w:tcW w:w="8890" w:type="dxa"/>
          </w:tcPr>
          <w:p w14:paraId="0725228F" w14:textId="77777777" w:rsidR="00D24419" w:rsidRDefault="00D24419" w:rsidP="001532CB">
            <w:r>
              <w:rPr>
                <w:rFonts w:hint="eastAsia"/>
              </w:rPr>
              <w:t>上記以外の解答</w:t>
            </w:r>
          </w:p>
        </w:tc>
      </w:tr>
      <w:tr w:rsidR="00D24419" w14:paraId="3BF7C4BB" w14:textId="77777777" w:rsidTr="001532CB">
        <w:tc>
          <w:tcPr>
            <w:tcW w:w="846" w:type="dxa"/>
            <w:vAlign w:val="center"/>
          </w:tcPr>
          <w:p w14:paraId="6CFE0702" w14:textId="77777777" w:rsidR="00D24419" w:rsidRDefault="008D5B85" w:rsidP="001532C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890" w:type="dxa"/>
          </w:tcPr>
          <w:p w14:paraId="685FBD8D" w14:textId="6537C7DA" w:rsidR="00D24419" w:rsidRDefault="00A30C50" w:rsidP="001532CB">
            <w:r>
              <w:rPr>
                <w:rFonts w:hint="eastAsia"/>
              </w:rPr>
              <w:t>無解答</w:t>
            </w:r>
          </w:p>
        </w:tc>
      </w:tr>
    </w:tbl>
    <w:p w14:paraId="2B43131A" w14:textId="77777777" w:rsidR="00D24419" w:rsidRDefault="00D24419" w:rsidP="00D24419"/>
    <w:p w14:paraId="474085C4" w14:textId="77777777" w:rsidR="008D5B85" w:rsidRPr="002B3A66" w:rsidRDefault="008D5B85" w:rsidP="008D5B85">
      <w:pPr>
        <w:rPr>
          <w:sz w:val="20"/>
        </w:rPr>
      </w:pPr>
      <w:r>
        <w:rPr>
          <w:rFonts w:hint="eastAsia"/>
          <w:sz w:val="20"/>
          <w:bdr w:val="single" w:sz="4" w:space="0" w:color="auto"/>
        </w:rPr>
        <w:t>２</w:t>
      </w:r>
      <w:r>
        <w:rPr>
          <w:rFonts w:hint="eastAsia"/>
          <w:sz w:val="20"/>
        </w:rPr>
        <w:t>(</w:t>
      </w:r>
      <w:r>
        <w:rPr>
          <w:sz w:val="20"/>
        </w:rPr>
        <w:t>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890"/>
      </w:tblGrid>
      <w:tr w:rsidR="008D5B85" w14:paraId="5F48B16E" w14:textId="77777777" w:rsidTr="002E65A4">
        <w:trPr>
          <w:trHeight w:val="1408"/>
        </w:trPr>
        <w:tc>
          <w:tcPr>
            <w:tcW w:w="846" w:type="dxa"/>
            <w:vAlign w:val="center"/>
          </w:tcPr>
          <w:p w14:paraId="11588852" w14:textId="77777777" w:rsidR="008D5B85" w:rsidRDefault="008D5B85" w:rsidP="001532C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890" w:type="dxa"/>
          </w:tcPr>
          <w:p w14:paraId="0C727CA5" w14:textId="77777777" w:rsidR="008D5B85" w:rsidRDefault="00FA7D36" w:rsidP="001532CB">
            <w:r>
              <w:rPr>
                <w:rFonts w:hint="eastAsia"/>
              </w:rPr>
              <w:t>＜</w:t>
            </w:r>
            <w:r w:rsidR="008D5B85">
              <w:rPr>
                <w:rFonts w:hint="eastAsia"/>
              </w:rPr>
              <w:t>正答の条件</w:t>
            </w:r>
            <w:r>
              <w:rPr>
                <w:rFonts w:hint="eastAsia"/>
              </w:rPr>
              <w:t>＞</w:t>
            </w:r>
            <w:r w:rsidR="002E65A4">
              <w:rPr>
                <w:rFonts w:hint="eastAsia"/>
              </w:rPr>
              <w:t>(</w:t>
            </w:r>
            <w:r w:rsidR="002E65A4">
              <w:t>a)</w:t>
            </w:r>
            <w:r w:rsidR="002E65A4">
              <w:rPr>
                <w:rFonts w:hint="eastAsia"/>
              </w:rPr>
              <w:t>もしくは(</w:t>
            </w:r>
            <w:r w:rsidR="002E65A4">
              <w:t>b)</w:t>
            </w:r>
            <w:r w:rsidR="002E65A4">
              <w:rPr>
                <w:rFonts w:hint="eastAsia"/>
              </w:rPr>
              <w:t>について記述している場合</w:t>
            </w:r>
          </w:p>
          <w:p w14:paraId="1F248B07" w14:textId="77777777" w:rsidR="008D5B85" w:rsidRDefault="00FA7D36" w:rsidP="001532CB">
            <w:r>
              <w:rPr>
                <w:rFonts w:hint="eastAsia"/>
              </w:rPr>
              <w:t>(</w:t>
            </w:r>
            <w:r>
              <w:t>a)</w:t>
            </w:r>
            <w:r w:rsidR="008D5B85">
              <w:rPr>
                <w:rFonts w:hint="eastAsia"/>
              </w:rPr>
              <w:t>面積比を利用して面積１あたりの値段を比較している場合</w:t>
            </w:r>
          </w:p>
          <w:p w14:paraId="57F65126" w14:textId="77777777" w:rsidR="008D5B85" w:rsidRDefault="008D5B85" w:rsidP="001532CB">
            <w:r>
              <w:rPr>
                <w:rFonts w:hint="eastAsia"/>
              </w:rPr>
              <w:t>(正答例</w:t>
            </w:r>
            <w:r>
              <w:t>)</w:t>
            </w:r>
          </w:p>
          <w:p w14:paraId="1F941532" w14:textId="77777777" w:rsidR="008D5B85" w:rsidRDefault="00FA7D36" w:rsidP="001532CB">
            <w:r>
              <w:rPr>
                <w:rFonts w:hint="eastAsia"/>
              </w:rPr>
              <w:t>MサイズとＬサイズのピザを円とみなすと，その相似比は2</w:t>
            </w:r>
            <w:r>
              <w:t>4:36=2:3</w:t>
            </w:r>
          </w:p>
          <w:p w14:paraId="0EFDD258" w14:textId="77777777" w:rsidR="00FA7D36" w:rsidRDefault="00FA7D36" w:rsidP="001532CB">
            <w:r>
              <w:rPr>
                <w:rFonts w:hint="eastAsia"/>
              </w:rPr>
              <w:t>したがって，面積比は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: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=4:9</m:t>
              </m:r>
            </m:oMath>
          </w:p>
          <w:p w14:paraId="3A7B2FC5" w14:textId="77777777" w:rsidR="00FA7D36" w:rsidRDefault="00FA7D36" w:rsidP="001532CB">
            <w:r>
              <w:rPr>
                <w:rFonts w:hint="eastAsia"/>
              </w:rPr>
              <w:t>ＭサイズとＬサイズのピザをそれぞれ4，9として面積1あたりの値段を調べると</w:t>
            </w:r>
          </w:p>
          <w:p w14:paraId="22E45C14" w14:textId="77777777" w:rsidR="00FA7D36" w:rsidRDefault="00FA7D36" w:rsidP="001532CB">
            <w:r>
              <w:rPr>
                <w:rFonts w:hint="eastAsia"/>
              </w:rPr>
              <w:t>Ｍサイズは2</w:t>
            </w:r>
            <w:r>
              <w:t>000</w:t>
            </w:r>
            <w:r>
              <w:rPr>
                <w:rFonts w:hint="eastAsia"/>
              </w:rPr>
              <w:t>÷</w:t>
            </w:r>
            <w:r>
              <w:t>4=500(</w:t>
            </w:r>
            <w:r>
              <w:rPr>
                <w:rFonts w:hint="eastAsia"/>
              </w:rPr>
              <w:t>円</w:t>
            </w:r>
            <w:r>
              <w:t>)</w:t>
            </w:r>
          </w:p>
          <w:p w14:paraId="2DAD37FE" w14:textId="77777777" w:rsidR="00B13C2C" w:rsidRDefault="00FA7D36" w:rsidP="001532CB">
            <w:r>
              <w:rPr>
                <w:rFonts w:hint="eastAsia"/>
              </w:rPr>
              <w:t>Ｌサイズは4</w:t>
            </w:r>
            <w:r>
              <w:t>000</w:t>
            </w:r>
            <w:r>
              <w:rPr>
                <w:rFonts w:hint="eastAsia"/>
              </w:rPr>
              <w:t>÷</w:t>
            </w:r>
            <w:r w:rsidR="00B13C2C">
              <w:rPr>
                <w:rFonts w:hint="eastAsia"/>
              </w:rPr>
              <w:t>9</w:t>
            </w:r>
            <w:r w:rsidR="00B13C2C">
              <w:t>=444(</w:t>
            </w:r>
            <w:r w:rsidR="00B13C2C">
              <w:rPr>
                <w:rFonts w:hint="eastAsia"/>
              </w:rPr>
              <w:t>円</w:t>
            </w:r>
            <w:r w:rsidR="00B13C2C">
              <w:t>)</w:t>
            </w:r>
          </w:p>
          <w:p w14:paraId="6949E51C" w14:textId="77777777" w:rsidR="001E64C6" w:rsidRDefault="00B13C2C" w:rsidP="001532CB">
            <w:r>
              <w:rPr>
                <w:rFonts w:hint="eastAsia"/>
              </w:rPr>
              <w:t>したがって，Ｌサイズの</w:t>
            </w:r>
            <w:r w:rsidR="001E64C6">
              <w:rPr>
                <w:rFonts w:hint="eastAsia"/>
              </w:rPr>
              <w:t>ほうが得になる。</w:t>
            </w:r>
          </w:p>
          <w:p w14:paraId="52E75B35" w14:textId="77777777" w:rsidR="00B13C2C" w:rsidRDefault="00B13C2C" w:rsidP="001532CB"/>
          <w:p w14:paraId="10A2D9A6" w14:textId="77777777" w:rsidR="00B13C2C" w:rsidRDefault="001E64C6" w:rsidP="001532CB">
            <w:r>
              <w:rPr>
                <w:rFonts w:hint="eastAsia"/>
              </w:rPr>
              <w:t>(</w:t>
            </w:r>
            <w:r>
              <w:t>b)</w:t>
            </w:r>
            <w:r>
              <w:rPr>
                <w:rFonts w:hint="eastAsia"/>
              </w:rPr>
              <w:t>面積をそろえて値段を比較している場合。</w:t>
            </w:r>
          </w:p>
          <w:p w14:paraId="52845D2A" w14:textId="77777777" w:rsidR="001E64C6" w:rsidRDefault="001E64C6" w:rsidP="001532CB">
            <w:r>
              <w:rPr>
                <w:rFonts w:hint="eastAsia"/>
              </w:rPr>
              <w:t>（正答例）</w:t>
            </w:r>
          </w:p>
          <w:p w14:paraId="3AF70660" w14:textId="77777777" w:rsidR="001E64C6" w:rsidRDefault="001E64C6" w:rsidP="001532CB">
            <w:r>
              <w:rPr>
                <w:rFonts w:hint="eastAsia"/>
              </w:rPr>
              <w:t>MサイズとＬサイズのピザを円とみなすと，その面積は</w:t>
            </w:r>
          </w:p>
          <w:p w14:paraId="31BC5CDA" w14:textId="77777777" w:rsidR="001E64C6" w:rsidRDefault="001E64C6" w:rsidP="001532CB">
            <w:r>
              <w:rPr>
                <w:rFonts w:hint="eastAsia"/>
              </w:rPr>
              <w:t xml:space="preserve">Ｍサイズ　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10×10×π=100π</m:t>
              </m:r>
            </m:oMath>
            <w:r>
              <w:rPr>
                <w:rFonts w:hint="eastAsia"/>
              </w:rPr>
              <w:t>(㎠</w:t>
            </w:r>
            <w:r>
              <w:t>)</w:t>
            </w:r>
          </w:p>
          <w:p w14:paraId="2242F814" w14:textId="6166DD40" w:rsidR="001E64C6" w:rsidRDefault="001E64C6" w:rsidP="001532CB">
            <w:r>
              <w:rPr>
                <w:rFonts w:hint="eastAsia"/>
              </w:rPr>
              <w:t xml:space="preserve">Ｌサイズ　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15×15×π=225π</m:t>
              </m:r>
            </m:oMath>
            <w:r w:rsidR="00E731AD">
              <w:rPr>
                <w:rFonts w:hint="eastAsia"/>
              </w:rPr>
              <w:t>(㎠</w:t>
            </w:r>
            <w:r w:rsidR="00E731AD">
              <w:t>)</w:t>
            </w:r>
          </w:p>
          <w:p w14:paraId="7E33EBC8" w14:textId="77777777" w:rsidR="002E65A4" w:rsidRDefault="002E65A4" w:rsidP="001532CB">
            <w:r>
              <w:rPr>
                <w:rFonts w:hint="eastAsia"/>
              </w:rPr>
              <w:t>面積を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π</m:t>
              </m:r>
            </m:oMath>
            <w:r>
              <w:rPr>
                <w:rFonts w:hint="eastAsia"/>
              </w:rPr>
              <w:t>にそろえると</w:t>
            </w:r>
          </w:p>
          <w:p w14:paraId="28E953AA" w14:textId="77777777" w:rsidR="002E65A4" w:rsidRDefault="002E65A4" w:rsidP="001532CB">
            <w:r>
              <w:rPr>
                <w:rFonts w:hint="eastAsia"/>
              </w:rPr>
              <w:t>Ｍサイズ　2</w:t>
            </w:r>
            <w:r>
              <w:t>000</w:t>
            </w:r>
            <w:r>
              <w:rPr>
                <w:rFonts w:hint="eastAsia"/>
              </w:rPr>
              <w:t>÷1</w:t>
            </w:r>
            <w:r>
              <w:t>00</w:t>
            </w:r>
            <w:r>
              <w:rPr>
                <w:rFonts w:hint="eastAsia"/>
              </w:rPr>
              <w:t>＝2</w:t>
            </w:r>
            <w:r>
              <w:t>0(</w:t>
            </w:r>
            <w:r>
              <w:rPr>
                <w:rFonts w:hint="eastAsia"/>
              </w:rPr>
              <w:t>円</w:t>
            </w:r>
            <w:r>
              <w:t>)</w:t>
            </w:r>
          </w:p>
          <w:p w14:paraId="1A3B6BEA" w14:textId="77777777" w:rsidR="002E65A4" w:rsidRDefault="002E65A4" w:rsidP="001532CB">
            <w:r>
              <w:rPr>
                <w:rFonts w:hint="eastAsia"/>
              </w:rPr>
              <w:t>Ｌサイズ　4</w:t>
            </w:r>
            <w:r>
              <w:t>000</w:t>
            </w:r>
            <w:r>
              <w:rPr>
                <w:rFonts w:hint="eastAsia"/>
              </w:rPr>
              <w:t>÷</w:t>
            </w:r>
            <w:r>
              <w:t>225=17.7(</w:t>
            </w:r>
            <w:r>
              <w:rPr>
                <w:rFonts w:hint="eastAsia"/>
              </w:rPr>
              <w:t>円</w:t>
            </w:r>
            <w:r>
              <w:t>)</w:t>
            </w:r>
          </w:p>
          <w:p w14:paraId="74A7AA99" w14:textId="77777777" w:rsidR="002E65A4" w:rsidRPr="002E65A4" w:rsidRDefault="002E65A4" w:rsidP="001532CB">
            <w:r>
              <w:rPr>
                <w:rFonts w:hint="eastAsia"/>
              </w:rPr>
              <w:t>したがって，Ｌサイズのほうが得になる。</w:t>
            </w:r>
          </w:p>
        </w:tc>
      </w:tr>
      <w:tr w:rsidR="008D5B85" w14:paraId="016E00E2" w14:textId="77777777" w:rsidTr="001532CB">
        <w:tc>
          <w:tcPr>
            <w:tcW w:w="846" w:type="dxa"/>
            <w:vAlign w:val="center"/>
          </w:tcPr>
          <w:p w14:paraId="02CBC0ED" w14:textId="77777777" w:rsidR="008D5B85" w:rsidRDefault="002E65A4" w:rsidP="001532CB">
            <w:pPr>
              <w:jc w:val="center"/>
            </w:pPr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8890" w:type="dxa"/>
          </w:tcPr>
          <w:p w14:paraId="5DB4F027" w14:textId="77777777" w:rsidR="002E65A4" w:rsidRDefault="002E65A4" w:rsidP="001532CB">
            <w:r>
              <w:rPr>
                <w:rFonts w:hint="eastAsia"/>
              </w:rPr>
              <w:t>(</w:t>
            </w:r>
            <w:r>
              <w:t>a)</w:t>
            </w:r>
            <w:r>
              <w:rPr>
                <w:rFonts w:hint="eastAsia"/>
              </w:rPr>
              <w:t>もしくは(</w:t>
            </w:r>
            <w:r>
              <w:t>b)</w:t>
            </w:r>
            <w:r>
              <w:rPr>
                <w:rFonts w:hint="eastAsia"/>
              </w:rPr>
              <w:t>の記述をしているが最後でＭサイズが得であると記述して</w:t>
            </w:r>
            <w:r w:rsidR="001532CB">
              <w:rPr>
                <w:rFonts w:hint="eastAsia"/>
              </w:rPr>
              <w:t>いるもの。</w:t>
            </w:r>
          </w:p>
        </w:tc>
      </w:tr>
      <w:tr w:rsidR="008D5B85" w14:paraId="22CC5127" w14:textId="77777777" w:rsidTr="001532CB">
        <w:tc>
          <w:tcPr>
            <w:tcW w:w="846" w:type="dxa"/>
            <w:vAlign w:val="center"/>
          </w:tcPr>
          <w:p w14:paraId="74249A1E" w14:textId="77777777" w:rsidR="008D5B85" w:rsidRDefault="001532CB" w:rsidP="001532C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890" w:type="dxa"/>
          </w:tcPr>
          <w:p w14:paraId="3B395DB2" w14:textId="77777777" w:rsidR="008D5B85" w:rsidRPr="001532CB" w:rsidRDefault="001532CB" w:rsidP="001532CB">
            <w:r>
              <w:rPr>
                <w:rFonts w:hint="eastAsia"/>
              </w:rPr>
              <w:t>(</w:t>
            </w:r>
            <w:r>
              <w:t>a)</w:t>
            </w:r>
            <w:r>
              <w:rPr>
                <w:rFonts w:hint="eastAsia"/>
              </w:rPr>
              <w:t>もしくは(</w:t>
            </w:r>
            <w:r>
              <w:t>b)</w:t>
            </w:r>
            <w:r>
              <w:rPr>
                <w:rFonts w:hint="eastAsia"/>
              </w:rPr>
              <w:t>の記述をしているが途中過程で計算ミスをしているもの。</w:t>
            </w:r>
          </w:p>
        </w:tc>
      </w:tr>
      <w:tr w:rsidR="008D5B85" w14:paraId="7E297594" w14:textId="77777777" w:rsidTr="001532CB">
        <w:tc>
          <w:tcPr>
            <w:tcW w:w="846" w:type="dxa"/>
            <w:vAlign w:val="center"/>
          </w:tcPr>
          <w:p w14:paraId="135216B1" w14:textId="77777777" w:rsidR="008D5B85" w:rsidRDefault="001532CB" w:rsidP="001532C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890" w:type="dxa"/>
          </w:tcPr>
          <w:p w14:paraId="4F3D4FC1" w14:textId="7CD866C3" w:rsidR="008D5B85" w:rsidRPr="001532CB" w:rsidRDefault="002D3529" w:rsidP="001532CB">
            <w:r>
              <w:rPr>
                <w:rFonts w:hint="eastAsia"/>
              </w:rPr>
              <w:t>料金の比をそろえることで説明しようとしている</w:t>
            </w:r>
            <w:r w:rsidR="00E8427E">
              <w:rPr>
                <w:rFonts w:hint="eastAsia"/>
              </w:rPr>
              <w:t>が</w:t>
            </w:r>
            <w:r w:rsidR="00F364A4">
              <w:rPr>
                <w:rFonts w:hint="eastAsia"/>
              </w:rPr>
              <w:t>面積を正しく比較できていないもの。</w:t>
            </w:r>
          </w:p>
        </w:tc>
      </w:tr>
      <w:tr w:rsidR="008D5B85" w14:paraId="402FFF1D" w14:textId="77777777" w:rsidTr="001532CB">
        <w:tc>
          <w:tcPr>
            <w:tcW w:w="846" w:type="dxa"/>
            <w:vAlign w:val="center"/>
          </w:tcPr>
          <w:p w14:paraId="1790A023" w14:textId="77777777" w:rsidR="008D5B85" w:rsidRDefault="002D3529" w:rsidP="002D3529">
            <w:pPr>
              <w:jc w:val="center"/>
            </w:pPr>
            <w:r>
              <w:rPr>
                <w:rFonts w:hint="eastAsia"/>
              </w:rPr>
              <w:t>9</w:t>
            </w:r>
            <w:r>
              <w:t>9</w:t>
            </w:r>
          </w:p>
        </w:tc>
        <w:tc>
          <w:tcPr>
            <w:tcW w:w="8890" w:type="dxa"/>
          </w:tcPr>
          <w:p w14:paraId="225C0B73" w14:textId="77777777" w:rsidR="008D5B85" w:rsidRDefault="008D5B85" w:rsidP="001532CB">
            <w:r>
              <w:rPr>
                <w:rFonts w:hint="eastAsia"/>
              </w:rPr>
              <w:t>上記以外の解答</w:t>
            </w:r>
          </w:p>
        </w:tc>
      </w:tr>
      <w:tr w:rsidR="008D5B85" w14:paraId="5AE5287E" w14:textId="77777777" w:rsidTr="001532CB">
        <w:tc>
          <w:tcPr>
            <w:tcW w:w="846" w:type="dxa"/>
            <w:vAlign w:val="center"/>
          </w:tcPr>
          <w:p w14:paraId="0C5AC831" w14:textId="77777777" w:rsidR="008D5B85" w:rsidRDefault="002D3529" w:rsidP="001532C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890" w:type="dxa"/>
          </w:tcPr>
          <w:p w14:paraId="11BEAC50" w14:textId="72AFB2CC" w:rsidR="008D5B85" w:rsidRDefault="00A30C50" w:rsidP="001532CB">
            <w:r>
              <w:rPr>
                <w:rFonts w:hint="eastAsia"/>
              </w:rPr>
              <w:t>無解答</w:t>
            </w:r>
          </w:p>
        </w:tc>
      </w:tr>
    </w:tbl>
    <w:p w14:paraId="244F42CA" w14:textId="77777777" w:rsidR="008D5B85" w:rsidRDefault="008D5B85" w:rsidP="00D76F24"/>
    <w:p w14:paraId="0FC21122" w14:textId="77777777" w:rsidR="001532CB" w:rsidRPr="002B3A66" w:rsidRDefault="001532CB" w:rsidP="001532CB">
      <w:pPr>
        <w:rPr>
          <w:sz w:val="20"/>
        </w:rPr>
      </w:pPr>
      <w:r>
        <w:rPr>
          <w:rFonts w:hint="eastAsia"/>
          <w:sz w:val="20"/>
          <w:bdr w:val="single" w:sz="4" w:space="0" w:color="auto"/>
        </w:rPr>
        <w:t>２</w:t>
      </w:r>
      <w:r>
        <w:rPr>
          <w:rFonts w:hint="eastAsia"/>
          <w:sz w:val="20"/>
        </w:rPr>
        <w:t>(</w:t>
      </w:r>
      <w:r>
        <w:rPr>
          <w:sz w:val="20"/>
        </w:rPr>
        <w:t>2)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890"/>
      </w:tblGrid>
      <w:tr w:rsidR="001532CB" w14:paraId="5DCC059E" w14:textId="77777777" w:rsidTr="001532CB">
        <w:trPr>
          <w:trHeight w:val="1408"/>
        </w:trPr>
        <w:tc>
          <w:tcPr>
            <w:tcW w:w="846" w:type="dxa"/>
            <w:vAlign w:val="center"/>
          </w:tcPr>
          <w:p w14:paraId="2317FF59" w14:textId="77777777" w:rsidR="001532CB" w:rsidRDefault="001532CB" w:rsidP="001532C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890" w:type="dxa"/>
          </w:tcPr>
          <w:p w14:paraId="6AABC36F" w14:textId="77777777" w:rsidR="001532CB" w:rsidRDefault="001532CB" w:rsidP="001532CB">
            <w:r>
              <w:rPr>
                <w:rFonts w:hint="eastAsia"/>
              </w:rPr>
              <w:t>＜正答の条件＞(</w:t>
            </w:r>
            <w:r>
              <w:t>a)</w:t>
            </w:r>
            <w:r>
              <w:rPr>
                <w:rFonts w:hint="eastAsia"/>
              </w:rPr>
              <w:t>もしくは(</w:t>
            </w:r>
            <w:r>
              <w:t>b)</w:t>
            </w:r>
            <w:r>
              <w:rPr>
                <w:rFonts w:hint="eastAsia"/>
              </w:rPr>
              <w:t>，</w:t>
            </w:r>
            <w:r>
              <w:t>(c)</w:t>
            </w:r>
            <w:r>
              <w:rPr>
                <w:rFonts w:hint="eastAsia"/>
              </w:rPr>
              <w:t>について記述している場合</w:t>
            </w:r>
          </w:p>
          <w:p w14:paraId="5A756BD0" w14:textId="77777777" w:rsidR="001532CB" w:rsidRDefault="001532CB" w:rsidP="001532CB">
            <w:r>
              <w:rPr>
                <w:rFonts w:hint="eastAsia"/>
              </w:rPr>
              <w:t>(</w:t>
            </w:r>
            <w:r>
              <w:t>a)</w:t>
            </w:r>
            <w:r>
              <w:rPr>
                <w:rFonts w:hint="eastAsia"/>
              </w:rPr>
              <w:t>面積比を利用して面積１あたりの値段を比較している場合</w:t>
            </w:r>
          </w:p>
          <w:p w14:paraId="65B5F961" w14:textId="77777777" w:rsidR="001532CB" w:rsidRDefault="001532CB" w:rsidP="001532CB">
            <w:r>
              <w:rPr>
                <w:rFonts w:hint="eastAsia"/>
              </w:rPr>
              <w:t>(正答例</w:t>
            </w:r>
            <w:r>
              <w:t>)</w:t>
            </w:r>
          </w:p>
          <w:p w14:paraId="112CF0E2" w14:textId="77777777" w:rsidR="001532CB" w:rsidRDefault="001532CB" w:rsidP="001532CB">
            <w:r>
              <w:rPr>
                <w:rFonts w:hint="eastAsia"/>
              </w:rPr>
              <w:t>MサイズとＬサイズのピザを円とみなすと，その相似比は2</w:t>
            </w:r>
            <w:r>
              <w:t>4:36=2:3</w:t>
            </w:r>
          </w:p>
          <w:p w14:paraId="0421BE22" w14:textId="77777777" w:rsidR="001532CB" w:rsidRDefault="001532CB" w:rsidP="001532CB">
            <w:r>
              <w:rPr>
                <w:rFonts w:hint="eastAsia"/>
              </w:rPr>
              <w:t>したがって，面積比は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: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=4:9</m:t>
              </m:r>
            </m:oMath>
          </w:p>
          <w:p w14:paraId="1D87E264" w14:textId="77777777" w:rsidR="001532CB" w:rsidRDefault="001532CB" w:rsidP="001532CB">
            <w:r>
              <w:rPr>
                <w:rFonts w:hint="eastAsia"/>
              </w:rPr>
              <w:t>したがってＭサイズ2枚分とＬサイズ1枚分の面積比は8</w:t>
            </w:r>
            <w:r>
              <w:t>:9</w:t>
            </w:r>
          </w:p>
          <w:p w14:paraId="0104C71C" w14:textId="77777777" w:rsidR="001532CB" w:rsidRDefault="001532CB" w:rsidP="001532CB">
            <w:r>
              <w:rPr>
                <w:rFonts w:hint="eastAsia"/>
              </w:rPr>
              <w:t>面積1あたりの値段を調べると</w:t>
            </w:r>
          </w:p>
          <w:p w14:paraId="2F573A2A" w14:textId="77777777" w:rsidR="001532CB" w:rsidRDefault="001532CB" w:rsidP="001532CB">
            <w:r>
              <w:rPr>
                <w:rFonts w:hint="eastAsia"/>
              </w:rPr>
              <w:t>Ｍサイズ2枚分は4</w:t>
            </w:r>
            <w:r>
              <w:t>000</w:t>
            </w:r>
            <w:r>
              <w:rPr>
                <w:rFonts w:hint="eastAsia"/>
              </w:rPr>
              <w:t>÷8</w:t>
            </w:r>
            <w:r>
              <w:t>=500(</w:t>
            </w:r>
            <w:r>
              <w:rPr>
                <w:rFonts w:hint="eastAsia"/>
              </w:rPr>
              <w:t>円</w:t>
            </w:r>
            <w:r>
              <w:t>)</w:t>
            </w:r>
          </w:p>
          <w:p w14:paraId="405F318E" w14:textId="77777777" w:rsidR="001532CB" w:rsidRDefault="001532CB" w:rsidP="001532CB">
            <w:r>
              <w:rPr>
                <w:rFonts w:hint="eastAsia"/>
              </w:rPr>
              <w:t>Ｌサイズ1枚分は4</w:t>
            </w:r>
            <w:r>
              <w:t>000</w:t>
            </w:r>
            <w:r>
              <w:rPr>
                <w:rFonts w:hint="eastAsia"/>
              </w:rPr>
              <w:t>÷9</w:t>
            </w:r>
            <w:r>
              <w:t>=444(</w:t>
            </w:r>
            <w:r>
              <w:rPr>
                <w:rFonts w:hint="eastAsia"/>
              </w:rPr>
              <w:t>円</w:t>
            </w:r>
            <w:r>
              <w:t>)</w:t>
            </w:r>
          </w:p>
          <w:p w14:paraId="1EFCE0D4" w14:textId="77777777" w:rsidR="001532CB" w:rsidRDefault="001532CB" w:rsidP="001532CB">
            <w:r>
              <w:rPr>
                <w:rFonts w:hint="eastAsia"/>
              </w:rPr>
              <w:t>したがって，Ｌサイズのほうが得になる。</w:t>
            </w:r>
          </w:p>
          <w:p w14:paraId="6649E4B4" w14:textId="77777777" w:rsidR="001532CB" w:rsidRDefault="001532CB" w:rsidP="001532CB"/>
          <w:p w14:paraId="3BD7B65E" w14:textId="77777777" w:rsidR="001532CB" w:rsidRDefault="001532CB" w:rsidP="001532CB">
            <w:r>
              <w:rPr>
                <w:rFonts w:hint="eastAsia"/>
              </w:rPr>
              <w:t>(</w:t>
            </w:r>
            <w:r>
              <w:t>b)</w:t>
            </w:r>
            <w:r>
              <w:rPr>
                <w:rFonts w:hint="eastAsia"/>
              </w:rPr>
              <w:t>面積をそろえて値段を比較している場合。</w:t>
            </w:r>
          </w:p>
          <w:p w14:paraId="5D7BF9FB" w14:textId="77777777" w:rsidR="001532CB" w:rsidRDefault="001532CB" w:rsidP="001532CB">
            <w:r>
              <w:rPr>
                <w:rFonts w:hint="eastAsia"/>
              </w:rPr>
              <w:t>（正答例）</w:t>
            </w:r>
          </w:p>
          <w:p w14:paraId="7831F71C" w14:textId="77777777" w:rsidR="001532CB" w:rsidRDefault="001532CB" w:rsidP="001532CB">
            <w:r>
              <w:rPr>
                <w:rFonts w:hint="eastAsia"/>
              </w:rPr>
              <w:t>MサイズとＬサイズのピザを円とみなすと，その面積は</w:t>
            </w:r>
          </w:p>
          <w:p w14:paraId="2FE1E0B6" w14:textId="77777777" w:rsidR="001532CB" w:rsidRDefault="001532CB" w:rsidP="001532CB">
            <w:r>
              <w:rPr>
                <w:rFonts w:hint="eastAsia"/>
              </w:rPr>
              <w:t xml:space="preserve">Ｍサイズ2枚分は　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10×10×π×2=200π</m:t>
              </m:r>
            </m:oMath>
            <w:r>
              <w:rPr>
                <w:rFonts w:hint="eastAsia"/>
              </w:rPr>
              <w:t>(㎠</w:t>
            </w:r>
            <w:r>
              <w:t>)</w:t>
            </w:r>
          </w:p>
          <w:p w14:paraId="0776838E" w14:textId="08519596" w:rsidR="001532CB" w:rsidRDefault="001532CB" w:rsidP="001532CB">
            <w:r>
              <w:rPr>
                <w:rFonts w:hint="eastAsia"/>
              </w:rPr>
              <w:t xml:space="preserve">Ｌサイズ1枚分は　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15×15×π=225π</m:t>
              </m:r>
            </m:oMath>
            <w:r>
              <w:rPr>
                <w:rFonts w:hint="eastAsia"/>
              </w:rPr>
              <w:t>(㎠</w:t>
            </w:r>
            <w:r>
              <w:t>)</w:t>
            </w:r>
          </w:p>
          <w:p w14:paraId="68A1A577" w14:textId="596B3977" w:rsidR="001532CB" w:rsidRDefault="001532CB" w:rsidP="001532CB">
            <w:r>
              <w:rPr>
                <w:rFonts w:hint="eastAsia"/>
              </w:rPr>
              <w:t>面積を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π</m:t>
              </m:r>
            </m:oMath>
            <w:r>
              <w:rPr>
                <w:rFonts w:hint="eastAsia"/>
              </w:rPr>
              <w:t>にそろえると</w:t>
            </w:r>
          </w:p>
          <w:p w14:paraId="1C55BFFE" w14:textId="77777777" w:rsidR="001532CB" w:rsidRDefault="001532CB" w:rsidP="001532CB">
            <w:r>
              <w:rPr>
                <w:rFonts w:hint="eastAsia"/>
              </w:rPr>
              <w:t>Ｍサイズ　4</w:t>
            </w:r>
            <w:r>
              <w:t>000</w:t>
            </w:r>
            <w:r>
              <w:rPr>
                <w:rFonts w:hint="eastAsia"/>
              </w:rPr>
              <w:t>÷2</w:t>
            </w:r>
            <w:r>
              <w:t>00</w:t>
            </w:r>
            <w:r>
              <w:rPr>
                <w:rFonts w:hint="eastAsia"/>
              </w:rPr>
              <w:t>＝2</w:t>
            </w:r>
            <w:r>
              <w:t>0(</w:t>
            </w:r>
            <w:r>
              <w:rPr>
                <w:rFonts w:hint="eastAsia"/>
              </w:rPr>
              <w:t>円</w:t>
            </w:r>
            <w:r>
              <w:t>)</w:t>
            </w:r>
          </w:p>
          <w:p w14:paraId="20B32D1F" w14:textId="77777777" w:rsidR="001532CB" w:rsidRDefault="001532CB" w:rsidP="001532CB">
            <w:r>
              <w:rPr>
                <w:rFonts w:hint="eastAsia"/>
              </w:rPr>
              <w:t>Ｌサイズ　4</w:t>
            </w:r>
            <w:r>
              <w:t>000</w:t>
            </w:r>
            <w:r>
              <w:rPr>
                <w:rFonts w:hint="eastAsia"/>
              </w:rPr>
              <w:t>÷</w:t>
            </w:r>
            <w:r>
              <w:t>225=17.7(</w:t>
            </w:r>
            <w:r>
              <w:rPr>
                <w:rFonts w:hint="eastAsia"/>
              </w:rPr>
              <w:t>円</w:t>
            </w:r>
            <w:r>
              <w:t>)</w:t>
            </w:r>
          </w:p>
          <w:p w14:paraId="14D6BA6F" w14:textId="77777777" w:rsidR="001532CB" w:rsidRDefault="001532CB" w:rsidP="001532CB">
            <w:r>
              <w:rPr>
                <w:rFonts w:hint="eastAsia"/>
              </w:rPr>
              <w:t>したがって，Ｌサイズのほうが得になる。</w:t>
            </w:r>
          </w:p>
          <w:p w14:paraId="0CBAE255" w14:textId="77777777" w:rsidR="001532CB" w:rsidRDefault="001532CB" w:rsidP="001532CB"/>
          <w:p w14:paraId="78899E95" w14:textId="77777777" w:rsidR="001532CB" w:rsidRDefault="001532CB" w:rsidP="001532CB">
            <w:r>
              <w:rPr>
                <w:rFonts w:hint="eastAsia"/>
              </w:rPr>
              <w:t>(</w:t>
            </w:r>
            <w:r>
              <w:t>c)</w:t>
            </w:r>
            <w:r>
              <w:rPr>
                <w:rFonts w:hint="eastAsia"/>
              </w:rPr>
              <w:t>4</w:t>
            </w:r>
            <w:r>
              <w:t>000</w:t>
            </w:r>
            <w:r>
              <w:rPr>
                <w:rFonts w:hint="eastAsia"/>
              </w:rPr>
              <w:t>円分</w:t>
            </w:r>
            <w:r w:rsidR="002D3529">
              <w:rPr>
                <w:rFonts w:hint="eastAsia"/>
              </w:rPr>
              <w:t>（料金が同じとき）</w:t>
            </w:r>
            <w:r>
              <w:rPr>
                <w:rFonts w:hint="eastAsia"/>
              </w:rPr>
              <w:t>の面積の大小関係を比較している場合。</w:t>
            </w:r>
          </w:p>
          <w:p w14:paraId="5295B3D0" w14:textId="77777777" w:rsidR="001532CB" w:rsidRDefault="001532CB" w:rsidP="001532CB">
            <w:r>
              <w:rPr>
                <w:rFonts w:hint="eastAsia"/>
              </w:rPr>
              <w:t>①面積比が8</w:t>
            </w:r>
            <w:r>
              <w:t>:9</w:t>
            </w:r>
            <w:r>
              <w:rPr>
                <w:rFonts w:hint="eastAsia"/>
              </w:rPr>
              <w:t>で</w:t>
            </w:r>
            <w:r w:rsidR="002D3529">
              <w:rPr>
                <w:rFonts w:hint="eastAsia"/>
              </w:rPr>
              <w:t>料金が</w:t>
            </w:r>
            <w:r>
              <w:rPr>
                <w:rFonts w:hint="eastAsia"/>
              </w:rPr>
              <w:t>同じ4</w:t>
            </w:r>
            <w:r>
              <w:t>000</w:t>
            </w:r>
            <w:r>
              <w:rPr>
                <w:rFonts w:hint="eastAsia"/>
              </w:rPr>
              <w:t>円の時に，Ｌサイズのほうが面積が多いため得である。</w:t>
            </w:r>
          </w:p>
          <w:p w14:paraId="54200BCD" w14:textId="77777777" w:rsidR="001532CB" w:rsidRDefault="001532CB" w:rsidP="001532CB">
            <w:r>
              <w:rPr>
                <w:rFonts w:hint="eastAsia"/>
              </w:rPr>
              <w:t>②Ｍサイズ2枚分の面積が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200π</m:t>
              </m:r>
            </m:oMath>
            <w:r>
              <w:rPr>
                <w:rFonts w:hint="eastAsia"/>
              </w:rPr>
              <w:t>(㎠</w:t>
            </w:r>
            <w:r>
              <w:t>)</w:t>
            </w:r>
            <w:r>
              <w:rPr>
                <w:rFonts w:hint="eastAsia"/>
              </w:rPr>
              <w:t>，</w:t>
            </w:r>
            <w:r w:rsidR="002D3529">
              <w:rPr>
                <w:rFonts w:hint="eastAsia"/>
              </w:rPr>
              <w:t>Lサイズ1枚分の面積が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225π</m:t>
              </m:r>
            </m:oMath>
            <w:r w:rsidR="002D3529">
              <w:rPr>
                <w:rFonts w:hint="eastAsia"/>
              </w:rPr>
              <w:t>(㎠</w:t>
            </w:r>
            <w:r w:rsidR="002D3529">
              <w:t>)</w:t>
            </w:r>
            <w:r w:rsidR="002D3529">
              <w:rPr>
                <w:rFonts w:hint="eastAsia"/>
              </w:rPr>
              <w:t>であるから，4</w:t>
            </w:r>
            <w:r w:rsidR="002D3529">
              <w:t>000</w:t>
            </w:r>
            <w:r w:rsidR="002D3529">
              <w:rPr>
                <w:rFonts w:hint="eastAsia"/>
              </w:rPr>
              <w:t>円</w:t>
            </w:r>
          </w:p>
          <w:p w14:paraId="6C719E1F" w14:textId="77777777" w:rsidR="002D3529" w:rsidRPr="002E65A4" w:rsidRDefault="002D3529" w:rsidP="001532CB">
            <w:r>
              <w:rPr>
                <w:rFonts w:hint="eastAsia"/>
              </w:rPr>
              <w:t xml:space="preserve">　の料金でＬサイズ1枚分のほうが面積が大きいため得である。</w:t>
            </w:r>
          </w:p>
        </w:tc>
      </w:tr>
      <w:tr w:rsidR="001532CB" w14:paraId="08396701" w14:textId="77777777" w:rsidTr="001532CB">
        <w:tc>
          <w:tcPr>
            <w:tcW w:w="846" w:type="dxa"/>
            <w:vAlign w:val="center"/>
          </w:tcPr>
          <w:p w14:paraId="77007010" w14:textId="77777777" w:rsidR="001532CB" w:rsidRDefault="001532CB" w:rsidP="001532C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890" w:type="dxa"/>
          </w:tcPr>
          <w:p w14:paraId="66D804B4" w14:textId="77777777" w:rsidR="001532CB" w:rsidRDefault="001532CB" w:rsidP="001532CB">
            <w:r>
              <w:rPr>
                <w:rFonts w:hint="eastAsia"/>
              </w:rPr>
              <w:t>(</w:t>
            </w:r>
            <w:r>
              <w:t>a)</w:t>
            </w:r>
            <w:r>
              <w:rPr>
                <w:rFonts w:hint="eastAsia"/>
              </w:rPr>
              <w:t>もしくは(</w:t>
            </w:r>
            <w:r>
              <w:t>b)</w:t>
            </w:r>
            <w:r w:rsidR="002D3529">
              <w:rPr>
                <w:rFonts w:hint="eastAsia"/>
              </w:rPr>
              <w:t>，</w:t>
            </w:r>
            <w:r w:rsidR="002D3529">
              <w:t>(c)</w:t>
            </w:r>
            <w:r>
              <w:rPr>
                <w:rFonts w:hint="eastAsia"/>
              </w:rPr>
              <w:t>の記述をしているが最後でＭサイズが得であると記述しているもの。</w:t>
            </w:r>
          </w:p>
        </w:tc>
      </w:tr>
      <w:tr w:rsidR="001532CB" w14:paraId="2EF78DBA" w14:textId="77777777" w:rsidTr="001532CB">
        <w:tc>
          <w:tcPr>
            <w:tcW w:w="846" w:type="dxa"/>
            <w:vAlign w:val="center"/>
          </w:tcPr>
          <w:p w14:paraId="1D313D46" w14:textId="77777777" w:rsidR="001532CB" w:rsidRDefault="001532CB" w:rsidP="001532C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890" w:type="dxa"/>
          </w:tcPr>
          <w:p w14:paraId="05086AD8" w14:textId="77777777" w:rsidR="001532CB" w:rsidRPr="001532CB" w:rsidRDefault="001532CB" w:rsidP="001532CB">
            <w:r>
              <w:rPr>
                <w:rFonts w:hint="eastAsia"/>
              </w:rPr>
              <w:t>(</w:t>
            </w:r>
            <w:r>
              <w:t>a)</w:t>
            </w:r>
            <w:r>
              <w:rPr>
                <w:rFonts w:hint="eastAsia"/>
              </w:rPr>
              <w:t>もしくは(</w:t>
            </w:r>
            <w:r>
              <w:t>b)</w:t>
            </w:r>
            <w:r w:rsidR="002D3529">
              <w:rPr>
                <w:rFonts w:hint="eastAsia"/>
              </w:rPr>
              <w:t>，</w:t>
            </w:r>
            <w:r w:rsidR="002D3529">
              <w:t>(c)</w:t>
            </w:r>
            <w:r>
              <w:rPr>
                <w:rFonts w:hint="eastAsia"/>
              </w:rPr>
              <w:t>の記述をしているが途中過程で計算ミスをしているもの。</w:t>
            </w:r>
          </w:p>
        </w:tc>
      </w:tr>
      <w:tr w:rsidR="001532CB" w14:paraId="63502E7F" w14:textId="77777777" w:rsidTr="001532CB">
        <w:tc>
          <w:tcPr>
            <w:tcW w:w="846" w:type="dxa"/>
            <w:vAlign w:val="center"/>
          </w:tcPr>
          <w:p w14:paraId="6A04E751" w14:textId="77777777" w:rsidR="001532CB" w:rsidRPr="002D3529" w:rsidRDefault="002D3529" w:rsidP="001532CB">
            <w:pPr>
              <w:jc w:val="center"/>
            </w:pPr>
            <w:r>
              <w:t>99</w:t>
            </w:r>
          </w:p>
        </w:tc>
        <w:tc>
          <w:tcPr>
            <w:tcW w:w="8890" w:type="dxa"/>
          </w:tcPr>
          <w:p w14:paraId="592B0AF5" w14:textId="77777777" w:rsidR="001532CB" w:rsidRDefault="001532CB" w:rsidP="001532CB">
            <w:r>
              <w:rPr>
                <w:rFonts w:hint="eastAsia"/>
              </w:rPr>
              <w:t>上記以外の解答</w:t>
            </w:r>
          </w:p>
        </w:tc>
      </w:tr>
      <w:tr w:rsidR="001532CB" w14:paraId="3734CE0F" w14:textId="77777777" w:rsidTr="001532CB">
        <w:tc>
          <w:tcPr>
            <w:tcW w:w="846" w:type="dxa"/>
            <w:vAlign w:val="center"/>
          </w:tcPr>
          <w:p w14:paraId="1614A1A5" w14:textId="77777777" w:rsidR="001532CB" w:rsidRDefault="002D3529" w:rsidP="001532C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890" w:type="dxa"/>
          </w:tcPr>
          <w:p w14:paraId="3089F2CF" w14:textId="7D784033" w:rsidR="001532CB" w:rsidRDefault="00A30C50" w:rsidP="001532CB">
            <w:r>
              <w:rPr>
                <w:rFonts w:hint="eastAsia"/>
              </w:rPr>
              <w:t>無解答</w:t>
            </w:r>
          </w:p>
        </w:tc>
      </w:tr>
    </w:tbl>
    <w:p w14:paraId="7FD1EDA3" w14:textId="77777777" w:rsidR="001532CB" w:rsidRPr="00DC1DE3" w:rsidRDefault="001532CB" w:rsidP="00D76F24"/>
    <w:sectPr w:rsidR="001532CB" w:rsidRPr="00DC1DE3" w:rsidSect="00DC1D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42089" w14:textId="77777777" w:rsidR="009C61DC" w:rsidRDefault="009C61DC" w:rsidP="0088375B">
      <w:r>
        <w:separator/>
      </w:r>
    </w:p>
  </w:endnote>
  <w:endnote w:type="continuationSeparator" w:id="0">
    <w:p w14:paraId="6B74CA6D" w14:textId="77777777" w:rsidR="009C61DC" w:rsidRDefault="009C61DC" w:rsidP="0088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ED1D3" w14:textId="77777777" w:rsidR="009C61DC" w:rsidRDefault="009C61DC" w:rsidP="0088375B">
      <w:r>
        <w:separator/>
      </w:r>
    </w:p>
  </w:footnote>
  <w:footnote w:type="continuationSeparator" w:id="0">
    <w:p w14:paraId="67543D04" w14:textId="77777777" w:rsidR="009C61DC" w:rsidRDefault="009C61DC" w:rsidP="00883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DE3"/>
    <w:rsid w:val="000103CD"/>
    <w:rsid w:val="000751C0"/>
    <w:rsid w:val="00097F7E"/>
    <w:rsid w:val="000A5D4A"/>
    <w:rsid w:val="000B0ACD"/>
    <w:rsid w:val="001532CB"/>
    <w:rsid w:val="001D6D5F"/>
    <w:rsid w:val="001E64C6"/>
    <w:rsid w:val="0020339D"/>
    <w:rsid w:val="002B3A66"/>
    <w:rsid w:val="002C714B"/>
    <w:rsid w:val="002D2E60"/>
    <w:rsid w:val="002D3529"/>
    <w:rsid w:val="002E65A4"/>
    <w:rsid w:val="002E6B9A"/>
    <w:rsid w:val="0036465D"/>
    <w:rsid w:val="00423821"/>
    <w:rsid w:val="00430EBB"/>
    <w:rsid w:val="006A22A8"/>
    <w:rsid w:val="00852735"/>
    <w:rsid w:val="0088375B"/>
    <w:rsid w:val="008D5B85"/>
    <w:rsid w:val="008F649A"/>
    <w:rsid w:val="0095248D"/>
    <w:rsid w:val="009A194F"/>
    <w:rsid w:val="009C61DC"/>
    <w:rsid w:val="00A30C50"/>
    <w:rsid w:val="00B13C2C"/>
    <w:rsid w:val="00B1614E"/>
    <w:rsid w:val="00CA4B30"/>
    <w:rsid w:val="00CB498B"/>
    <w:rsid w:val="00CF4F2C"/>
    <w:rsid w:val="00D24419"/>
    <w:rsid w:val="00D76F24"/>
    <w:rsid w:val="00DC1DE3"/>
    <w:rsid w:val="00DC30A7"/>
    <w:rsid w:val="00E44B7E"/>
    <w:rsid w:val="00E731AD"/>
    <w:rsid w:val="00E8427E"/>
    <w:rsid w:val="00F364A4"/>
    <w:rsid w:val="00F52825"/>
    <w:rsid w:val="00F57619"/>
    <w:rsid w:val="00F7766C"/>
    <w:rsid w:val="00FA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A7C8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2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6F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6F2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D24419"/>
    <w:rPr>
      <w:color w:val="808080"/>
    </w:rPr>
  </w:style>
  <w:style w:type="paragraph" w:styleId="a7">
    <w:name w:val="header"/>
    <w:basedOn w:val="a"/>
    <w:link w:val="a8"/>
    <w:uiPriority w:val="99"/>
    <w:unhideWhenUsed/>
    <w:rsid w:val="008837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375B"/>
  </w:style>
  <w:style w:type="paragraph" w:styleId="a9">
    <w:name w:val="footer"/>
    <w:basedOn w:val="a"/>
    <w:link w:val="aa"/>
    <w:uiPriority w:val="99"/>
    <w:unhideWhenUsed/>
    <w:rsid w:val="008837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375B"/>
  </w:style>
  <w:style w:type="paragraph" w:styleId="ab">
    <w:name w:val="Revision"/>
    <w:hidden/>
    <w:uiPriority w:val="99"/>
    <w:semiHidden/>
    <w:rsid w:val="00A30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2025-03-07T01:55:00Z</dcterms:created>
  <dcterms:modified xsi:type="dcterms:W3CDTF">2025-03-07T01:55:00Z</dcterms:modified>
</cp:coreProperties>
</file>