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sz w:val="20"/>
        </w:rPr>
      </w:pPr>
      <w:r>
        <w:rPr>
          <w:rFonts w:hint="eastAsia"/>
          <w:sz w:val="20"/>
        </w:rPr>
        <w:t>様式第五号</w:t>
      </w:r>
      <w:r>
        <w:rPr>
          <w:rFonts w:hint="default"/>
          <w:sz w:val="20"/>
        </w:rPr>
        <w:t>(</w:t>
      </w:r>
      <w:r>
        <w:rPr>
          <w:rFonts w:hint="eastAsia"/>
          <w:sz w:val="20"/>
        </w:rPr>
        <w:t>第十五条関係</w:t>
      </w:r>
      <w:r>
        <w:rPr>
          <w:rFonts w:hint="default"/>
          <w:sz w:val="20"/>
        </w:rPr>
        <w:t>)</w:t>
      </w:r>
    </w:p>
    <w:p>
      <w:pPr>
        <w:pStyle w:val="0"/>
        <w:wordWrap w:val="0"/>
        <w:overflowPunct w:val="0"/>
        <w:autoSpaceDE w:val="0"/>
        <w:autoSpaceDN w:val="0"/>
        <w:jc w:val="center"/>
        <w:rPr>
          <w:rFonts w:hint="default"/>
          <w:sz w:val="20"/>
        </w:rPr>
      </w:pPr>
      <w:r>
        <w:rPr>
          <w:rFonts w:hint="default"/>
          <w:sz w:val="20"/>
        </w:rPr>
        <w:t>(</w:t>
      </w:r>
      <w:r>
        <w:rPr>
          <w:rFonts w:hint="eastAsia"/>
          <w:spacing w:val="210"/>
          <w:sz w:val="20"/>
        </w:rPr>
        <w:t>表</w:t>
      </w:r>
      <w:r>
        <w:rPr>
          <w:rFonts w:hint="eastAsia"/>
          <w:sz w:val="20"/>
        </w:rPr>
        <w:t>面</w:t>
      </w:r>
      <w:r>
        <w:rPr>
          <w:rFonts w:hint="default"/>
          <w:sz w:val="20"/>
        </w:rPr>
        <w:t>)</w:t>
      </w:r>
    </w:p>
    <w:tbl>
      <w:tblPr>
        <w:tblStyle w:val="1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64"/>
        <w:gridCol w:w="1076"/>
        <w:gridCol w:w="1821"/>
        <w:gridCol w:w="1559"/>
        <w:gridCol w:w="626"/>
        <w:gridCol w:w="83"/>
        <w:gridCol w:w="283"/>
        <w:gridCol w:w="284"/>
        <w:gridCol w:w="283"/>
        <w:gridCol w:w="284"/>
        <w:gridCol w:w="283"/>
        <w:gridCol w:w="142"/>
        <w:gridCol w:w="142"/>
        <w:gridCol w:w="708"/>
        <w:gridCol w:w="284"/>
        <w:gridCol w:w="283"/>
        <w:gridCol w:w="142"/>
        <w:gridCol w:w="101"/>
        <w:gridCol w:w="41"/>
        <w:gridCol w:w="202"/>
        <w:gridCol w:w="81"/>
        <w:gridCol w:w="162"/>
        <w:gridCol w:w="122"/>
        <w:gridCol w:w="121"/>
        <w:gridCol w:w="162"/>
        <w:gridCol w:w="81"/>
        <w:gridCol w:w="234"/>
        <w:gridCol w:w="9"/>
        <w:gridCol w:w="243"/>
      </w:tblGrid>
      <w:tr>
        <w:trPr>
          <w:trHeight w:val="287" w:hRule="atLeast"/>
        </w:trPr>
        <w:tc>
          <w:tcPr>
            <w:tcW w:w="5812" w:type="dxa"/>
            <w:gridSpan w:val="7"/>
            <w:tcBorders>
              <w:top w:val="nil"/>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　</w:t>
            </w:r>
          </w:p>
        </w:tc>
        <w:tc>
          <w:tcPr>
            <w:tcW w:w="4394" w:type="dxa"/>
            <w:gridSpan w:val="22"/>
            <w:vAlign w:val="center"/>
          </w:tcPr>
          <w:p>
            <w:pPr>
              <w:pStyle w:val="0"/>
              <w:wordWrap w:val="0"/>
              <w:overflowPunct w:val="0"/>
              <w:autoSpaceDE w:val="0"/>
              <w:autoSpaceDN w:val="0"/>
              <w:ind w:right="113"/>
              <w:jc w:val="center"/>
              <w:rPr>
                <w:rFonts w:hint="default"/>
                <w:sz w:val="20"/>
              </w:rPr>
            </w:pPr>
            <w:r>
              <w:rPr>
                <w:rFonts w:hint="eastAsia"/>
                <w:sz w:val="20"/>
              </w:rPr>
              <w:t>※受付　　　年　　　月　　　日</w:t>
            </w:r>
          </w:p>
        </w:tc>
      </w:tr>
      <w:tr>
        <w:trPr>
          <w:trHeight w:val="390" w:hRule="atLeast"/>
        </w:trPr>
        <w:tc>
          <w:tcPr>
            <w:tcW w:w="10206" w:type="dxa"/>
            <w:gridSpan w:val="29"/>
            <w:vAlign w:val="center"/>
          </w:tcPr>
          <w:p>
            <w:pPr>
              <w:pStyle w:val="0"/>
              <w:wordWrap w:val="0"/>
              <w:overflowPunct w:val="0"/>
              <w:autoSpaceDE w:val="0"/>
              <w:autoSpaceDN w:val="0"/>
              <w:ind w:left="113" w:right="113"/>
              <w:jc w:val="center"/>
              <w:rPr>
                <w:rFonts w:hint="default"/>
                <w:sz w:val="20"/>
              </w:rPr>
            </w:pPr>
            <w:r>
              <w:rPr>
                <w:rFonts w:hint="eastAsia"/>
                <w:spacing w:val="105"/>
                <w:sz w:val="20"/>
              </w:rPr>
              <w:t>特別障害者手当認定請求</w:t>
            </w:r>
            <w:r>
              <w:rPr>
                <w:rFonts w:hint="eastAsia"/>
                <w:sz w:val="20"/>
              </w:rPr>
              <w:t>書</w:t>
            </w:r>
          </w:p>
        </w:tc>
      </w:tr>
      <w:tr>
        <w:trPr>
          <w:cantSplit/>
          <w:trHeight w:val="260" w:hRule="atLeast"/>
        </w:trPr>
        <w:tc>
          <w:tcPr>
            <w:tcW w:w="364" w:type="dxa"/>
            <w:vMerge w:val="restart"/>
            <w:textDirection w:val="tbRlV"/>
            <w:vAlign w:val="center"/>
          </w:tcPr>
          <w:p>
            <w:pPr>
              <w:pStyle w:val="0"/>
              <w:wordWrap w:val="0"/>
              <w:overflowPunct w:val="0"/>
              <w:autoSpaceDE w:val="0"/>
              <w:autoSpaceDN w:val="0"/>
              <w:ind w:left="113" w:right="113"/>
              <w:jc w:val="center"/>
              <w:rPr>
                <w:rFonts w:hint="default"/>
                <w:sz w:val="20"/>
              </w:rPr>
            </w:pPr>
            <w:r>
              <w:rPr>
                <w:rFonts w:hint="default"/>
                <w:sz w:val="20"/>
              </w:rPr>
              <mc:AlternateContent>
                <mc:Choice Requires="wps">
                  <w:drawing>
                    <wp:anchor distT="0" distB="0" distL="114300" distR="114300" simplePos="0" relativeHeight="3" behindDoc="0" locked="0" layoutInCell="0" hidden="0" allowOverlap="1">
                      <wp:simplePos x="0" y="0"/>
                      <wp:positionH relativeFrom="page">
                        <wp:posOffset>5821045</wp:posOffset>
                      </wp:positionH>
                      <wp:positionV relativeFrom="paragraph">
                        <wp:posOffset>299085</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2" style="mso-position-vertical-relative:text;z-index:3;mso-wrap-distance-left:9pt;width:12pt;height:12pt;mso-position-horizontal-relative:page;position:absolute;margin-left:458.35pt;margin-top:23.55pt;mso-wrap-distance-bottom:0pt;mso-wrap-distance-right:9pt;mso-wrap-distance-top:0pt;" o:spid="_x0000_s1026" o:allowincell="f" o:allowoverlap="t" filled="f" stroked="t" strokecolor="#000000" strokeweight="0.5pt" o:spt="3">
                      <v:fill/>
                      <v:stroke filltype="solid"/>
                      <v:textbox style="layout-flow:horizontal;"/>
                      <v:imagedata o:title=""/>
                      <w10:wrap type="none" anchorx="page" anchory="text"/>
                    </v:oval>
                  </w:pict>
                </mc:Fallback>
              </mc:AlternateContent>
            </w:r>
            <w:r>
              <w:rPr>
                <w:rFonts w:hint="eastAsia"/>
                <w:sz w:val="20"/>
              </w:rPr>
              <w:t>認定を受けようとする者</w:t>
            </w:r>
          </w:p>
        </w:tc>
        <w:tc>
          <w:tcPr>
            <w:tcW w:w="2897" w:type="dxa"/>
            <w:gridSpan w:val="2"/>
            <w:vMerge w:val="restart"/>
            <w:vAlign w:val="center"/>
          </w:tcPr>
          <w:p>
            <w:pPr>
              <w:pStyle w:val="0"/>
              <w:wordWrap w:val="0"/>
              <w:overflowPunct w:val="0"/>
              <w:autoSpaceDE w:val="0"/>
              <w:autoSpaceDN w:val="0"/>
              <w:ind w:left="113" w:right="113"/>
              <w:jc w:val="left"/>
              <w:rPr>
                <w:rFonts w:hint="default"/>
                <w:sz w:val="20"/>
              </w:rPr>
            </w:pPr>
            <w:r>
              <w:rPr>
                <w:rFonts w:hint="eastAsia"/>
                <w:sz w:val="20"/>
              </w:rPr>
              <w:t>①</w:t>
            </w:r>
            <w:r>
              <w:rPr>
                <w:rFonts w:hint="default"/>
                <w:sz w:val="20"/>
              </w:rPr>
              <w:t>(</w:t>
            </w:r>
            <w:r>
              <w:rPr>
                <w:rFonts w:hint="eastAsia"/>
                <w:sz w:val="20"/>
              </w:rPr>
              <w:t>ふりがな</w:t>
            </w:r>
            <w:r>
              <w:rPr>
                <w:rFonts w:hint="default"/>
                <w:sz w:val="20"/>
              </w:rPr>
              <w:t>)</w:t>
            </w:r>
          </w:p>
          <w:p>
            <w:pPr>
              <w:pStyle w:val="15"/>
              <w:wordWrap w:val="0"/>
              <w:overflowPunct w:val="0"/>
              <w:autoSpaceDE w:val="0"/>
              <w:autoSpaceDN w:val="0"/>
              <w:ind w:left="113" w:right="113"/>
              <w:jc w:val="left"/>
              <w:rPr>
                <w:rFonts w:hint="default"/>
                <w:sz w:val="20"/>
              </w:rPr>
            </w:pPr>
            <w:r>
              <w:rPr>
                <w:rFonts w:hint="eastAsia"/>
                <w:sz w:val="20"/>
              </w:rPr>
              <w:t>　</w:t>
            </w:r>
            <w:r>
              <w:rPr>
                <w:rFonts w:hint="eastAsia"/>
                <w:spacing w:val="60"/>
                <w:sz w:val="20"/>
              </w:rPr>
              <w:t>氏名・性</w:t>
            </w:r>
            <w:r>
              <w:rPr>
                <w:rFonts w:hint="eastAsia"/>
                <w:sz w:val="20"/>
              </w:rPr>
              <w:t>別</w:t>
            </w:r>
          </w:p>
        </w:tc>
        <w:tc>
          <w:tcPr>
            <w:tcW w:w="5811" w:type="dxa"/>
            <w:gridSpan w:val="1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　</w:t>
            </w:r>
          </w:p>
        </w:tc>
        <w:tc>
          <w:tcPr>
            <w:tcW w:w="1134" w:type="dxa"/>
            <w:gridSpan w:val="8"/>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57" w:right="57"/>
              <w:jc w:val="center"/>
              <w:rPr>
                <w:rFonts w:hint="default"/>
                <w:sz w:val="20"/>
              </w:rPr>
            </w:pPr>
            <w:r>
              <w:rPr>
                <w:rFonts w:hint="eastAsia"/>
                <w:sz w:val="20"/>
              </w:rPr>
              <w:t>男・女</w:t>
            </w:r>
          </w:p>
        </w:tc>
      </w:tr>
      <w:tr>
        <w:trPr>
          <w:cantSplit/>
          <w:trHeight w:val="288" w:hRule="atLeast"/>
        </w:trPr>
        <w:tc>
          <w:tcPr>
            <w:tcW w:w="364" w:type="dxa"/>
            <w:vMerge w:val="continue"/>
            <w:textDirection w:val="tbRlV"/>
            <w:vAlign w:val="center"/>
          </w:tcPr>
          <w:p>
            <w:pPr>
              <w:pStyle w:val="0"/>
              <w:wordWrap w:val="0"/>
              <w:overflowPunct w:val="0"/>
              <w:autoSpaceDE w:val="0"/>
              <w:autoSpaceDN w:val="0"/>
              <w:ind w:left="113" w:right="113"/>
              <w:rPr>
                <w:rFonts w:hint="default"/>
                <w:sz w:val="20"/>
              </w:rPr>
            </w:pPr>
          </w:p>
        </w:tc>
        <w:tc>
          <w:tcPr>
            <w:tcW w:w="2897" w:type="dxa"/>
            <w:gridSpan w:val="2"/>
            <w:vMerge w:val="continue"/>
            <w:vAlign w:val="center"/>
          </w:tcPr>
          <w:p>
            <w:pPr>
              <w:pStyle w:val="15"/>
              <w:tabs>
                <w:tab w:val="clear" w:pos="4252"/>
                <w:tab w:val="clear" w:pos="8504"/>
              </w:tabs>
              <w:wordWrap w:val="0"/>
              <w:overflowPunct w:val="0"/>
              <w:autoSpaceDE w:val="0"/>
              <w:autoSpaceDN w:val="0"/>
              <w:snapToGrid w:val="1"/>
              <w:ind w:left="113" w:right="113"/>
              <w:jc w:val="left"/>
              <w:rPr>
                <w:rFonts w:hint="default"/>
                <w:sz w:val="20"/>
              </w:rPr>
            </w:pPr>
          </w:p>
        </w:tc>
        <w:tc>
          <w:tcPr>
            <w:tcW w:w="5811" w:type="dxa"/>
            <w:gridSpan w:val="1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right"/>
              <w:rPr>
                <w:rFonts w:hint="default"/>
                <w:sz w:val="20"/>
              </w:rPr>
            </w:pPr>
            <w:r>
              <w:rPr>
                <w:rFonts w:hint="eastAsia"/>
                <w:sz w:val="20"/>
              </w:rPr>
              <w:t>　　　　　　　</w:t>
            </w:r>
          </w:p>
        </w:tc>
        <w:tc>
          <w:tcPr>
            <w:tcW w:w="1134" w:type="dxa"/>
            <w:gridSpan w:val="8"/>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57" w:right="57"/>
              <w:jc w:val="center"/>
              <w:rPr>
                <w:rFonts w:hint="default"/>
                <w:sz w:val="20"/>
              </w:rPr>
            </w:pPr>
          </w:p>
        </w:tc>
      </w:tr>
      <w:tr>
        <w:trPr>
          <w:cantSplit/>
          <w:trHeight w:val="988" w:hRule="atLeast"/>
        </w:trPr>
        <w:tc>
          <w:tcPr>
            <w:tcW w:w="364" w:type="dxa"/>
            <w:vMerge w:val="continue"/>
            <w:textDirection w:val="tbRlV"/>
            <w:vAlign w:val="center"/>
          </w:tcPr>
          <w:p>
            <w:pPr>
              <w:pStyle w:val="0"/>
              <w:wordWrap w:val="0"/>
              <w:overflowPunct w:val="0"/>
              <w:autoSpaceDE w:val="0"/>
              <w:autoSpaceDN w:val="0"/>
              <w:ind w:left="113" w:right="113"/>
              <w:rPr>
                <w:rFonts w:hint="default"/>
                <w:sz w:val="20"/>
              </w:rPr>
            </w:pPr>
          </w:p>
        </w:tc>
        <w:tc>
          <w:tcPr>
            <w:tcW w:w="2897" w:type="dxa"/>
            <w:gridSpan w:val="2"/>
            <w:vAlign w:val="center"/>
          </w:tcPr>
          <w:p>
            <w:pPr>
              <w:pStyle w:val="0"/>
              <w:wordWrap w:val="0"/>
              <w:overflowPunct w:val="0"/>
              <w:autoSpaceDE w:val="0"/>
              <w:autoSpaceDN w:val="0"/>
              <w:ind w:left="113" w:right="113"/>
              <w:jc w:val="left"/>
              <w:rPr>
                <w:rFonts w:hint="default"/>
                <w:sz w:val="20"/>
              </w:rPr>
            </w:pPr>
            <w:r>
              <w:rPr>
                <w:rFonts w:hint="eastAsia"/>
                <w:sz w:val="20"/>
              </w:rPr>
              <w:t>②生年月日</w:t>
            </w:r>
          </w:p>
        </w:tc>
        <w:tc>
          <w:tcPr>
            <w:tcW w:w="155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240" w:lineRule="exact"/>
              <w:ind w:left="113"/>
              <w:rPr>
                <w:rFonts w:hint="default"/>
                <w:sz w:val="20"/>
              </w:rPr>
            </w:pPr>
            <w:r>
              <w:rPr>
                <w:rFonts w:hint="eastAsia"/>
                <w:sz w:val="20"/>
              </w:rPr>
              <w:t>明治</w:t>
            </w:r>
          </w:p>
          <w:p>
            <w:pPr>
              <w:pStyle w:val="0"/>
              <w:wordWrap w:val="0"/>
              <w:overflowPunct w:val="0"/>
              <w:autoSpaceDE w:val="0"/>
              <w:autoSpaceDN w:val="0"/>
              <w:spacing w:line="240" w:lineRule="exact"/>
              <w:ind w:left="113"/>
              <w:rPr>
                <w:rFonts w:hint="default"/>
                <w:sz w:val="20"/>
              </w:rPr>
            </w:pPr>
            <w:r>
              <w:rPr>
                <w:rFonts w:hint="eastAsia"/>
                <w:sz w:val="20"/>
              </w:rPr>
              <w:t>大正</w:t>
            </w:r>
          </w:p>
          <w:p>
            <w:pPr>
              <w:pStyle w:val="0"/>
              <w:wordWrap w:val="0"/>
              <w:overflowPunct w:val="0"/>
              <w:autoSpaceDE w:val="0"/>
              <w:autoSpaceDN w:val="0"/>
              <w:spacing w:line="240" w:lineRule="exact"/>
              <w:ind w:left="113"/>
              <w:rPr>
                <w:rFonts w:hint="default"/>
                <w:sz w:val="20"/>
              </w:rPr>
            </w:pPr>
            <w:r>
              <w:rPr>
                <w:rFonts w:hint="eastAsia"/>
                <w:sz w:val="20"/>
              </w:rPr>
              <w:t>昭和</w:t>
            </w:r>
          </w:p>
          <w:p>
            <w:pPr>
              <w:pStyle w:val="0"/>
              <w:wordWrap w:val="0"/>
              <w:overflowPunct w:val="0"/>
              <w:autoSpaceDE w:val="0"/>
              <w:autoSpaceDN w:val="0"/>
              <w:spacing w:line="240" w:lineRule="exact"/>
              <w:ind w:left="113"/>
              <w:rPr>
                <w:rFonts w:hint="default"/>
                <w:sz w:val="20"/>
              </w:rPr>
            </w:pPr>
            <w:r>
              <w:rPr>
                <w:rFonts w:hint="eastAsia"/>
                <w:sz w:val="20"/>
              </w:rPr>
              <w:t>平成</w:t>
            </w:r>
            <w:bookmarkStart w:id="0" w:name="_GoBack"/>
            <w:bookmarkEnd w:id="0"/>
          </w:p>
          <w:p>
            <w:pPr>
              <w:pStyle w:val="0"/>
              <w:wordWrap w:val="0"/>
              <w:overflowPunct w:val="0"/>
              <w:autoSpaceDE w:val="0"/>
              <w:autoSpaceDN w:val="0"/>
              <w:spacing w:line="240" w:lineRule="exact"/>
              <w:ind w:left="113"/>
              <w:rPr>
                <w:rFonts w:hint="default"/>
                <w:sz w:val="20"/>
              </w:rPr>
            </w:pPr>
            <w:r>
              <w:rPr>
                <w:rFonts w:hint="eastAsia"/>
                <w:sz w:val="20"/>
              </w:rPr>
              <w:t>令和</w:t>
            </w:r>
          </w:p>
        </w:tc>
        <w:tc>
          <w:tcPr>
            <w:tcW w:w="5386" w:type="dxa"/>
            <w:gridSpan w:val="2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　　　　年　　　月　　　　日　　　　満　　　歳</w:t>
            </w:r>
          </w:p>
        </w:tc>
      </w:tr>
      <w:tr>
        <w:trPr>
          <w:cantSplit/>
          <w:trHeight w:val="481" w:hRule="atLeast"/>
        </w:trPr>
        <w:tc>
          <w:tcPr>
            <w:tcW w:w="364" w:type="dxa"/>
            <w:vMerge w:val="continue"/>
            <w:vAlign w:val="center"/>
          </w:tcPr>
          <w:p>
            <w:pPr>
              <w:pStyle w:val="0"/>
              <w:wordWrap w:val="0"/>
              <w:overflowPunct w:val="0"/>
              <w:autoSpaceDE w:val="0"/>
              <w:autoSpaceDN w:val="0"/>
              <w:ind w:left="113" w:right="113"/>
              <w:rPr>
                <w:rFonts w:hint="default"/>
                <w:sz w:val="20"/>
              </w:rPr>
            </w:pPr>
          </w:p>
        </w:tc>
        <w:tc>
          <w:tcPr>
            <w:tcW w:w="2897" w:type="dxa"/>
            <w:gridSpan w:val="2"/>
            <w:vAlign w:val="center"/>
          </w:tcPr>
          <w:p>
            <w:pPr>
              <w:pStyle w:val="0"/>
              <w:wordWrap w:val="0"/>
              <w:overflowPunct w:val="0"/>
              <w:autoSpaceDE w:val="0"/>
              <w:autoSpaceDN w:val="0"/>
              <w:ind w:left="113" w:right="113"/>
              <w:jc w:val="left"/>
              <w:rPr>
                <w:rFonts w:hint="default"/>
                <w:sz w:val="20"/>
              </w:rPr>
            </w:pPr>
            <w:r>
              <w:rPr>
                <w:rFonts w:hint="eastAsia"/>
                <w:sz w:val="20"/>
              </w:rPr>
              <w:t>③住所</w:t>
            </w:r>
          </w:p>
        </w:tc>
        <w:tc>
          <w:tcPr>
            <w:tcW w:w="3827" w:type="dxa"/>
            <w:gridSpan w:val="9"/>
            <w:vAlign w:val="center"/>
          </w:tcPr>
          <w:p>
            <w:pPr>
              <w:pStyle w:val="0"/>
              <w:wordWrap w:val="0"/>
              <w:overflowPunct w:val="0"/>
              <w:autoSpaceDE w:val="0"/>
              <w:autoSpaceDN w:val="0"/>
              <w:ind w:left="113" w:right="113"/>
              <w:rPr>
                <w:rFonts w:hint="default"/>
                <w:sz w:val="20"/>
              </w:rPr>
            </w:pPr>
            <w:r>
              <w:rPr>
                <w:rFonts w:hint="eastAsia"/>
                <w:sz w:val="20"/>
              </w:rPr>
              <w:t>　</w:t>
            </w:r>
          </w:p>
        </w:tc>
        <w:tc>
          <w:tcPr>
            <w:tcW w:w="1559" w:type="dxa"/>
            <w:gridSpan w:val="5"/>
            <w:vAlign w:val="center"/>
          </w:tcPr>
          <w:p>
            <w:pPr>
              <w:pStyle w:val="0"/>
              <w:wordWrap w:val="0"/>
              <w:overflowPunct w:val="0"/>
              <w:autoSpaceDE w:val="0"/>
              <w:autoSpaceDN w:val="0"/>
              <w:ind w:left="113" w:right="113"/>
              <w:rPr>
                <w:rFonts w:hint="default"/>
                <w:sz w:val="20"/>
              </w:rPr>
            </w:pPr>
            <w:r>
              <w:rPr>
                <w:rFonts w:hint="eastAsia"/>
                <w:sz w:val="20"/>
              </w:rPr>
              <w:t>④個人番号</w:t>
            </w:r>
          </w:p>
        </w:tc>
        <w:tc>
          <w:tcPr>
            <w:tcW w:w="1559" w:type="dxa"/>
            <w:gridSpan w:val="12"/>
            <w:vAlign w:val="center"/>
          </w:tcPr>
          <w:p>
            <w:pPr>
              <w:pStyle w:val="0"/>
              <w:wordWrap w:val="0"/>
              <w:overflowPunct w:val="0"/>
              <w:autoSpaceDE w:val="0"/>
              <w:autoSpaceDN w:val="0"/>
              <w:ind w:left="113" w:right="113"/>
              <w:rPr>
                <w:rFonts w:hint="default"/>
                <w:sz w:val="20"/>
              </w:rPr>
            </w:pPr>
            <w:r>
              <w:rPr>
                <w:rFonts w:hint="eastAsia"/>
                <w:sz w:val="20"/>
              </w:rPr>
              <w:t>　</w:t>
            </w:r>
          </w:p>
        </w:tc>
      </w:tr>
      <w:tr>
        <w:trPr>
          <w:cantSplit/>
          <w:trHeight w:val="839" w:hRule="atLeast"/>
        </w:trPr>
        <w:tc>
          <w:tcPr>
            <w:tcW w:w="364" w:type="dxa"/>
            <w:vMerge w:val="restart"/>
            <w:textDirection w:val="tbRlV"/>
            <w:vAlign w:val="center"/>
          </w:tcPr>
          <w:p>
            <w:pPr>
              <w:pStyle w:val="0"/>
              <w:wordWrap w:val="0"/>
              <w:overflowPunct w:val="0"/>
              <w:autoSpaceDE w:val="0"/>
              <w:autoSpaceDN w:val="0"/>
              <w:ind w:left="113" w:right="113"/>
              <w:jc w:val="center"/>
              <w:rPr>
                <w:rFonts w:hint="default"/>
                <w:sz w:val="20"/>
              </w:rPr>
            </w:pPr>
            <w:r>
              <w:rPr>
                <w:rFonts w:hint="eastAsia"/>
                <w:sz w:val="20"/>
              </w:rPr>
              <w:t>他制度の適用状況</w:t>
            </w:r>
          </w:p>
        </w:tc>
        <w:tc>
          <w:tcPr>
            <w:tcW w:w="2897" w:type="dxa"/>
            <w:gridSpan w:val="2"/>
            <w:vMerge w:val="restart"/>
            <w:vAlign w:val="center"/>
          </w:tcPr>
          <w:p>
            <w:pPr>
              <w:pStyle w:val="0"/>
              <w:wordWrap w:val="0"/>
              <w:overflowPunct w:val="0"/>
              <w:autoSpaceDE w:val="0"/>
              <w:autoSpaceDN w:val="0"/>
              <w:ind w:left="113"/>
              <w:jc w:val="left"/>
              <w:rPr>
                <w:rFonts w:hint="default"/>
                <w:sz w:val="20"/>
              </w:rPr>
            </w:pPr>
            <w:r>
              <w:rPr>
                <w:rFonts w:hint="eastAsia"/>
                <w:sz w:val="20"/>
              </w:rPr>
              <w:t>⑤障害基礎年金・老齢年金、遺族年金等の受給状況</w:t>
            </w:r>
          </w:p>
        </w:tc>
        <w:tc>
          <w:tcPr>
            <w:tcW w:w="3827" w:type="dxa"/>
            <w:gridSpan w:val="9"/>
            <w:tcBorders>
              <w:top w:val="none" w:color="auto" w:sz="0" w:space="0"/>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spacing w:after="120" w:afterLines="0" w:afterAutospacing="0"/>
              <w:ind w:left="113" w:right="113"/>
              <w:rPr>
                <w:rFonts w:hint="default"/>
                <w:sz w:val="20"/>
              </w:rPr>
            </w:pPr>
            <w:r>
              <w:rPr>
                <w:rFonts w:hint="default"/>
                <w:sz w:val="20"/>
              </w:rPr>
              <mc:AlternateContent>
                <mc:Choice Requires="wps">
                  <w:drawing>
                    <wp:anchor distT="0" distB="0" distL="114300" distR="114300" simplePos="0" relativeHeight="4" behindDoc="0" locked="0" layoutInCell="0" hidden="0" allowOverlap="1">
                      <wp:simplePos x="0" y="0"/>
                      <wp:positionH relativeFrom="column">
                        <wp:posOffset>1720215</wp:posOffset>
                      </wp:positionH>
                      <wp:positionV relativeFrom="paragraph">
                        <wp:posOffset>29210</wp:posOffset>
                      </wp:positionV>
                      <wp:extent cx="133350" cy="667385"/>
                      <wp:effectExtent l="635" t="635" r="29845" b="10795"/>
                      <wp:wrapNone/>
                      <wp:docPr id="1027" name="AutoShape 4"/>
                      <a:graphic xmlns:a="http://schemas.openxmlformats.org/drawingml/2006/main">
                        <a:graphicData uri="http://schemas.microsoft.com/office/word/2010/wordprocessingShape">
                          <wps:wsp>
                            <wps:cNvPr id="1027" name="AutoShape 4"/>
                            <wps:cNvSpPr/>
                            <wps:spPr>
                              <a:xfrm>
                                <a:off x="0" y="0"/>
                                <a:ext cx="133350" cy="667385"/>
                              </a:xfrm>
                              <a:prstGeom prst="rightBrace">
                                <a:avLst>
                                  <a:gd name="adj1" fmla="val 41706"/>
                                  <a:gd name="adj2" fmla="val 50000"/>
                                </a:avLst>
                              </a:prstGeom>
                              <a:noFill/>
                              <a:ln w="6350">
                                <a:solidFill>
                                  <a:srgbClr val="000000"/>
                                </a:solidFill>
                                <a:round/>
                                <a:headEnd/>
                                <a:tailEnd/>
                              </a:ln>
                              <a:effectLst/>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style="mso-position-vertical-relative:text;z-index:4;mso-wrap-distance-left:9pt;width:10.5pt;height:52.55pt;mso-position-horizontal-relative:text;position:absolute;margin-left:135.44pt;margin-top:2.29pt;mso-wrap-distance-bottom:0pt;mso-wrap-distance-right:9pt;mso-wrap-distance-top:0pt;" o:spid="_x0000_s1027" o:allowincell="f"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default"/>
                <w:sz w:val="20"/>
              </w:rPr>
              <w:t>1</w:t>
            </w:r>
            <w:r>
              <w:rPr>
                <w:rFonts w:hint="eastAsia"/>
                <w:sz w:val="20"/>
              </w:rPr>
              <w:t>　受給している</w:t>
            </w:r>
          </w:p>
          <w:p>
            <w:pPr>
              <w:pStyle w:val="0"/>
              <w:wordWrap w:val="0"/>
              <w:overflowPunct w:val="0"/>
              <w:autoSpaceDE w:val="0"/>
              <w:autoSpaceDN w:val="0"/>
              <w:spacing w:after="120" w:afterLines="0" w:afterAutospacing="0"/>
              <w:ind w:left="113" w:right="113"/>
              <w:rPr>
                <w:rFonts w:hint="default"/>
                <w:sz w:val="20"/>
              </w:rPr>
            </w:pPr>
            <w:r>
              <w:rPr>
                <w:rFonts w:hint="default"/>
                <w:sz w:val="20"/>
              </w:rPr>
              <w:t>2</w:t>
            </w:r>
            <w:r>
              <w:rPr>
                <w:rFonts w:hint="eastAsia"/>
                <w:sz w:val="20"/>
              </w:rPr>
              <w:t>　支給停止されている</w:t>
            </w:r>
          </w:p>
          <w:p>
            <w:pPr>
              <w:pStyle w:val="0"/>
              <w:wordWrap w:val="0"/>
              <w:overflowPunct w:val="0"/>
              <w:autoSpaceDE w:val="0"/>
              <w:autoSpaceDN w:val="0"/>
              <w:ind w:left="113" w:right="113"/>
              <w:rPr>
                <w:rFonts w:hint="default"/>
                <w:sz w:val="20"/>
              </w:rPr>
            </w:pPr>
            <w:r>
              <w:rPr>
                <w:rFonts w:hint="default"/>
                <w:sz w:val="20"/>
              </w:rPr>
              <w:t>3</w:t>
            </w:r>
            <w:r>
              <w:rPr>
                <w:rFonts w:hint="eastAsia"/>
                <w:sz w:val="20"/>
              </w:rPr>
              <w:t>　申請中</w:t>
            </w:r>
          </w:p>
        </w:tc>
        <w:tc>
          <w:tcPr>
            <w:tcW w:w="3118" w:type="dxa"/>
            <w:gridSpan w:val="17"/>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年金等の種類</w:t>
            </w:r>
          </w:p>
          <w:p>
            <w:pPr>
              <w:pStyle w:val="0"/>
              <w:wordWrap w:val="0"/>
              <w:overflowPunct w:val="0"/>
              <w:autoSpaceDE w:val="0"/>
              <w:autoSpaceDN w:val="0"/>
              <w:ind w:left="113" w:right="113"/>
              <w:rPr>
                <w:rFonts w:hint="default"/>
                <w:sz w:val="20"/>
              </w:rPr>
            </w:pPr>
            <w:r>
              <w:rPr>
                <w:rFonts w:hint="default"/>
                <w:sz w:val="20"/>
              </w:rPr>
              <w:t>(</w:t>
            </w:r>
            <w:r>
              <w:rPr>
                <w:rFonts w:hint="eastAsia"/>
                <w:sz w:val="20"/>
              </w:rPr>
              <w:t>　　　　　　</w:t>
            </w:r>
            <w:r>
              <w:rPr>
                <w:rFonts w:hint="default"/>
                <w:sz w:val="20"/>
              </w:rPr>
              <w:t>)</w:t>
            </w:r>
          </w:p>
          <w:p>
            <w:pPr>
              <w:pStyle w:val="0"/>
              <w:wordWrap w:val="0"/>
              <w:overflowPunct w:val="0"/>
              <w:autoSpaceDE w:val="0"/>
              <w:autoSpaceDN w:val="0"/>
              <w:ind w:left="113" w:right="113"/>
              <w:rPr>
                <w:rFonts w:hint="default"/>
                <w:sz w:val="20"/>
              </w:rPr>
            </w:pPr>
            <w:r>
              <w:rPr>
                <w:rFonts w:hint="eastAsia"/>
                <w:sz w:val="20"/>
              </w:rPr>
              <w:t>証書記号番号</w:t>
            </w:r>
          </w:p>
          <w:p>
            <w:pPr>
              <w:pStyle w:val="0"/>
              <w:wordWrap w:val="0"/>
              <w:overflowPunct w:val="0"/>
              <w:autoSpaceDE w:val="0"/>
              <w:autoSpaceDN w:val="0"/>
              <w:ind w:left="113" w:right="113"/>
              <w:rPr>
                <w:rFonts w:hint="default"/>
                <w:sz w:val="20"/>
              </w:rPr>
            </w:pPr>
            <w:r>
              <w:rPr>
                <w:rFonts w:hint="default"/>
                <w:sz w:val="20"/>
              </w:rPr>
              <w:t>(</w:t>
            </w:r>
            <w:r>
              <w:rPr>
                <w:rFonts w:hint="eastAsia"/>
                <w:sz w:val="20"/>
              </w:rPr>
              <w:t>　　　　　　</w:t>
            </w:r>
            <w:r>
              <w:rPr>
                <w:rFonts w:hint="default"/>
                <w:sz w:val="20"/>
              </w:rPr>
              <w:t>)</w:t>
            </w:r>
          </w:p>
        </w:tc>
      </w:tr>
      <w:tr>
        <w:trPr>
          <w:cantSplit/>
          <w:trHeight w:val="783" w:hRule="atLeast"/>
        </w:trPr>
        <w:tc>
          <w:tcPr>
            <w:tcW w:w="364" w:type="dxa"/>
            <w:vMerge w:val="continue"/>
            <w:textDirection w:val="tbRlV"/>
            <w:vAlign w:val="center"/>
          </w:tcPr>
          <w:p>
            <w:pPr>
              <w:pStyle w:val="0"/>
              <w:wordWrap w:val="0"/>
              <w:overflowPunct w:val="0"/>
              <w:autoSpaceDE w:val="0"/>
              <w:autoSpaceDN w:val="0"/>
              <w:ind w:left="113" w:right="113"/>
              <w:rPr>
                <w:rFonts w:hint="default"/>
                <w:sz w:val="20"/>
              </w:rPr>
            </w:pPr>
          </w:p>
        </w:tc>
        <w:tc>
          <w:tcPr>
            <w:tcW w:w="2897" w:type="dxa"/>
            <w:gridSpan w:val="2"/>
            <w:vMerge w:val="continue"/>
            <w:vAlign w:val="center"/>
          </w:tcPr>
          <w:p>
            <w:pPr>
              <w:pStyle w:val="0"/>
              <w:wordWrap w:val="0"/>
              <w:overflowPunct w:val="0"/>
              <w:autoSpaceDE w:val="0"/>
              <w:autoSpaceDN w:val="0"/>
              <w:ind w:left="113" w:right="113"/>
              <w:rPr>
                <w:rFonts w:hint="default"/>
                <w:sz w:val="20"/>
              </w:rPr>
            </w:pPr>
          </w:p>
        </w:tc>
        <w:tc>
          <w:tcPr>
            <w:tcW w:w="3827" w:type="dxa"/>
            <w:gridSpan w:val="9"/>
            <w:tcBorders>
              <w:top w:val="nil"/>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w:t>4</w:t>
            </w:r>
            <w:r>
              <w:rPr>
                <w:rFonts w:hint="eastAsia"/>
                <w:sz w:val="20"/>
              </w:rPr>
              <w:t>　受給していない</w:t>
            </w:r>
          </w:p>
        </w:tc>
        <w:tc>
          <w:tcPr>
            <w:tcW w:w="3118" w:type="dxa"/>
            <w:gridSpan w:val="17"/>
            <w:tcBorders>
              <w:top w:val="nil"/>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eastAsia"/>
                <w:sz w:val="20"/>
              </w:rPr>
              <w:t>年金等の種類</w:t>
            </w:r>
          </w:p>
          <w:p>
            <w:pPr>
              <w:pStyle w:val="0"/>
              <w:wordWrap w:val="0"/>
              <w:overflowPunct w:val="0"/>
              <w:autoSpaceDE w:val="0"/>
              <w:autoSpaceDN w:val="0"/>
              <w:ind w:left="113" w:right="113"/>
              <w:rPr>
                <w:rFonts w:hint="default"/>
                <w:sz w:val="20"/>
              </w:rPr>
            </w:pPr>
            <w:r>
              <w:rPr>
                <w:rFonts w:hint="default"/>
                <w:sz w:val="20"/>
              </w:rPr>
              <w:t>(</w:t>
            </w:r>
            <w:r>
              <w:rPr>
                <w:rFonts w:hint="eastAsia"/>
                <w:sz w:val="20"/>
              </w:rPr>
              <w:t>　　　　　　</w:t>
            </w:r>
            <w:r>
              <w:rPr>
                <w:rFonts w:hint="default"/>
                <w:sz w:val="20"/>
              </w:rPr>
              <w:t>)</w:t>
            </w:r>
          </w:p>
          <w:p>
            <w:pPr>
              <w:pStyle w:val="0"/>
              <w:wordWrap w:val="0"/>
              <w:overflowPunct w:val="0"/>
              <w:autoSpaceDE w:val="0"/>
              <w:autoSpaceDN w:val="0"/>
              <w:ind w:left="113" w:right="113"/>
              <w:rPr>
                <w:rFonts w:hint="default"/>
                <w:sz w:val="20"/>
              </w:rPr>
            </w:pPr>
            <w:r>
              <w:rPr>
                <w:rFonts w:hint="eastAsia"/>
                <w:sz w:val="20"/>
              </w:rPr>
              <w:t>証書記号番号</w:t>
            </w:r>
          </w:p>
          <w:p>
            <w:pPr>
              <w:pStyle w:val="0"/>
              <w:wordWrap w:val="0"/>
              <w:overflowPunct w:val="0"/>
              <w:autoSpaceDE w:val="0"/>
              <w:autoSpaceDN w:val="0"/>
              <w:ind w:left="113" w:right="113"/>
              <w:rPr>
                <w:rFonts w:hint="default"/>
                <w:sz w:val="20"/>
              </w:rPr>
            </w:pPr>
            <w:r>
              <w:rPr>
                <w:rFonts w:hint="default"/>
                <w:sz w:val="20"/>
              </w:rPr>
              <w:t>(</w:t>
            </w:r>
            <w:r>
              <w:rPr>
                <w:rFonts w:hint="eastAsia"/>
                <w:sz w:val="20"/>
              </w:rPr>
              <w:t>　　　　　　</w:t>
            </w:r>
            <w:r>
              <w:rPr>
                <w:rFonts w:hint="default"/>
                <w:sz w:val="20"/>
              </w:rPr>
              <w:t>)</w:t>
            </w:r>
          </w:p>
        </w:tc>
      </w:tr>
      <w:tr>
        <w:trPr>
          <w:cantSplit/>
          <w:trHeight w:val="1004" w:hRule="atLeast"/>
        </w:trPr>
        <w:tc>
          <w:tcPr>
            <w:tcW w:w="36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p>
        </w:tc>
        <w:tc>
          <w:tcPr>
            <w:tcW w:w="289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jc w:val="left"/>
              <w:rPr>
                <w:rFonts w:hint="default"/>
                <w:sz w:val="20"/>
              </w:rPr>
            </w:pPr>
            <w:r>
              <w:rPr>
                <w:rFonts w:hint="eastAsia"/>
                <w:sz w:val="20"/>
              </w:rPr>
              <w:t>⑥身体障害者手帳の所有状況</w:t>
            </w:r>
          </w:p>
        </w:tc>
        <w:tc>
          <w:tcPr>
            <w:tcW w:w="2185"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w:t>1</w:t>
            </w:r>
            <w:r>
              <w:rPr>
                <w:rFonts w:hint="eastAsia"/>
                <w:sz w:val="20"/>
              </w:rPr>
              <w:t>　あり</w:t>
            </w:r>
          </w:p>
        </w:tc>
        <w:tc>
          <w:tcPr>
            <w:tcW w:w="2492" w:type="dxa"/>
            <w:gridSpan w:val="9"/>
            <w:tcBorders>
              <w:top w:val="none" w:color="auto" w:sz="0" w:space="0"/>
              <w:left w:val="nil"/>
              <w:bottom w:val="nil"/>
              <w:right w:val="nil"/>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mc:AlternateContent>
                <mc:Choice Requires="wps">
                  <w:drawing>
                    <wp:anchor distT="0" distB="0" distL="114300" distR="114300" simplePos="0" relativeHeight="5" behindDoc="0" locked="0" layoutInCell="0" hidden="0" allowOverlap="1">
                      <wp:simplePos x="0" y="0"/>
                      <wp:positionH relativeFrom="column">
                        <wp:posOffset>-6985</wp:posOffset>
                      </wp:positionH>
                      <wp:positionV relativeFrom="paragraph">
                        <wp:posOffset>-40005</wp:posOffset>
                      </wp:positionV>
                      <wp:extent cx="1421130" cy="652780"/>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1421130" cy="652780"/>
                              </a:xfrm>
                              <a:prstGeom prst="bracePair">
                                <a:avLst>
                                  <a:gd name="adj" fmla="val 8333"/>
                                </a:avLst>
                              </a:prstGeom>
                              <a:noFill/>
                              <a:ln w="63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style="mso-position-vertical-relative:text;z-index:5;mso-wrap-distance-left:9pt;width:111.9pt;height:51.4pt;mso-position-horizontal-relative:text;position:absolute;margin-left:-0.55000000000000004pt;margin-top:-3.15pt;mso-wrap-distance-bottom:0pt;mso-wrap-distance-right:9pt;mso-wrap-distance-top:0pt;" o:spid="_x0000_s1028" o:allowincell="f" o:allowoverlap="t" filled="f" stroked="t" strokecolor="#000000" strokeweight="0.5pt" o:spt="186" type="#_x0000_t186" adj="1800">
                      <v:fill/>
                      <v:stroke filltype="solid"/>
                      <v:textbox style="layout-flow:horizontal;"/>
                      <v:imagedata o:title=""/>
                      <w10:wrap type="none" anchorx="text" anchory="text"/>
                    </v:shape>
                  </w:pict>
                </mc:Fallback>
              </mc:AlternateContent>
            </w:r>
            <w:r>
              <w:rPr>
                <w:rFonts w:hint="eastAsia"/>
                <w:spacing w:val="105"/>
                <w:sz w:val="20"/>
              </w:rPr>
              <w:t>番</w:t>
            </w:r>
            <w:r>
              <w:rPr>
                <w:rFonts w:hint="eastAsia"/>
                <w:sz w:val="20"/>
              </w:rPr>
              <w:t>号</w:t>
            </w:r>
            <w:r>
              <w:rPr>
                <w:rFonts w:hint="default"/>
                <w:sz w:val="20"/>
              </w:rPr>
              <w:t>(</w:t>
            </w:r>
            <w:r>
              <w:rPr>
                <w:rFonts w:hint="eastAsia"/>
                <w:sz w:val="20"/>
              </w:rPr>
              <w:t>　　　　</w:t>
            </w:r>
            <w:r>
              <w:rPr>
                <w:rFonts w:hint="default"/>
                <w:sz w:val="20"/>
              </w:rPr>
              <w:t>)</w:t>
            </w:r>
          </w:p>
          <w:p>
            <w:pPr>
              <w:pStyle w:val="0"/>
              <w:wordWrap w:val="0"/>
              <w:overflowPunct w:val="0"/>
              <w:autoSpaceDE w:val="0"/>
              <w:autoSpaceDN w:val="0"/>
              <w:ind w:left="113" w:right="113"/>
              <w:rPr>
                <w:rFonts w:hint="default"/>
                <w:sz w:val="20"/>
              </w:rPr>
            </w:pPr>
            <w:r>
              <w:rPr>
                <w:rFonts w:hint="eastAsia"/>
                <w:spacing w:val="105"/>
                <w:sz w:val="20"/>
              </w:rPr>
              <w:t>等</w:t>
            </w:r>
            <w:r>
              <w:rPr>
                <w:rFonts w:hint="eastAsia"/>
                <w:sz w:val="20"/>
              </w:rPr>
              <w:t>級</w:t>
            </w:r>
            <w:r>
              <w:rPr>
                <w:rFonts w:hint="default"/>
                <w:sz w:val="20"/>
              </w:rPr>
              <w:t>(</w:t>
            </w:r>
            <w:r>
              <w:rPr>
                <w:rFonts w:hint="eastAsia"/>
                <w:sz w:val="20"/>
              </w:rPr>
              <w:t>　　　級</w:t>
            </w:r>
            <w:r>
              <w:rPr>
                <w:rFonts w:hint="default"/>
                <w:sz w:val="20"/>
              </w:rPr>
              <w:t>)</w:t>
            </w:r>
          </w:p>
          <w:p>
            <w:pPr>
              <w:pStyle w:val="0"/>
              <w:wordWrap w:val="0"/>
              <w:overflowPunct w:val="0"/>
              <w:autoSpaceDE w:val="0"/>
              <w:autoSpaceDN w:val="0"/>
              <w:ind w:left="113" w:right="113"/>
              <w:rPr>
                <w:rFonts w:hint="default"/>
                <w:sz w:val="20"/>
              </w:rPr>
            </w:pPr>
            <w:r>
              <w:rPr>
                <w:rFonts w:hint="eastAsia"/>
                <w:sz w:val="20"/>
              </w:rPr>
              <w:t>障害名</w:t>
            </w:r>
            <w:r>
              <w:rPr>
                <w:rFonts w:hint="default"/>
                <w:sz w:val="20"/>
              </w:rPr>
              <w:t>(</w:t>
            </w:r>
            <w:r>
              <w:rPr>
                <w:rFonts w:hint="eastAsia"/>
                <w:sz w:val="20"/>
              </w:rPr>
              <w:t>　　　　</w:t>
            </w:r>
            <w:r>
              <w:rPr>
                <w:rFonts w:hint="default"/>
                <w:sz w:val="20"/>
              </w:rPr>
              <w:t>)</w:t>
            </w:r>
          </w:p>
        </w:tc>
        <w:tc>
          <w:tcPr>
            <w:tcW w:w="2268" w:type="dxa"/>
            <w:gridSpan w:val="15"/>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ind w:left="113" w:right="113"/>
              <w:rPr>
                <w:rFonts w:hint="default"/>
                <w:sz w:val="20"/>
              </w:rPr>
            </w:pPr>
            <w:r>
              <w:rPr>
                <w:rFonts w:hint="default"/>
                <w:sz w:val="20"/>
              </w:rPr>
              <w:t>2</w:t>
            </w:r>
            <w:r>
              <w:rPr>
                <w:rFonts w:hint="eastAsia"/>
                <w:sz w:val="20"/>
              </w:rPr>
              <w:t>　なし</w:t>
            </w:r>
          </w:p>
        </w:tc>
      </w:tr>
      <w:tr>
        <w:trPr>
          <w:trHeight w:val="439" w:hRule="atLeast"/>
        </w:trPr>
        <w:tc>
          <w:tcPr>
            <w:tcW w:w="3261" w:type="dxa"/>
            <w:gridSpan w:val="3"/>
            <w:vAlign w:val="center"/>
          </w:tcPr>
          <w:p>
            <w:pPr>
              <w:pStyle w:val="0"/>
              <w:wordWrap w:val="0"/>
              <w:overflowPunct w:val="0"/>
              <w:autoSpaceDE w:val="0"/>
              <w:autoSpaceDN w:val="0"/>
              <w:ind w:left="113" w:right="113"/>
              <w:rPr>
                <w:rFonts w:hint="default"/>
                <w:sz w:val="20"/>
              </w:rPr>
            </w:pPr>
            <w:r>
              <w:rPr>
                <w:rFonts w:hint="eastAsia"/>
                <w:sz w:val="20"/>
              </w:rPr>
              <w:t>⑦　施設への入所状況</w:t>
            </w:r>
          </w:p>
        </w:tc>
        <w:tc>
          <w:tcPr>
            <w:tcW w:w="6945" w:type="dxa"/>
            <w:gridSpan w:val="26"/>
            <w:vAlign w:val="center"/>
          </w:tcPr>
          <w:p>
            <w:pPr>
              <w:pStyle w:val="0"/>
              <w:wordWrap w:val="0"/>
              <w:overflowPunct w:val="0"/>
              <w:autoSpaceDE w:val="0"/>
              <w:autoSpaceDN w:val="0"/>
              <w:ind w:left="113" w:right="113"/>
              <w:rPr>
                <w:rFonts w:hint="default"/>
                <w:sz w:val="20"/>
              </w:rPr>
            </w:pPr>
            <w:r>
              <w:rPr>
                <w:rFonts w:hint="default"/>
                <w:sz w:val="20"/>
              </w:rPr>
              <w:t>1</w:t>
            </w:r>
            <w:r>
              <w:rPr>
                <w:rFonts w:hint="eastAsia"/>
                <w:sz w:val="20"/>
              </w:rPr>
              <w:t>　収容されている</w:t>
            </w:r>
            <w:r>
              <w:rPr>
                <w:rFonts w:hint="default"/>
                <w:sz w:val="20"/>
              </w:rPr>
              <w:t>(</w:t>
            </w:r>
            <w:r>
              <w:rPr>
                <w:rFonts w:hint="eastAsia"/>
                <w:sz w:val="20"/>
              </w:rPr>
              <w:t>　　　　</w:t>
            </w:r>
            <w:r>
              <w:rPr>
                <w:rFonts w:hint="default"/>
                <w:sz w:val="20"/>
              </w:rPr>
              <w:t>)</w:t>
            </w:r>
            <w:r>
              <w:rPr>
                <w:rFonts w:hint="eastAsia"/>
                <w:sz w:val="20"/>
              </w:rPr>
              <w:t>　　</w:t>
            </w:r>
            <w:r>
              <w:rPr>
                <w:rFonts w:hint="default"/>
                <w:sz w:val="20"/>
              </w:rPr>
              <w:t>2</w:t>
            </w:r>
            <w:r>
              <w:rPr>
                <w:rFonts w:hint="eastAsia"/>
                <w:sz w:val="20"/>
              </w:rPr>
              <w:t>　されていない</w:t>
            </w:r>
          </w:p>
        </w:tc>
      </w:tr>
      <w:tr>
        <w:trPr>
          <w:trHeight w:val="417" w:hRule="atLeast"/>
        </w:trPr>
        <w:tc>
          <w:tcPr>
            <w:tcW w:w="3261" w:type="dxa"/>
            <w:gridSpan w:val="3"/>
            <w:vAlign w:val="center"/>
          </w:tcPr>
          <w:p>
            <w:pPr>
              <w:pStyle w:val="0"/>
              <w:wordWrap w:val="0"/>
              <w:overflowPunct w:val="0"/>
              <w:autoSpaceDE w:val="0"/>
              <w:autoSpaceDN w:val="0"/>
              <w:ind w:left="113" w:right="113"/>
              <w:rPr>
                <w:rFonts w:hint="default"/>
                <w:sz w:val="20"/>
              </w:rPr>
            </w:pPr>
            <w:r>
              <w:rPr>
                <w:rFonts w:hint="eastAsia"/>
                <w:sz w:val="20"/>
              </w:rPr>
              <w:t>⑧　病院等への入院状況</w:t>
            </w:r>
          </w:p>
        </w:tc>
        <w:tc>
          <w:tcPr>
            <w:tcW w:w="6945" w:type="dxa"/>
            <w:gridSpan w:val="26"/>
            <w:vAlign w:val="center"/>
          </w:tcPr>
          <w:p>
            <w:pPr>
              <w:pStyle w:val="0"/>
              <w:wordWrap w:val="0"/>
              <w:overflowPunct w:val="0"/>
              <w:autoSpaceDE w:val="0"/>
              <w:autoSpaceDN w:val="0"/>
              <w:ind w:left="113" w:right="113"/>
              <w:rPr>
                <w:rFonts w:hint="default"/>
                <w:sz w:val="20"/>
              </w:rPr>
            </w:pPr>
            <w:r>
              <w:rPr>
                <w:rFonts w:hint="default"/>
                <w:sz w:val="20"/>
              </w:rPr>
              <w:t>1</w:t>
            </w:r>
            <w:r>
              <w:rPr>
                <w:rFonts w:hint="eastAsia"/>
                <w:sz w:val="20"/>
              </w:rPr>
              <w:t>　入院している</w:t>
            </w:r>
            <w:r>
              <w:rPr>
                <w:rFonts w:hint="default"/>
                <w:sz w:val="20"/>
              </w:rPr>
              <w:t>(</w:t>
            </w:r>
            <w:r>
              <w:rPr>
                <w:rFonts w:hint="eastAsia"/>
                <w:sz w:val="20"/>
              </w:rPr>
              <w:t>　　年　　月　　日から</w:t>
            </w:r>
            <w:r>
              <w:rPr>
                <w:rFonts w:hint="default"/>
                <w:sz w:val="20"/>
              </w:rPr>
              <w:t>)</w:t>
            </w:r>
            <w:r>
              <w:rPr>
                <w:rFonts w:hint="eastAsia"/>
                <w:sz w:val="20"/>
              </w:rPr>
              <w:t>　</w:t>
            </w:r>
            <w:r>
              <w:rPr>
                <w:rFonts w:hint="default"/>
                <w:sz w:val="20"/>
              </w:rPr>
              <w:t>2</w:t>
            </w:r>
            <w:r>
              <w:rPr>
                <w:rFonts w:hint="eastAsia"/>
                <w:sz w:val="20"/>
              </w:rPr>
              <w:t>　していない</w:t>
            </w:r>
          </w:p>
        </w:tc>
      </w:tr>
      <w:tr>
        <w:trPr>
          <w:trHeight w:val="401" w:hRule="atLeast"/>
        </w:trPr>
        <w:tc>
          <w:tcPr>
            <w:tcW w:w="3261" w:type="dxa"/>
            <w:gridSpan w:val="3"/>
            <w:vAlign w:val="center"/>
          </w:tcPr>
          <w:p>
            <w:pPr>
              <w:pStyle w:val="0"/>
              <w:wordWrap w:val="0"/>
              <w:overflowPunct w:val="0"/>
              <w:autoSpaceDE w:val="0"/>
              <w:autoSpaceDN w:val="0"/>
              <w:ind w:left="113" w:right="113"/>
              <w:rPr>
                <w:rFonts w:hint="default"/>
                <w:sz w:val="20"/>
              </w:rPr>
            </w:pPr>
            <w:r>
              <w:rPr>
                <w:rFonts w:hint="eastAsia"/>
                <w:sz w:val="20"/>
              </w:rPr>
              <w:t>⑨　</w:t>
            </w:r>
            <w:r>
              <w:rPr>
                <w:rFonts w:hint="eastAsia"/>
                <w:spacing w:val="60"/>
                <w:sz w:val="20"/>
              </w:rPr>
              <w:t>その</w:t>
            </w:r>
            <w:r>
              <w:rPr>
                <w:rFonts w:hint="eastAsia"/>
                <w:sz w:val="20"/>
              </w:rPr>
              <w:t>他</w:t>
            </w:r>
          </w:p>
        </w:tc>
        <w:tc>
          <w:tcPr>
            <w:tcW w:w="6945" w:type="dxa"/>
            <w:gridSpan w:val="26"/>
            <w:vAlign w:val="center"/>
          </w:tcPr>
          <w:p>
            <w:pPr>
              <w:pStyle w:val="0"/>
              <w:wordWrap w:val="0"/>
              <w:overflowPunct w:val="0"/>
              <w:autoSpaceDE w:val="0"/>
              <w:autoSpaceDN w:val="0"/>
              <w:ind w:left="113" w:right="113"/>
              <w:rPr>
                <w:rFonts w:hint="default"/>
                <w:sz w:val="20"/>
              </w:rPr>
            </w:pPr>
            <w:r>
              <w:rPr>
                <w:rFonts w:hint="eastAsia"/>
                <w:sz w:val="20"/>
              </w:rPr>
              <w:t>　</w:t>
            </w:r>
          </w:p>
        </w:tc>
      </w:tr>
      <w:tr>
        <w:trPr>
          <w:trHeight w:val="495" w:hRule="atLeast"/>
        </w:trPr>
        <w:tc>
          <w:tcPr>
            <w:tcW w:w="3261" w:type="dxa"/>
            <w:gridSpan w:val="3"/>
            <w:vMerge w:val="restart"/>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⑩支払希望金融機関</w:t>
            </w:r>
          </w:p>
        </w:tc>
        <w:tc>
          <w:tcPr>
            <w:tcW w:w="1559" w:type="dxa"/>
            <w:vMerge w:val="restart"/>
            <w:vAlign w:val="center"/>
          </w:tcPr>
          <w:p>
            <w:pPr>
              <w:pStyle w:val="0"/>
              <w:wordWrap w:val="0"/>
              <w:overflowPunct w:val="0"/>
              <w:autoSpaceDE w:val="0"/>
              <w:autoSpaceDN w:val="0"/>
              <w:spacing w:before="60" w:beforeLines="0" w:beforeAutospacing="0"/>
              <w:ind w:left="113" w:right="113" w:firstLine="805" w:firstLineChars="400"/>
              <w:rPr>
                <w:rFonts w:hint="default"/>
                <w:color w:val="auto"/>
                <w:sz w:val="20"/>
              </w:rPr>
            </w:pPr>
            <w:r>
              <w:rPr>
                <w:rFonts w:hint="eastAsia"/>
                <w:color w:val="auto"/>
                <w:sz w:val="20"/>
              </w:rPr>
              <w:t>銀行</w:t>
            </w:r>
          </w:p>
          <w:p>
            <w:pPr>
              <w:pStyle w:val="0"/>
              <w:wordWrap w:val="0"/>
              <w:overflowPunct w:val="0"/>
              <w:autoSpaceDE w:val="0"/>
              <w:autoSpaceDN w:val="0"/>
              <w:spacing w:before="60" w:beforeLines="0" w:beforeAutospacing="0"/>
              <w:ind w:left="113" w:right="113" w:firstLine="403" w:firstLineChars="200"/>
              <w:rPr>
                <w:rFonts w:hint="default"/>
                <w:color w:val="auto"/>
                <w:sz w:val="20"/>
              </w:rPr>
            </w:pPr>
            <w:r>
              <w:rPr>
                <w:rFonts w:hint="eastAsia"/>
                <w:color w:val="auto"/>
                <w:sz w:val="20"/>
              </w:rPr>
              <w:t>信用金庫</w:t>
            </w:r>
          </w:p>
          <w:p>
            <w:pPr>
              <w:pStyle w:val="0"/>
              <w:wordWrap w:val="0"/>
              <w:overflowPunct w:val="0"/>
              <w:autoSpaceDE w:val="0"/>
              <w:autoSpaceDN w:val="0"/>
              <w:spacing w:before="60" w:beforeLines="0" w:beforeAutospacing="0"/>
              <w:ind w:left="113" w:right="113" w:firstLine="604" w:firstLineChars="300"/>
              <w:rPr>
                <w:rFonts w:hint="default"/>
                <w:color w:val="auto"/>
                <w:sz w:val="20"/>
              </w:rPr>
            </w:pPr>
            <w:r>
              <w:rPr>
                <w:rFonts w:hint="eastAsia"/>
                <w:color w:val="auto"/>
                <w:sz w:val="20"/>
              </w:rPr>
              <w:t>（　　）</w:t>
            </w:r>
          </w:p>
        </w:tc>
        <w:tc>
          <w:tcPr>
            <w:tcW w:w="1843" w:type="dxa"/>
            <w:gridSpan w:val="6"/>
            <w:vMerge w:val="restart"/>
            <w:vAlign w:val="center"/>
          </w:tcPr>
          <w:p>
            <w:pPr>
              <w:pStyle w:val="0"/>
              <w:wordWrap w:val="0"/>
              <w:overflowPunct w:val="0"/>
              <w:autoSpaceDE w:val="0"/>
              <w:autoSpaceDN w:val="0"/>
              <w:spacing w:before="60" w:beforeLines="0" w:beforeAutospacing="0"/>
              <w:ind w:left="113" w:right="113" w:firstLine="805" w:firstLineChars="400"/>
              <w:rPr>
                <w:rFonts w:hint="default"/>
                <w:color w:val="auto"/>
                <w:sz w:val="20"/>
              </w:rPr>
            </w:pPr>
            <w:r>
              <w:rPr>
                <w:rFonts w:hint="eastAsia"/>
                <w:color w:val="auto"/>
                <w:sz w:val="20"/>
              </w:rPr>
              <w:t>本店</w:t>
            </w:r>
          </w:p>
          <w:p>
            <w:pPr>
              <w:pStyle w:val="0"/>
              <w:wordWrap w:val="0"/>
              <w:overflowPunct w:val="0"/>
              <w:autoSpaceDE w:val="0"/>
              <w:autoSpaceDN w:val="0"/>
              <w:spacing w:before="60" w:beforeLines="0" w:beforeAutospacing="0"/>
              <w:ind w:left="113" w:right="113" w:firstLine="805" w:firstLineChars="400"/>
              <w:rPr>
                <w:rFonts w:hint="default"/>
                <w:color w:val="auto"/>
                <w:sz w:val="20"/>
              </w:rPr>
            </w:pPr>
            <w:r>
              <w:rPr>
                <w:rFonts w:hint="eastAsia"/>
                <w:color w:val="auto"/>
                <w:sz w:val="20"/>
              </w:rPr>
              <w:t>支店</w:t>
            </w:r>
          </w:p>
          <w:p>
            <w:pPr>
              <w:pStyle w:val="0"/>
              <w:wordWrap w:val="0"/>
              <w:overflowPunct w:val="0"/>
              <w:autoSpaceDE w:val="0"/>
              <w:autoSpaceDN w:val="0"/>
              <w:spacing w:before="60" w:beforeLines="0" w:beforeAutospacing="0"/>
              <w:ind w:left="113" w:right="113" w:firstLine="604" w:firstLineChars="300"/>
              <w:rPr>
                <w:rFonts w:hint="default"/>
                <w:color w:val="auto"/>
                <w:sz w:val="20"/>
              </w:rPr>
            </w:pPr>
            <w:r>
              <w:rPr>
                <w:rFonts w:hint="eastAsia"/>
                <w:color w:val="auto"/>
                <w:sz w:val="20"/>
              </w:rPr>
              <w:t>出張所</w:t>
            </w:r>
          </w:p>
        </w:tc>
        <w:tc>
          <w:tcPr>
            <w:tcW w:w="1842" w:type="dxa"/>
            <w:gridSpan w:val="6"/>
            <w:vMerge w:val="restart"/>
            <w:vAlign w:val="center"/>
          </w:tcPr>
          <w:p>
            <w:pPr>
              <w:pStyle w:val="0"/>
              <w:wordWrap w:val="0"/>
              <w:overflowPunct w:val="0"/>
              <w:autoSpaceDE w:val="0"/>
              <w:autoSpaceDN w:val="0"/>
              <w:spacing w:before="60" w:beforeLines="0" w:beforeAutospacing="0"/>
              <w:ind w:left="113" w:right="113" w:firstLine="805" w:firstLineChars="400"/>
              <w:rPr>
                <w:rFonts w:hint="default"/>
                <w:color w:val="auto"/>
                <w:sz w:val="20"/>
              </w:rPr>
            </w:pPr>
            <w:r>
              <w:rPr>
                <w:rFonts w:hint="eastAsia"/>
                <w:color w:val="auto"/>
                <w:sz w:val="20"/>
              </w:rPr>
              <w:t>普通</w:t>
            </w:r>
          </w:p>
          <w:p>
            <w:pPr>
              <w:pStyle w:val="0"/>
              <w:wordWrap w:val="0"/>
              <w:overflowPunct w:val="0"/>
              <w:autoSpaceDE w:val="0"/>
              <w:autoSpaceDN w:val="0"/>
              <w:spacing w:before="60" w:beforeLines="0" w:beforeAutospacing="0"/>
              <w:ind w:left="113" w:right="113" w:firstLine="805" w:firstLineChars="400"/>
              <w:rPr>
                <w:rFonts w:hint="default"/>
                <w:color w:val="auto"/>
                <w:sz w:val="20"/>
              </w:rPr>
            </w:pPr>
            <w:r>
              <w:rPr>
                <w:rFonts w:hint="eastAsia"/>
                <w:color w:val="auto"/>
                <w:sz w:val="20"/>
              </w:rPr>
              <w:t>当座</w:t>
            </w:r>
          </w:p>
          <w:p>
            <w:pPr>
              <w:pStyle w:val="0"/>
              <w:wordWrap w:val="0"/>
              <w:overflowPunct w:val="0"/>
              <w:autoSpaceDE w:val="0"/>
              <w:autoSpaceDN w:val="0"/>
              <w:spacing w:before="60" w:beforeLines="0" w:beforeAutospacing="0"/>
              <w:ind w:left="113" w:right="113" w:firstLine="604" w:firstLineChars="300"/>
              <w:rPr>
                <w:rFonts w:hint="default"/>
                <w:color w:val="auto"/>
                <w:sz w:val="20"/>
              </w:rPr>
            </w:pPr>
            <w:r>
              <w:rPr>
                <w:rFonts w:hint="eastAsia"/>
                <w:color w:val="auto"/>
                <w:sz w:val="20"/>
              </w:rPr>
              <w:t>（　　）</w:t>
            </w:r>
          </w:p>
        </w:tc>
        <w:tc>
          <w:tcPr>
            <w:tcW w:w="1701" w:type="dxa"/>
            <w:gridSpan w:val="13"/>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口座番号</w:t>
            </w:r>
          </w:p>
        </w:tc>
      </w:tr>
      <w:tr>
        <w:trPr>
          <w:trHeight w:val="495" w:hRule="atLeast"/>
        </w:trPr>
        <w:tc>
          <w:tcPr>
            <w:tcW w:w="3261" w:type="dxa"/>
            <w:gridSpan w:val="3"/>
            <w:vMerge w:val="continue"/>
            <w:vAlign w:val="center"/>
          </w:tcPr>
          <w:p>
            <w:pPr>
              <w:pStyle w:val="0"/>
              <w:wordWrap w:val="0"/>
              <w:overflowPunct w:val="0"/>
              <w:autoSpaceDE w:val="0"/>
              <w:autoSpaceDN w:val="0"/>
              <w:spacing w:before="60" w:beforeLines="0" w:beforeAutospacing="0"/>
              <w:ind w:left="113" w:right="113"/>
              <w:rPr>
                <w:rFonts w:hint="default"/>
                <w:color w:val="FF0000"/>
                <w:sz w:val="20"/>
              </w:rPr>
            </w:pPr>
          </w:p>
        </w:tc>
        <w:tc>
          <w:tcPr>
            <w:tcW w:w="1559" w:type="dxa"/>
            <w:vMerge w:val="continue"/>
            <w:vAlign w:val="center"/>
          </w:tcPr>
          <w:p>
            <w:pPr>
              <w:pStyle w:val="0"/>
              <w:wordWrap w:val="0"/>
              <w:overflowPunct w:val="0"/>
              <w:autoSpaceDE w:val="0"/>
              <w:autoSpaceDN w:val="0"/>
              <w:spacing w:before="60" w:beforeLines="0" w:beforeAutospacing="0"/>
              <w:ind w:left="113" w:right="113" w:firstLine="805" w:firstLineChars="400"/>
              <w:rPr>
                <w:rFonts w:hint="default"/>
                <w:color w:val="FF0000"/>
                <w:sz w:val="20"/>
              </w:rPr>
            </w:pPr>
          </w:p>
        </w:tc>
        <w:tc>
          <w:tcPr>
            <w:tcW w:w="1843" w:type="dxa"/>
            <w:gridSpan w:val="6"/>
            <w:vMerge w:val="continue"/>
            <w:vAlign w:val="center"/>
          </w:tcPr>
          <w:p>
            <w:pPr>
              <w:pStyle w:val="0"/>
              <w:wordWrap w:val="0"/>
              <w:overflowPunct w:val="0"/>
              <w:autoSpaceDE w:val="0"/>
              <w:autoSpaceDN w:val="0"/>
              <w:spacing w:before="60" w:beforeLines="0" w:beforeAutospacing="0"/>
              <w:ind w:left="113" w:right="113" w:firstLine="805" w:firstLineChars="400"/>
              <w:rPr>
                <w:rFonts w:hint="default"/>
                <w:color w:val="FF0000"/>
                <w:sz w:val="20"/>
              </w:rPr>
            </w:pPr>
          </w:p>
        </w:tc>
        <w:tc>
          <w:tcPr>
            <w:tcW w:w="1842" w:type="dxa"/>
            <w:gridSpan w:val="6"/>
            <w:vMerge w:val="continue"/>
            <w:vAlign w:val="center"/>
          </w:tcPr>
          <w:p>
            <w:pPr>
              <w:pStyle w:val="0"/>
              <w:wordWrap w:val="0"/>
              <w:overflowPunct w:val="0"/>
              <w:autoSpaceDE w:val="0"/>
              <w:autoSpaceDN w:val="0"/>
              <w:spacing w:before="60" w:beforeLines="0" w:beforeAutospacing="0"/>
              <w:ind w:left="113" w:right="113" w:firstLine="805" w:firstLineChars="400"/>
              <w:rPr>
                <w:rFonts w:hint="default"/>
                <w:color w:val="FF0000"/>
                <w:sz w:val="20"/>
              </w:rPr>
            </w:pPr>
          </w:p>
        </w:tc>
        <w:tc>
          <w:tcPr>
            <w:tcW w:w="24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4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4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4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4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4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43"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r>
      <w:tr>
        <w:trPr>
          <w:trHeight w:val="405" w:hRule="atLeast"/>
        </w:trPr>
        <w:tc>
          <w:tcPr>
            <w:tcW w:w="3261" w:type="dxa"/>
            <w:gridSpan w:val="3"/>
            <w:vMerge w:val="continue"/>
            <w:vAlign w:val="center"/>
          </w:tcPr>
          <w:p>
            <w:pPr>
              <w:pStyle w:val="0"/>
              <w:wordWrap w:val="0"/>
              <w:overflowPunct w:val="0"/>
              <w:autoSpaceDE w:val="0"/>
              <w:autoSpaceDN w:val="0"/>
              <w:spacing w:before="60" w:beforeLines="0" w:beforeAutospacing="0"/>
              <w:ind w:left="113" w:right="113"/>
              <w:rPr>
                <w:rFonts w:hint="default"/>
                <w:color w:val="FF0000"/>
                <w:sz w:val="20"/>
              </w:rPr>
            </w:pPr>
          </w:p>
        </w:tc>
        <w:tc>
          <w:tcPr>
            <w:tcW w:w="1559" w:type="dxa"/>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ゆうちょ銀行</w:t>
            </w:r>
          </w:p>
        </w:tc>
        <w:tc>
          <w:tcPr>
            <w:tcW w:w="709"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記号</w:t>
            </w:r>
          </w:p>
        </w:tc>
        <w:tc>
          <w:tcPr>
            <w:tcW w:w="283"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4"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3"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4"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3"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4"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708" w:type="dxa"/>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番号</w:t>
            </w:r>
          </w:p>
        </w:tc>
        <w:tc>
          <w:tcPr>
            <w:tcW w:w="284"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3" w:type="dxa"/>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4" w:type="dxa"/>
            <w:gridSpan w:val="3"/>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4"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83"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315"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c>
          <w:tcPr>
            <w:tcW w:w="252" w:type="dxa"/>
            <w:gridSpan w:val="2"/>
            <w:vAlign w:val="center"/>
          </w:tcPr>
          <w:p>
            <w:pPr>
              <w:pStyle w:val="0"/>
              <w:wordWrap w:val="0"/>
              <w:overflowPunct w:val="0"/>
              <w:autoSpaceDE w:val="0"/>
              <w:autoSpaceDN w:val="0"/>
              <w:spacing w:before="60" w:beforeLines="0" w:beforeAutospacing="0"/>
              <w:ind w:left="113" w:right="113"/>
              <w:rPr>
                <w:rFonts w:hint="default"/>
                <w:color w:val="auto"/>
                <w:sz w:val="20"/>
              </w:rPr>
            </w:pPr>
          </w:p>
        </w:tc>
      </w:tr>
      <w:tr>
        <w:trPr>
          <w:trHeight w:val="443" w:hRule="atLeast"/>
        </w:trPr>
        <w:tc>
          <w:tcPr>
            <w:tcW w:w="3261" w:type="dxa"/>
            <w:gridSpan w:val="3"/>
            <w:vMerge w:val="continue"/>
            <w:vAlign w:val="center"/>
          </w:tcPr>
          <w:p>
            <w:pPr>
              <w:pStyle w:val="0"/>
              <w:wordWrap w:val="0"/>
              <w:overflowPunct w:val="0"/>
              <w:autoSpaceDE w:val="0"/>
              <w:autoSpaceDN w:val="0"/>
              <w:spacing w:before="60" w:beforeLines="0" w:beforeAutospacing="0"/>
              <w:ind w:left="113" w:right="113"/>
              <w:rPr>
                <w:rFonts w:hint="default"/>
                <w:color w:val="FF0000"/>
                <w:sz w:val="20"/>
              </w:rPr>
            </w:pPr>
          </w:p>
        </w:tc>
        <w:tc>
          <w:tcPr>
            <w:tcW w:w="1559" w:type="dxa"/>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口座名義人</w:t>
            </w:r>
          </w:p>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カナ</w:t>
            </w:r>
          </w:p>
        </w:tc>
        <w:tc>
          <w:tcPr>
            <w:tcW w:w="5386" w:type="dxa"/>
            <w:gridSpan w:val="25"/>
            <w:vAlign w:val="center"/>
          </w:tcPr>
          <w:p>
            <w:pPr>
              <w:pStyle w:val="0"/>
              <w:wordWrap w:val="0"/>
              <w:overflowPunct w:val="0"/>
              <w:autoSpaceDE w:val="0"/>
              <w:autoSpaceDN w:val="0"/>
              <w:spacing w:before="60" w:beforeLines="0" w:beforeAutospacing="0"/>
              <w:ind w:left="113" w:right="113"/>
              <w:rPr>
                <w:rFonts w:hint="default"/>
                <w:color w:val="auto"/>
                <w:sz w:val="20"/>
              </w:rPr>
            </w:pPr>
          </w:p>
        </w:tc>
      </w:tr>
      <w:tr>
        <w:trPr>
          <w:trHeight w:val="367" w:hRule="atLeast"/>
        </w:trPr>
        <w:tc>
          <w:tcPr>
            <w:tcW w:w="3261" w:type="dxa"/>
            <w:gridSpan w:val="3"/>
            <w:vMerge w:val="continue"/>
            <w:vAlign w:val="center"/>
          </w:tcPr>
          <w:p>
            <w:pPr>
              <w:pStyle w:val="0"/>
              <w:wordWrap w:val="0"/>
              <w:overflowPunct w:val="0"/>
              <w:autoSpaceDE w:val="0"/>
              <w:autoSpaceDN w:val="0"/>
              <w:spacing w:before="60" w:beforeLines="0" w:beforeAutospacing="0"/>
              <w:ind w:left="113" w:right="113"/>
              <w:rPr>
                <w:rFonts w:hint="default"/>
                <w:color w:val="FF0000"/>
                <w:sz w:val="20"/>
              </w:rPr>
            </w:pPr>
          </w:p>
        </w:tc>
        <w:tc>
          <w:tcPr>
            <w:tcW w:w="6945" w:type="dxa"/>
            <w:gridSpan w:val="26"/>
            <w:vAlign w:val="center"/>
          </w:tcPr>
          <w:p>
            <w:pPr>
              <w:pStyle w:val="0"/>
              <w:wordWrap w:val="0"/>
              <w:overflowPunct w:val="0"/>
              <w:autoSpaceDE w:val="0"/>
              <w:autoSpaceDN w:val="0"/>
              <w:spacing w:before="60" w:beforeLines="0" w:beforeAutospacing="0"/>
              <w:ind w:left="113" w:right="113"/>
              <w:rPr>
                <w:rFonts w:hint="default"/>
                <w:color w:val="auto"/>
                <w:sz w:val="20"/>
              </w:rPr>
            </w:pPr>
            <w:r>
              <w:rPr>
                <w:rFonts w:hint="eastAsia"/>
                <w:color w:val="auto"/>
                <w:sz w:val="20"/>
              </w:rPr>
              <w:t>□公金受取口座を利用します</w:t>
            </w:r>
          </w:p>
        </w:tc>
      </w:tr>
      <w:tr>
        <w:trPr>
          <w:trHeight w:val="653" w:hRule="atLeast"/>
        </w:trPr>
        <w:tc>
          <w:tcPr>
            <w:tcW w:w="10206" w:type="dxa"/>
            <w:gridSpan w:val="29"/>
            <w:vAlign w:val="center"/>
          </w:tcPr>
          <w:p>
            <w:pPr>
              <w:pStyle w:val="0"/>
              <w:wordWrap w:val="0"/>
              <w:overflowPunct w:val="0"/>
              <w:autoSpaceDE w:val="0"/>
              <w:autoSpaceDN w:val="0"/>
              <w:spacing w:before="60" w:beforeLines="0" w:beforeAutospacing="0"/>
              <w:ind w:left="113" w:right="113"/>
              <w:rPr>
                <w:rFonts w:hint="default"/>
                <w:sz w:val="20"/>
              </w:rPr>
            </w:pPr>
            <w:r>
              <w:rPr>
                <w:rFonts w:hint="eastAsia"/>
                <w:sz w:val="20"/>
              </w:rPr>
              <w:t>　関係書類を添えて、特別障害者手当の受給資格の認定を請求します。</w:t>
            </w:r>
          </w:p>
          <w:p>
            <w:pPr>
              <w:pStyle w:val="0"/>
              <w:wordWrap w:val="0"/>
              <w:overflowPunct w:val="0"/>
              <w:autoSpaceDE w:val="0"/>
              <w:autoSpaceDN w:val="0"/>
              <w:ind w:left="113" w:right="113"/>
              <w:rPr>
                <w:rFonts w:hint="default"/>
                <w:sz w:val="20"/>
              </w:rPr>
            </w:pPr>
            <w:r>
              <w:rPr>
                <w:rFonts w:hint="eastAsia"/>
                <w:sz w:val="20"/>
              </w:rPr>
              <w:t>　　　令和　　年　　月　　日</w:t>
            </w:r>
          </w:p>
          <w:p>
            <w:pPr>
              <w:pStyle w:val="0"/>
              <w:wordWrap w:val="0"/>
              <w:overflowPunct w:val="0"/>
              <w:autoSpaceDE w:val="0"/>
              <w:autoSpaceDN w:val="0"/>
              <w:ind w:left="113" w:right="113"/>
              <w:rPr>
                <w:rFonts w:hint="default"/>
                <w:sz w:val="20"/>
              </w:rPr>
            </w:pPr>
          </w:p>
          <w:p>
            <w:pPr>
              <w:pStyle w:val="0"/>
              <w:wordWrap w:val="0"/>
              <w:overflowPunct w:val="0"/>
              <w:autoSpaceDE w:val="0"/>
              <w:autoSpaceDN w:val="0"/>
              <w:spacing w:line="360" w:lineRule="auto"/>
              <w:ind w:right="420"/>
              <w:jc w:val="right"/>
              <w:rPr>
                <w:rFonts w:hint="default"/>
                <w:sz w:val="20"/>
              </w:rPr>
            </w:pPr>
            <w:r>
              <w:rPr>
                <w:rFonts w:hint="eastAsia"/>
                <w:sz w:val="20"/>
              </w:rPr>
              <w:t>氏名　　　　　　　　　　　　　　　</w:t>
            </w:r>
          </w:p>
          <w:p>
            <w:pPr>
              <w:pStyle w:val="0"/>
              <w:wordWrap w:val="0"/>
              <w:overflowPunct w:val="0"/>
              <w:autoSpaceDE w:val="0"/>
              <w:autoSpaceDN w:val="0"/>
              <w:ind w:left="113" w:right="113"/>
              <w:rPr>
                <w:rFonts w:hint="default"/>
                <w:sz w:val="20"/>
              </w:rPr>
            </w:pPr>
            <w:r>
              <w:rPr>
                <w:rFonts w:hint="eastAsia"/>
                <w:sz w:val="20"/>
              </w:rPr>
              <w:t>　　　　　　　　　　　　　　　殿</w:t>
            </w:r>
          </w:p>
        </w:tc>
      </w:tr>
      <w:tr>
        <w:trPr>
          <w:trHeight w:val="577" w:hRule="atLeast"/>
        </w:trPr>
        <w:tc>
          <w:tcPr>
            <w:tcW w:w="1440" w:type="dxa"/>
            <w:gridSpan w:val="2"/>
            <w:vAlign w:val="center"/>
          </w:tcPr>
          <w:p>
            <w:pPr>
              <w:pStyle w:val="0"/>
              <w:wordWrap w:val="0"/>
              <w:overflowPunct w:val="0"/>
              <w:autoSpaceDE w:val="0"/>
              <w:autoSpaceDN w:val="0"/>
              <w:ind w:left="113" w:right="113"/>
              <w:rPr>
                <w:rFonts w:hint="default"/>
                <w:sz w:val="20"/>
              </w:rPr>
            </w:pPr>
            <w:r>
              <w:rPr>
                <w:rFonts w:hint="eastAsia"/>
                <w:sz w:val="20"/>
              </w:rPr>
              <w:t>※</w:t>
            </w:r>
          </w:p>
          <w:p>
            <w:pPr>
              <w:pStyle w:val="0"/>
              <w:wordWrap w:val="0"/>
              <w:overflowPunct w:val="0"/>
              <w:autoSpaceDE w:val="0"/>
              <w:autoSpaceDN w:val="0"/>
              <w:ind w:left="113" w:right="113"/>
              <w:jc w:val="center"/>
              <w:rPr>
                <w:rFonts w:hint="default"/>
                <w:spacing w:val="100"/>
                <w:sz w:val="20"/>
              </w:rPr>
            </w:pPr>
            <w:r>
              <w:rPr>
                <w:rFonts w:hint="eastAsia"/>
                <w:spacing w:val="100"/>
                <w:sz w:val="20"/>
              </w:rPr>
              <w:t>認定</w:t>
            </w:r>
          </w:p>
          <w:p>
            <w:pPr>
              <w:pStyle w:val="0"/>
              <w:wordWrap w:val="0"/>
              <w:overflowPunct w:val="0"/>
              <w:autoSpaceDE w:val="0"/>
              <w:autoSpaceDN w:val="0"/>
              <w:ind w:left="113" w:right="113"/>
              <w:jc w:val="center"/>
              <w:rPr>
                <w:rFonts w:hint="default"/>
                <w:sz w:val="20"/>
              </w:rPr>
            </w:pPr>
            <w:r>
              <w:rPr>
                <w:rFonts w:hint="eastAsia"/>
                <w:spacing w:val="100"/>
                <w:sz w:val="20"/>
              </w:rPr>
              <w:t>却</w:t>
            </w:r>
            <w:r>
              <w:rPr>
                <w:rFonts w:hint="eastAsia"/>
                <w:sz w:val="20"/>
              </w:rPr>
              <w:t>下　</w:t>
            </w:r>
          </w:p>
        </w:tc>
        <w:tc>
          <w:tcPr>
            <w:tcW w:w="3380" w:type="dxa"/>
            <w:gridSpan w:val="2"/>
            <w:vAlign w:val="center"/>
          </w:tcPr>
          <w:p>
            <w:pPr>
              <w:pStyle w:val="0"/>
              <w:wordWrap w:val="0"/>
              <w:overflowPunct w:val="0"/>
              <w:autoSpaceDE w:val="0"/>
              <w:autoSpaceDN w:val="0"/>
              <w:ind w:left="113" w:right="113"/>
              <w:jc w:val="right"/>
              <w:rPr>
                <w:rFonts w:hint="default"/>
                <w:sz w:val="20"/>
              </w:rPr>
            </w:pPr>
            <w:r>
              <w:rPr>
                <w:rFonts w:hint="eastAsia"/>
                <w:sz w:val="20"/>
              </w:rPr>
              <w:t>年　　　月　　　日　</w:t>
            </w:r>
          </w:p>
          <w:p>
            <w:pPr>
              <w:pStyle w:val="0"/>
              <w:wordWrap w:val="0"/>
              <w:overflowPunct w:val="0"/>
              <w:autoSpaceDE w:val="0"/>
              <w:autoSpaceDN w:val="0"/>
              <w:ind w:left="113" w:right="113"/>
              <w:jc w:val="right"/>
              <w:rPr>
                <w:rFonts w:hint="default"/>
                <w:sz w:val="20"/>
              </w:rPr>
            </w:pPr>
            <w:r>
              <w:rPr>
                <w:rFonts w:hint="default"/>
                <w:sz w:val="20"/>
              </w:rPr>
              <w:t>(</w:t>
            </w:r>
            <w:r>
              <w:rPr>
                <w:rFonts w:hint="eastAsia"/>
                <w:sz w:val="20"/>
              </w:rPr>
              <w:t>支給開始　　　年　　　月</w:t>
            </w:r>
            <w:r>
              <w:rPr>
                <w:rFonts w:hint="default"/>
                <w:sz w:val="20"/>
              </w:rPr>
              <w:t>)</w:t>
            </w:r>
            <w:r>
              <w:rPr>
                <w:rFonts w:hint="eastAsia"/>
                <w:sz w:val="20"/>
              </w:rPr>
              <w:t>　</w:t>
            </w:r>
          </w:p>
        </w:tc>
        <w:tc>
          <w:tcPr>
            <w:tcW w:w="2268" w:type="dxa"/>
            <w:gridSpan w:val="8"/>
            <w:vAlign w:val="center"/>
          </w:tcPr>
          <w:p>
            <w:pPr>
              <w:pStyle w:val="0"/>
              <w:wordWrap w:val="0"/>
              <w:overflowPunct w:val="0"/>
              <w:autoSpaceDE w:val="0"/>
              <w:autoSpaceDN w:val="0"/>
              <w:ind w:left="113" w:right="113"/>
              <w:rPr>
                <w:rFonts w:hint="default"/>
                <w:sz w:val="20"/>
              </w:rPr>
            </w:pPr>
            <w:r>
              <w:rPr>
                <w:rFonts w:hint="eastAsia"/>
                <w:sz w:val="20"/>
              </w:rPr>
              <w:t>※</w:t>
            </w:r>
          </w:p>
          <w:p>
            <w:pPr>
              <w:pStyle w:val="0"/>
              <w:wordWrap w:val="0"/>
              <w:overflowPunct w:val="0"/>
              <w:autoSpaceDE w:val="0"/>
              <w:autoSpaceDN w:val="0"/>
              <w:ind w:left="113" w:right="113"/>
              <w:jc w:val="center"/>
              <w:rPr>
                <w:rFonts w:hint="default"/>
                <w:sz w:val="20"/>
              </w:rPr>
            </w:pPr>
            <w:r>
              <w:rPr>
                <w:rFonts w:hint="eastAsia"/>
                <w:spacing w:val="300"/>
                <w:sz w:val="20"/>
              </w:rPr>
              <w:t>備</w:t>
            </w:r>
            <w:r>
              <w:rPr>
                <w:rFonts w:hint="eastAsia"/>
                <w:sz w:val="20"/>
              </w:rPr>
              <w:t>考</w:t>
            </w:r>
          </w:p>
        </w:tc>
        <w:tc>
          <w:tcPr>
            <w:tcW w:w="3118" w:type="dxa"/>
            <w:gridSpan w:val="17"/>
            <w:vAlign w:val="center"/>
          </w:tcPr>
          <w:p>
            <w:pPr>
              <w:pStyle w:val="0"/>
              <w:wordWrap w:val="0"/>
              <w:overflowPunct w:val="0"/>
              <w:autoSpaceDE w:val="0"/>
              <w:autoSpaceDN w:val="0"/>
              <w:ind w:left="113" w:right="113"/>
              <w:rPr>
                <w:rFonts w:hint="default"/>
                <w:sz w:val="20"/>
              </w:rPr>
            </w:pPr>
            <w:r>
              <w:rPr>
                <w:rFonts w:hint="eastAsia"/>
                <w:sz w:val="20"/>
              </w:rPr>
              <w:t>　</w:t>
            </w:r>
          </w:p>
        </w:tc>
      </w:tr>
    </w:tbl>
    <w:p>
      <w:pPr>
        <w:pStyle w:val="0"/>
        <w:wordWrap w:val="0"/>
        <w:overflowPunct w:val="0"/>
        <w:autoSpaceDE w:val="0"/>
        <w:autoSpaceDN w:val="0"/>
        <w:spacing w:line="360" w:lineRule="auto"/>
        <w:rPr>
          <w:rFonts w:hint="default"/>
          <w:sz w:val="20"/>
        </w:rPr>
      </w:pPr>
      <w:r>
        <w:rPr>
          <w:rFonts w:hint="default"/>
          <w:sz w:val="20"/>
        </w:rPr>
        <mc:AlternateContent>
          <mc:Choice Requires="wps">
            <w:drawing>
              <wp:anchor distT="0" distB="0" distL="114300" distR="114300" simplePos="0" relativeHeight="2" behindDoc="0" locked="0" layoutInCell="0" hidden="0" allowOverlap="1">
                <wp:simplePos x="0" y="0"/>
                <wp:positionH relativeFrom="column">
                  <wp:posOffset>372110</wp:posOffset>
                </wp:positionH>
                <wp:positionV relativeFrom="paragraph">
                  <wp:posOffset>167005</wp:posOffset>
                </wp:positionV>
                <wp:extent cx="200660" cy="185420"/>
                <wp:effectExtent l="0" t="0" r="635" b="635"/>
                <wp:wrapNone/>
                <wp:docPr id="1029" name="Text Box 6"/>
                <a:graphic xmlns:a="http://schemas.openxmlformats.org/drawingml/2006/main">
                  <a:graphicData uri="http://schemas.microsoft.com/office/word/2010/wordprocessingShape">
                    <wps:wsp>
                      <wps:cNvPr id="1029" name="Text Box 6"/>
                      <wps:cNvSpPr txBox="1">
                        <a:spLocks noChangeArrowheads="1"/>
                      </wps:cNvSpPr>
                      <wps:spPr>
                        <a:xfrm>
                          <a:off x="0" y="0"/>
                          <a:ext cx="200660" cy="185420"/>
                        </a:xfrm>
                        <a:prstGeom prst="rect">
                          <a:avLst/>
                        </a:prstGeom>
                        <a:noFill/>
                        <a:ln>
                          <a:noFill/>
                        </a:ln>
                      </wps:spPr>
                      <wps:txbx>
                        <w:txbxContent>
                          <w:p>
                            <w:pPr>
                              <w:pStyle w:val="26"/>
                              <w:wordWrap w:val="1"/>
                              <w:autoSpaceDE w:val="1"/>
                              <w:autoSpaceDN w:val="1"/>
                              <w:adjustRightInd w:val="1"/>
                              <w:spacing w:line="240" w:lineRule="auto"/>
                              <w:jc w:val="center"/>
                              <w:rPr>
                                <w:rFonts w:hint="default"/>
                                <w:spacing w:val="0"/>
                                <w:kern w:val="2"/>
                              </w:rPr>
                            </w:pPr>
                            <w:r>
                              <w:rPr>
                                <w:rFonts w:hint="eastAsia"/>
                                <w:spacing w:val="0"/>
                                <w:kern w:val="2"/>
                              </w:rPr>
                              <w:t>かい</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2;mso-wrap-distance-left:9pt;width:15.8pt;height:14.6pt;mso-position-horizontal-relative:text;position:absolute;margin-left:29.3pt;margin-top:13.15pt;mso-wrap-distance-bottom:0pt;mso-wrap-distance-right:9pt;mso-wrap-distance-top:0pt;v-text-anchor:top;" o:spid="_x0000_s1029" o:allowincell="f" o:allowoverlap="t" filled="f" stroked="f" o:spt="202" type="#_x0000_t202">
                <v:fill/>
                <v:textbox style="layout-flow:horizontal;" inset="0mm,0mm,0mm,0mm">
                  <w:txbxContent>
                    <w:p>
                      <w:pPr>
                        <w:pStyle w:val="26"/>
                        <w:wordWrap w:val="1"/>
                        <w:autoSpaceDE w:val="1"/>
                        <w:autoSpaceDN w:val="1"/>
                        <w:adjustRightInd w:val="1"/>
                        <w:spacing w:line="240" w:lineRule="auto"/>
                        <w:jc w:val="center"/>
                        <w:rPr>
                          <w:rFonts w:hint="default"/>
                          <w:spacing w:val="0"/>
                          <w:kern w:val="2"/>
                        </w:rPr>
                      </w:pPr>
                      <w:r>
                        <w:rPr>
                          <w:rFonts w:hint="eastAsia"/>
                          <w:spacing w:val="0"/>
                          <w:kern w:val="2"/>
                        </w:rPr>
                        <w:t>かい</w:t>
                      </w:r>
                    </w:p>
                  </w:txbxContent>
                </v:textbox>
                <v:imagedata o:title=""/>
                <w10:wrap type="none" anchorx="text" anchory="text"/>
              </v:shape>
            </w:pict>
          </mc:Fallback>
        </mc:AlternateContent>
      </w:r>
      <w:r>
        <w:rPr>
          <w:rFonts w:hint="eastAsia"/>
          <w:sz w:val="20"/>
        </w:rPr>
        <w:t>◎裏面の注意をよく読んでから記入してください。</w:t>
      </w:r>
    </w:p>
    <w:p>
      <w:pPr>
        <w:pStyle w:val="0"/>
        <w:wordWrap w:val="0"/>
        <w:overflowPunct w:val="0"/>
        <w:autoSpaceDE w:val="0"/>
        <w:autoSpaceDN w:val="0"/>
        <w:rPr>
          <w:rFonts w:hint="default"/>
          <w:sz w:val="20"/>
        </w:rPr>
      </w:pPr>
      <w:r>
        <w:rPr>
          <w:rFonts w:hint="eastAsia"/>
          <w:sz w:val="20"/>
        </w:rPr>
        <w:t>◎字は楷書ではつきり書いてください。</w:t>
      </w:r>
    </w:p>
    <w:p>
      <w:pPr>
        <w:pStyle w:val="0"/>
        <w:wordWrap w:val="0"/>
        <w:overflowPunct w:val="0"/>
        <w:autoSpaceDE w:val="0"/>
        <w:autoSpaceDN w:val="0"/>
        <w:rPr>
          <w:rFonts w:hint="default"/>
          <w:sz w:val="20"/>
        </w:rPr>
      </w:pPr>
      <w:r>
        <w:rPr>
          <w:rFonts w:hint="eastAsia"/>
          <w:sz w:val="20"/>
        </w:rPr>
        <w:t>◎※の欄は記入しないでください。　　　　　　　　　　　　　　　　　　　　　　　　　　　　</w:t>
      </w:r>
      <w:r>
        <w:rPr>
          <w:rFonts w:hint="default"/>
          <w:sz w:val="20"/>
        </w:rPr>
        <w:t>(A</w:t>
      </w:r>
      <w:r>
        <w:rPr>
          <w:rFonts w:hint="eastAsia"/>
          <w:sz w:val="20"/>
        </w:rPr>
        <w:t>列</w:t>
      </w:r>
      <w:r>
        <w:rPr>
          <w:rFonts w:hint="default"/>
          <w:sz w:val="20"/>
        </w:rPr>
        <w:t>4</w:t>
      </w:r>
      <w:r>
        <w:rPr>
          <w:rFonts w:hint="eastAsia"/>
          <w:sz w:val="20"/>
        </w:rPr>
        <w:t>番</w:t>
      </w:r>
      <w:r>
        <w:rPr>
          <w:rFonts w:hint="default"/>
          <w:sz w:val="20"/>
        </w:rPr>
        <w:t>)</w:t>
      </w:r>
    </w:p>
    <w:p>
      <w:pPr>
        <w:pStyle w:val="0"/>
        <w:wordWrap w:val="0"/>
        <w:overflowPunct w:val="0"/>
        <w:autoSpaceDE w:val="0"/>
        <w:autoSpaceDN w:val="0"/>
        <w:jc w:val="center"/>
        <w:rPr>
          <w:rFonts w:hint="default"/>
        </w:rPr>
      </w:pPr>
      <w:r>
        <w:rPr>
          <w:rFonts w:hint="default"/>
          <w:sz w:val="20"/>
        </w:rPr>
        <w:br w:type="page"/>
      </w:r>
      <w:r>
        <w:rPr>
          <w:rFonts w:hint="default"/>
        </w:rPr>
        <w:t>(</w:t>
      </w:r>
      <w:r>
        <w:rPr>
          <w:rFonts w:hint="eastAsia"/>
          <w:spacing w:val="210"/>
        </w:rPr>
        <w:t>裏</w:t>
      </w:r>
      <w:r>
        <w:rPr>
          <w:rFonts w:hint="eastAsia"/>
        </w:rPr>
        <w:t>面</w:t>
      </w:r>
      <w:r>
        <w:rPr>
          <w:rFonts w:hint="default"/>
        </w:rPr>
        <w:t>)</w:t>
      </w:r>
    </w:p>
    <w:p>
      <w:pPr>
        <w:pStyle w:val="15"/>
        <w:tabs>
          <w:tab w:val="clear" w:pos="4252"/>
          <w:tab w:val="clear" w:pos="8504"/>
        </w:tabs>
        <w:wordWrap w:val="0"/>
        <w:overflowPunct w:val="0"/>
        <w:autoSpaceDE w:val="0"/>
        <w:autoSpaceDN w:val="0"/>
        <w:snapToGrid w:val="1"/>
        <w:rPr>
          <w:rFonts w:hint="default"/>
        </w:rPr>
      </w:pPr>
      <w:r>
        <w:rPr>
          <w:rFonts w:hint="eastAsia"/>
        </w:rPr>
        <w:t>注意</w:t>
      </w:r>
    </w:p>
    <w:p>
      <w:pPr>
        <w:pStyle w:val="0"/>
        <w:wordWrap w:val="0"/>
        <w:overflowPunct w:val="0"/>
        <w:autoSpaceDE w:val="0"/>
        <w:autoSpaceDN w:val="0"/>
        <w:ind w:left="317" w:hanging="317" w:hangingChars="150"/>
        <w:rPr>
          <w:rFonts w:hint="default"/>
        </w:rPr>
      </w:pPr>
      <w:r>
        <w:rPr>
          <w:rFonts w:hint="eastAsia"/>
        </w:rPr>
        <w:t>　</w:t>
      </w:r>
      <w:r>
        <w:rPr>
          <w:rFonts w:hint="default"/>
        </w:rPr>
        <w:t>1</w:t>
      </w:r>
      <w:r>
        <w:rPr>
          <w:rFonts w:hint="eastAsia"/>
        </w:rPr>
        <w:t>　⑤の欄は、障害年金、老齢年金、遺族年金等他制度による公的年金等の受給状況について、該当するものを○で囲んでください。</w:t>
      </w:r>
    </w:p>
    <w:p>
      <w:pPr>
        <w:pStyle w:val="0"/>
        <w:wordWrap w:val="0"/>
        <w:overflowPunct w:val="0"/>
        <w:autoSpaceDE w:val="0"/>
        <w:autoSpaceDN w:val="0"/>
        <w:ind w:left="317" w:hanging="317" w:hangingChars="150"/>
        <w:rPr>
          <w:rFonts w:hint="default"/>
        </w:rPr>
      </w:pPr>
      <w:r>
        <w:rPr>
          <w:rFonts w:hint="eastAsia"/>
        </w:rPr>
        <w:t>　　</w:t>
      </w:r>
      <w:r>
        <w:rPr>
          <w:rFonts w:hint="eastAsia"/>
        </w:rPr>
        <w:t xml:space="preserve"> </w:t>
      </w:r>
      <w:r>
        <w:rPr>
          <w:rFonts w:hint="eastAsia"/>
        </w:rPr>
        <w:t>なお、</w:t>
      </w:r>
      <w:r>
        <w:rPr>
          <w:rFonts w:hint="default"/>
        </w:rPr>
        <w:t>1</w:t>
      </w:r>
      <w:r>
        <w:rPr>
          <w:rFonts w:hint="eastAsia"/>
        </w:rPr>
        <w:t>から</w:t>
      </w:r>
      <w:r>
        <w:rPr>
          <w:rFonts w:hint="default"/>
        </w:rPr>
        <w:t>3</w:t>
      </w:r>
      <w:r>
        <w:rPr>
          <w:rFonts w:hint="eastAsia"/>
        </w:rPr>
        <w:t>までのいずれかに該当するときは、</w:t>
      </w:r>
      <w:r>
        <w:rPr>
          <w:rFonts w:hint="default"/>
        </w:rPr>
        <w:t>(</w:t>
      </w:r>
      <w:r>
        <w:rPr>
          <w:rFonts w:hint="eastAsia"/>
        </w:rPr>
        <w:t>　</w:t>
      </w:r>
      <w:r>
        <w:rPr>
          <w:rFonts w:hint="default"/>
        </w:rPr>
        <w:t>)</w:t>
      </w:r>
      <w:r>
        <w:rPr>
          <w:rFonts w:hint="eastAsia"/>
        </w:rPr>
        <w:t>内に「公的年金等」から該当する記号を記入し、その年金の種類</w:t>
      </w:r>
      <w:r>
        <w:rPr>
          <w:rFonts w:hint="default"/>
        </w:rPr>
        <w:t>(</w:t>
      </w:r>
      <w:r>
        <w:rPr>
          <w:rFonts w:hint="eastAsia"/>
        </w:rPr>
        <w:t>障害基礎年金、福祉手当、老齢年金、遺族年金等</w:t>
      </w:r>
      <w:r>
        <w:rPr>
          <w:rFonts w:hint="default"/>
        </w:rPr>
        <w:t>)</w:t>
      </w:r>
      <w:r>
        <w:rPr>
          <w:rFonts w:hint="eastAsia"/>
        </w:rPr>
        <w:t>を具体的に記入してください。「公的年金等」を</w:t>
      </w:r>
      <w:r>
        <w:rPr>
          <w:rFonts w:hint="default"/>
        </w:rPr>
        <w:t>2</w:t>
      </w:r>
      <w:r>
        <w:rPr>
          <w:rFonts w:hint="eastAsia"/>
        </w:rPr>
        <w:t>つ以上受けているときは、それぞれ記入してください。</w:t>
      </w:r>
    </w:p>
    <w:p>
      <w:pPr>
        <w:pStyle w:val="0"/>
        <w:wordWrap w:val="0"/>
        <w:overflowPunct w:val="0"/>
        <w:autoSpaceDE w:val="0"/>
        <w:autoSpaceDN w:val="0"/>
        <w:ind w:left="317" w:hanging="317" w:hangingChars="150"/>
        <w:rPr>
          <w:rFonts w:hint="default"/>
        </w:rPr>
      </w:pPr>
      <w:r>
        <w:rPr>
          <w:rFonts w:hint="eastAsia"/>
        </w:rPr>
        <w:t>　</w:t>
      </w:r>
      <w:r>
        <w:rPr>
          <w:rFonts w:hint="default"/>
        </w:rPr>
        <w:t>2</w:t>
      </w:r>
      <w:r>
        <w:rPr>
          <w:rFonts w:hint="eastAsia"/>
        </w:rPr>
        <w:t>　⑥の欄は、身体障害者手帳の所持の有無について、該当するものを○で囲んでください。</w:t>
      </w:r>
    </w:p>
    <w:p>
      <w:pPr>
        <w:pStyle w:val="0"/>
        <w:wordWrap w:val="0"/>
        <w:overflowPunct w:val="0"/>
        <w:autoSpaceDE w:val="0"/>
        <w:autoSpaceDN w:val="0"/>
        <w:ind w:left="317" w:hanging="317" w:hangingChars="150"/>
        <w:rPr>
          <w:rFonts w:hint="default"/>
        </w:rPr>
      </w:pPr>
      <w:r>
        <w:rPr>
          <w:rFonts w:hint="eastAsia"/>
        </w:rPr>
        <w:t>　</w:t>
      </w:r>
      <w:r>
        <w:rPr>
          <w:rFonts w:hint="eastAsia"/>
          <w:spacing w:val="53"/>
        </w:rPr>
        <w:t>　</w:t>
      </w:r>
      <w:r>
        <w:rPr>
          <w:rFonts w:hint="eastAsia"/>
        </w:rPr>
        <w:t>なお、手帳を持つているときは、</w:t>
      </w:r>
      <w:r>
        <w:rPr>
          <w:rFonts w:hint="default"/>
        </w:rPr>
        <w:t>(</w:t>
      </w:r>
      <w:r>
        <w:rPr>
          <w:rFonts w:hint="eastAsia"/>
        </w:rPr>
        <w:t>　</w:t>
      </w:r>
      <w:r>
        <w:rPr>
          <w:rFonts w:hint="default"/>
        </w:rPr>
        <w:t>)</w:t>
      </w:r>
      <w:r>
        <w:rPr>
          <w:rFonts w:hint="eastAsia"/>
        </w:rPr>
        <w:t>内にその内容を記入してください。</w:t>
      </w:r>
    </w:p>
    <w:p>
      <w:pPr>
        <w:pStyle w:val="0"/>
        <w:wordWrap w:val="0"/>
        <w:overflowPunct w:val="0"/>
        <w:autoSpaceDE w:val="0"/>
        <w:autoSpaceDN w:val="0"/>
        <w:ind w:left="317" w:hanging="317" w:hangingChars="150"/>
        <w:rPr>
          <w:rFonts w:hint="default"/>
        </w:rPr>
      </w:pPr>
      <w:r>
        <w:rPr>
          <w:rFonts w:hint="eastAsia"/>
        </w:rPr>
        <w:t>　</w:t>
      </w:r>
      <w:r>
        <w:rPr>
          <w:rFonts w:hint="default"/>
        </w:rPr>
        <w:t>3</w:t>
      </w:r>
      <w:r>
        <w:rPr>
          <w:rFonts w:hint="eastAsia"/>
        </w:rPr>
        <w:t>　⑦の欄は、障害者支援施設、特別養護老人ホーム等の施設に収容されているかどうかについて、該当するものを○で囲んでください。</w:t>
      </w:r>
    </w:p>
    <w:p>
      <w:pPr>
        <w:pStyle w:val="0"/>
        <w:wordWrap w:val="0"/>
        <w:overflowPunct w:val="0"/>
        <w:autoSpaceDE w:val="0"/>
        <w:autoSpaceDN w:val="0"/>
        <w:ind w:left="317" w:hanging="317" w:hangingChars="150"/>
        <w:rPr>
          <w:rFonts w:hint="default"/>
        </w:rPr>
      </w:pPr>
      <w:r>
        <w:rPr>
          <w:rFonts w:hint="eastAsia"/>
        </w:rPr>
        <w:t>　　</w:t>
      </w:r>
      <w:r>
        <w:rPr>
          <w:rFonts w:hint="eastAsia"/>
        </w:rPr>
        <w:t xml:space="preserve"> </w:t>
      </w:r>
      <w:r>
        <w:rPr>
          <w:rFonts w:hint="eastAsia"/>
        </w:rPr>
        <w:t>なお、収容されているときは、</w:t>
      </w:r>
      <w:r>
        <w:rPr>
          <w:rFonts w:hint="default"/>
        </w:rPr>
        <w:t>(</w:t>
      </w:r>
      <w:r>
        <w:rPr>
          <w:rFonts w:hint="eastAsia"/>
        </w:rPr>
        <w:t>　</w:t>
      </w:r>
      <w:r>
        <w:rPr>
          <w:rFonts w:hint="default"/>
        </w:rPr>
        <w:t>)</w:t>
      </w:r>
      <w:r>
        <w:rPr>
          <w:rFonts w:hint="eastAsia"/>
        </w:rPr>
        <w:t>内に施設の種類を記入してください。</w:t>
      </w:r>
    </w:p>
    <w:p>
      <w:pPr>
        <w:pStyle w:val="0"/>
        <w:wordWrap w:val="0"/>
        <w:overflowPunct w:val="0"/>
        <w:autoSpaceDE w:val="0"/>
        <w:autoSpaceDN w:val="0"/>
        <w:ind w:left="317" w:hanging="317" w:hangingChars="150"/>
        <w:rPr>
          <w:rFonts w:hint="default"/>
        </w:rPr>
      </w:pPr>
      <w:r>
        <w:rPr>
          <w:rFonts w:hint="eastAsia"/>
        </w:rPr>
        <w:t>　</w:t>
      </w:r>
      <w:r>
        <w:rPr>
          <w:rFonts w:hint="default"/>
        </w:rPr>
        <w:t>4</w:t>
      </w:r>
      <w:r>
        <w:rPr>
          <w:rFonts w:hint="eastAsia"/>
        </w:rPr>
        <w:t>　⑧の欄は、病院又は診療所に入院しているかどうかについて、該当するものを○で囲んでください。</w:t>
      </w:r>
    </w:p>
    <w:p>
      <w:pPr>
        <w:pStyle w:val="0"/>
        <w:wordWrap w:val="0"/>
        <w:overflowPunct w:val="0"/>
        <w:autoSpaceDE w:val="0"/>
        <w:autoSpaceDN w:val="0"/>
        <w:ind w:left="317" w:hanging="317" w:hangingChars="150"/>
        <w:rPr>
          <w:rFonts w:hint="default"/>
        </w:rPr>
      </w:pPr>
      <w:r>
        <w:rPr>
          <w:rFonts w:hint="eastAsia"/>
        </w:rPr>
        <w:t>　　</w:t>
      </w:r>
      <w:r>
        <w:rPr>
          <w:rFonts w:hint="eastAsia"/>
        </w:rPr>
        <w:t xml:space="preserve"> </w:t>
      </w:r>
      <w:r>
        <w:rPr>
          <w:rFonts w:hint="eastAsia"/>
        </w:rPr>
        <w:t>なお、入院しているときは、</w:t>
      </w:r>
      <w:r>
        <w:rPr>
          <w:rFonts w:hint="default"/>
        </w:rPr>
        <w:t>(</w:t>
      </w:r>
      <w:r>
        <w:rPr>
          <w:rFonts w:hint="eastAsia"/>
        </w:rPr>
        <w:t>　</w:t>
      </w:r>
      <w:r>
        <w:rPr>
          <w:rFonts w:hint="default"/>
        </w:rPr>
        <w:t>)</w:t>
      </w:r>
      <w:r>
        <w:rPr>
          <w:rFonts w:hint="eastAsia"/>
        </w:rPr>
        <w:t>内に入院した年月日を記入してください。</w:t>
      </w:r>
    </w:p>
    <w:p>
      <w:pPr>
        <w:pStyle w:val="0"/>
        <w:wordWrap w:val="0"/>
        <w:overflowPunct w:val="0"/>
        <w:autoSpaceDE w:val="0"/>
        <w:autoSpaceDN w:val="0"/>
        <w:ind w:left="317" w:hanging="317" w:hangingChars="150"/>
        <w:rPr>
          <w:rFonts w:hint="default"/>
          <w:color w:val="auto"/>
        </w:rPr>
      </w:pPr>
      <w:r>
        <w:rPr>
          <w:rFonts w:hint="eastAsia"/>
          <w:color w:val="auto"/>
        </w:rPr>
        <w:t>　</w:t>
      </w:r>
      <w:r>
        <w:rPr>
          <w:rFonts w:hint="eastAsia"/>
          <w:color w:val="auto"/>
        </w:rPr>
        <w:t>5</w:t>
      </w:r>
      <w:r>
        <w:rPr>
          <w:rFonts w:hint="eastAsia"/>
          <w:color w:val="auto"/>
        </w:rPr>
        <w:t>　⑩の欄は、支払を受けるのに最も便利な金融機関を選んで、その正しい名称及び口座番号を記入してください。手当の受取口座として、国に事前に登録した公金受取口座（※）を利用する場合は、　「□公金受取口座を利用します」のチェックボックスにチェックしてください。</w:t>
      </w:r>
    </w:p>
    <w:p>
      <w:pPr>
        <w:pStyle w:val="0"/>
        <w:wordWrap w:val="0"/>
        <w:overflowPunct w:val="0"/>
        <w:autoSpaceDE w:val="0"/>
        <w:autoSpaceDN w:val="0"/>
        <w:ind w:left="317" w:hanging="317" w:hangingChars="150"/>
        <w:rPr>
          <w:rFonts w:hint="default"/>
          <w:color w:val="auto"/>
        </w:rPr>
      </w:pPr>
      <w:r>
        <w:rPr>
          <w:rFonts w:hint="eastAsia"/>
          <w:color w:val="auto"/>
        </w:rPr>
        <w:t>　　</w:t>
      </w:r>
      <w:r>
        <w:rPr>
          <w:rFonts w:hint="eastAsia"/>
          <w:color w:val="auto"/>
        </w:rPr>
        <w:t xml:space="preserve"> </w:t>
      </w:r>
      <w:r>
        <w:rPr>
          <w:rFonts w:hint="eastAsia"/>
          <w:color w:val="auto"/>
        </w:rPr>
        <w:t>なお、公金受取口座を利用する場合は、口座情報の記載や通帳の写しの添付等は不要です。</w:t>
      </w:r>
    </w:p>
    <w:p>
      <w:pPr>
        <w:pStyle w:val="0"/>
        <w:wordWrap w:val="0"/>
        <w:overflowPunct w:val="0"/>
        <w:autoSpaceDE w:val="0"/>
        <w:autoSpaceDN w:val="0"/>
        <w:ind w:left="525" w:hanging="525"/>
        <w:rPr>
          <w:rFonts w:hint="default"/>
          <w:color w:val="auto"/>
        </w:rPr>
      </w:pPr>
      <w:r>
        <w:rPr>
          <w:rFonts w:hint="eastAsia"/>
          <w:color w:val="auto"/>
        </w:rPr>
        <w:t>　（※）公的給付の支給等の迅速かつ確実な実施のための預貯金口座の登録等に関する法律（令和３年法律第</w:t>
      </w:r>
      <w:r>
        <w:rPr>
          <w:rFonts w:hint="eastAsia"/>
          <w:color w:val="auto"/>
        </w:rPr>
        <w:t>38</w:t>
      </w:r>
      <w:r>
        <w:rPr>
          <w:rFonts w:hint="eastAsia"/>
          <w:color w:val="auto"/>
        </w:rPr>
        <w:t>号）第３条第１項、第４条第１項及び第５条第２項の規定による登録に係る口座である公金受取口座をいいます。</w:t>
      </w:r>
    </w:p>
    <w:p>
      <w:pPr>
        <w:pStyle w:val="0"/>
        <w:wordWrap w:val="0"/>
        <w:overflowPunct w:val="0"/>
        <w:autoSpaceDE w:val="0"/>
        <w:autoSpaceDN w:val="0"/>
        <w:ind w:left="525" w:hanging="525"/>
        <w:rPr>
          <w:rFonts w:hint="default"/>
          <w:color w:val="auto"/>
        </w:rPr>
      </w:pPr>
    </w:p>
    <w:p>
      <w:pPr>
        <w:pStyle w:val="0"/>
        <w:wordWrap w:val="0"/>
        <w:overflowPunct w:val="0"/>
        <w:autoSpaceDE w:val="0"/>
        <w:autoSpaceDN w:val="0"/>
        <w:ind w:left="525" w:hanging="525"/>
        <w:rPr>
          <w:rFonts w:hint="default"/>
          <w:color w:val="auto"/>
        </w:rPr>
      </w:pPr>
    </w:p>
    <w:p>
      <w:pPr>
        <w:pStyle w:val="0"/>
        <w:wordWrap w:val="0"/>
        <w:overflowPunct w:val="0"/>
        <w:autoSpaceDE w:val="0"/>
        <w:autoSpaceDN w:val="0"/>
        <w:ind w:left="525" w:hanging="525"/>
        <w:jc w:val="center"/>
        <w:rPr>
          <w:rFonts w:hint="default"/>
        </w:rPr>
      </w:pPr>
      <w:r>
        <w:rPr>
          <w:rFonts w:hint="eastAsia"/>
        </w:rPr>
        <w:t>公的年金等</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639"/>
      </w:tblGrid>
      <w:tr>
        <w:trPr>
          <w:trHeight w:val="5993" w:hRule="atLeast"/>
        </w:trPr>
        <w:tc>
          <w:tcPr>
            <w:tcW w:w="9639" w:type="dxa"/>
            <w:vAlign w:val="center"/>
          </w:tcPr>
          <w:p>
            <w:pPr>
              <w:pStyle w:val="0"/>
              <w:wordWrap w:val="0"/>
              <w:overflowPunct w:val="0"/>
              <w:autoSpaceDE w:val="0"/>
              <w:autoSpaceDN w:val="0"/>
              <w:ind w:left="532" w:right="113" w:hanging="419"/>
              <w:rPr>
                <w:rFonts w:hint="default"/>
              </w:rPr>
            </w:pPr>
            <w:r>
              <w:rPr>
                <w:rFonts w:hint="eastAsia"/>
              </w:rPr>
              <w:t>イ　福祉手当</w:t>
            </w:r>
          </w:p>
          <w:p>
            <w:pPr>
              <w:pStyle w:val="0"/>
              <w:wordWrap w:val="0"/>
              <w:overflowPunct w:val="0"/>
              <w:autoSpaceDE w:val="0"/>
              <w:autoSpaceDN w:val="0"/>
              <w:ind w:left="532" w:right="113" w:hanging="419"/>
              <w:rPr>
                <w:rFonts w:hint="default"/>
              </w:rPr>
            </w:pPr>
            <w:r>
              <w:rPr>
                <w:rFonts w:hint="eastAsia"/>
              </w:rPr>
              <w:t>ロ　国民年金</w:t>
            </w:r>
          </w:p>
          <w:p>
            <w:pPr>
              <w:pStyle w:val="0"/>
              <w:wordWrap w:val="0"/>
              <w:overflowPunct w:val="0"/>
              <w:autoSpaceDE w:val="0"/>
              <w:autoSpaceDN w:val="0"/>
              <w:ind w:left="532" w:right="113" w:hanging="419"/>
              <w:rPr>
                <w:rFonts w:hint="default"/>
              </w:rPr>
            </w:pPr>
            <w:r>
              <w:rPr>
                <w:rFonts w:hint="eastAsia"/>
              </w:rPr>
              <w:t>ハ　厚生年金保険の年金</w:t>
            </w:r>
          </w:p>
          <w:p>
            <w:pPr>
              <w:pStyle w:val="0"/>
              <w:wordWrap w:val="0"/>
              <w:overflowPunct w:val="0"/>
              <w:autoSpaceDE w:val="0"/>
              <w:autoSpaceDN w:val="0"/>
              <w:ind w:left="532" w:right="113" w:hanging="419"/>
              <w:rPr>
                <w:rFonts w:hint="default"/>
              </w:rPr>
            </w:pPr>
            <w:r>
              <w:rPr>
                <w:rFonts w:hint="eastAsia"/>
              </w:rPr>
              <w:t>ニ　船員保険の年金</w:t>
            </w:r>
          </w:p>
          <w:p>
            <w:pPr>
              <w:pStyle w:val="0"/>
              <w:wordWrap w:val="0"/>
              <w:overflowPunct w:val="0"/>
              <w:autoSpaceDE w:val="0"/>
              <w:autoSpaceDN w:val="0"/>
              <w:ind w:left="532" w:right="113" w:hanging="419"/>
              <w:rPr>
                <w:rFonts w:hint="default"/>
              </w:rPr>
            </w:pPr>
            <w:r>
              <w:rPr>
                <w:rFonts w:hint="eastAsia"/>
              </w:rPr>
              <w:t>ホ　恩給</w:t>
            </w:r>
          </w:p>
          <w:p>
            <w:pPr>
              <w:pStyle w:val="0"/>
              <w:wordWrap w:val="0"/>
              <w:overflowPunct w:val="0"/>
              <w:autoSpaceDE w:val="0"/>
              <w:autoSpaceDN w:val="0"/>
              <w:ind w:left="532" w:right="113" w:hanging="419"/>
              <w:rPr>
                <w:rFonts w:hint="default"/>
              </w:rPr>
            </w:pPr>
            <w:r>
              <w:rPr>
                <w:rFonts w:hint="eastAsia"/>
              </w:rPr>
              <w:t>ヘ　国家公務員共済組合の年金</w:t>
            </w:r>
          </w:p>
          <w:p>
            <w:pPr>
              <w:pStyle w:val="0"/>
              <w:wordWrap w:val="0"/>
              <w:overflowPunct w:val="0"/>
              <w:autoSpaceDE w:val="0"/>
              <w:autoSpaceDN w:val="0"/>
              <w:ind w:left="532" w:right="113" w:hanging="419"/>
              <w:rPr>
                <w:rFonts w:hint="default"/>
              </w:rPr>
            </w:pPr>
            <w:r>
              <w:rPr>
                <w:rFonts w:hint="eastAsia"/>
              </w:rPr>
              <w:t>ト　条例による地方公務員の年金</w:t>
            </w:r>
          </w:p>
          <w:p>
            <w:pPr>
              <w:pStyle w:val="0"/>
              <w:wordWrap w:val="0"/>
              <w:overflowPunct w:val="0"/>
              <w:autoSpaceDE w:val="0"/>
              <w:autoSpaceDN w:val="0"/>
              <w:ind w:left="364" w:right="113" w:hanging="251"/>
              <w:rPr>
                <w:rFonts w:hint="default"/>
              </w:rPr>
            </w:pPr>
            <w:r>
              <w:rPr>
                <w:rFonts w:hint="eastAsia"/>
              </w:rPr>
              <w:t>チ　地方公務員共済組合、地方団体関係団体職員共済組合、地方議会議員共済会又は旧市町村職員共済組合の年金</w:t>
            </w:r>
          </w:p>
          <w:p>
            <w:pPr>
              <w:pStyle w:val="0"/>
              <w:wordWrap w:val="0"/>
              <w:overflowPunct w:val="0"/>
              <w:autoSpaceDE w:val="0"/>
              <w:autoSpaceDN w:val="0"/>
              <w:ind w:left="532" w:right="113" w:hanging="419"/>
              <w:rPr>
                <w:rFonts w:hint="default"/>
              </w:rPr>
            </w:pPr>
            <w:r>
              <w:rPr>
                <w:rFonts w:hint="eastAsia"/>
              </w:rPr>
              <w:t>リ　日本私立学校振興・共済事業団の年金</w:t>
            </w:r>
          </w:p>
          <w:p>
            <w:pPr>
              <w:pStyle w:val="0"/>
              <w:wordWrap w:val="0"/>
              <w:overflowPunct w:val="0"/>
              <w:autoSpaceDE w:val="0"/>
              <w:autoSpaceDN w:val="0"/>
              <w:ind w:left="532" w:right="113" w:hanging="419"/>
              <w:rPr>
                <w:rFonts w:hint="default"/>
              </w:rPr>
            </w:pPr>
            <w:r>
              <w:rPr>
                <w:rFonts w:hint="eastAsia"/>
              </w:rPr>
              <w:t>ヌ　農林漁業団体職員共済組合の年金</w:t>
            </w:r>
          </w:p>
          <w:p>
            <w:pPr>
              <w:pStyle w:val="0"/>
              <w:wordWrap w:val="0"/>
              <w:overflowPunct w:val="0"/>
              <w:autoSpaceDE w:val="0"/>
              <w:autoSpaceDN w:val="0"/>
              <w:ind w:left="532" w:right="113" w:hanging="419"/>
              <w:rPr>
                <w:rFonts w:hint="default"/>
              </w:rPr>
            </w:pPr>
            <w:r>
              <w:rPr>
                <w:rFonts w:hint="eastAsia"/>
              </w:rPr>
              <w:t>ル　国会議員互助年金</w:t>
            </w:r>
          </w:p>
          <w:p>
            <w:pPr>
              <w:pStyle w:val="0"/>
              <w:wordWrap w:val="0"/>
              <w:overflowPunct w:val="0"/>
              <w:autoSpaceDE w:val="0"/>
              <w:autoSpaceDN w:val="0"/>
              <w:ind w:left="532" w:right="113" w:hanging="419"/>
              <w:rPr>
                <w:rFonts w:hint="default"/>
              </w:rPr>
            </w:pPr>
            <w:r>
              <w:rPr>
                <w:rFonts w:hint="eastAsia"/>
              </w:rPr>
              <w:t>ヲ　日本製鉄八幡共済組合の年金</w:t>
            </w:r>
          </w:p>
          <w:p>
            <w:pPr>
              <w:pStyle w:val="0"/>
              <w:wordWrap w:val="0"/>
              <w:overflowPunct w:val="0"/>
              <w:autoSpaceDE w:val="0"/>
              <w:autoSpaceDN w:val="0"/>
              <w:ind w:left="532" w:right="113" w:hanging="419"/>
              <w:rPr>
                <w:rFonts w:hint="default"/>
              </w:rPr>
            </w:pPr>
            <w:r>
              <w:rPr>
                <w:rFonts w:hint="eastAsia"/>
              </w:rPr>
              <w:t>ワ　執行官の恩給</w:t>
            </w:r>
          </w:p>
          <w:p>
            <w:pPr>
              <w:pStyle w:val="0"/>
              <w:wordWrap w:val="0"/>
              <w:overflowPunct w:val="0"/>
              <w:autoSpaceDE w:val="0"/>
              <w:autoSpaceDN w:val="0"/>
              <w:ind w:left="532" w:right="113" w:hanging="419"/>
              <w:rPr>
                <w:rFonts w:hint="default"/>
              </w:rPr>
            </w:pPr>
            <w:r>
              <w:rPr>
                <w:rFonts w:hint="eastAsia"/>
              </w:rPr>
              <w:t>カ　旧令による共済組合等からの年金受給者のために国家公務員共済組合連合会が支給する年金</w:t>
            </w:r>
          </w:p>
          <w:p>
            <w:pPr>
              <w:pStyle w:val="0"/>
              <w:wordWrap w:val="0"/>
              <w:overflowPunct w:val="0"/>
              <w:autoSpaceDE w:val="0"/>
              <w:autoSpaceDN w:val="0"/>
              <w:ind w:left="532" w:right="113" w:hanging="419"/>
              <w:rPr>
                <w:rFonts w:hint="default"/>
              </w:rPr>
            </w:pPr>
            <w:r>
              <w:rPr>
                <w:rFonts w:hint="eastAsia"/>
              </w:rPr>
              <w:t>ヨ　戦傷病者、戦没者遺族の年金又は給与金</w:t>
            </w:r>
          </w:p>
          <w:p>
            <w:pPr>
              <w:pStyle w:val="0"/>
              <w:wordWrap w:val="0"/>
              <w:overflowPunct w:val="0"/>
              <w:autoSpaceDE w:val="0"/>
              <w:autoSpaceDN w:val="0"/>
              <w:ind w:left="532" w:right="113" w:hanging="419"/>
              <w:rPr>
                <w:rFonts w:hint="default"/>
              </w:rPr>
            </w:pPr>
            <w:r>
              <w:rPr>
                <w:rFonts w:hint="eastAsia"/>
              </w:rPr>
              <w:t>タ　未帰還者の留守家族手当</w:t>
            </w:r>
          </w:p>
          <w:p>
            <w:pPr>
              <w:pStyle w:val="0"/>
              <w:wordWrap w:val="0"/>
              <w:overflowPunct w:val="0"/>
              <w:autoSpaceDE w:val="0"/>
              <w:autoSpaceDN w:val="0"/>
              <w:ind w:left="532" w:right="113" w:hanging="419"/>
              <w:rPr>
                <w:rFonts w:hint="default"/>
              </w:rPr>
            </w:pPr>
            <w:r>
              <w:rPr>
                <w:rFonts w:hint="eastAsia"/>
              </w:rPr>
              <w:t>レ　労働者災害補償制度の年金</w:t>
            </w:r>
          </w:p>
          <w:p>
            <w:pPr>
              <w:pStyle w:val="0"/>
              <w:wordWrap w:val="0"/>
              <w:overflowPunct w:val="0"/>
              <w:autoSpaceDE w:val="0"/>
              <w:autoSpaceDN w:val="0"/>
              <w:ind w:left="532" w:right="113" w:hanging="419"/>
              <w:rPr>
                <w:rFonts w:hint="default"/>
              </w:rPr>
            </w:pPr>
            <w:r>
              <w:rPr>
                <w:rFonts w:hint="eastAsia"/>
              </w:rPr>
              <w:t>ソ　国家公務員災害補償制度の年金</w:t>
            </w:r>
          </w:p>
          <w:p>
            <w:pPr>
              <w:pStyle w:val="0"/>
              <w:wordWrap w:val="0"/>
              <w:overflowPunct w:val="0"/>
              <w:autoSpaceDE w:val="0"/>
              <w:autoSpaceDN w:val="0"/>
              <w:ind w:left="532" w:right="113" w:hanging="419"/>
              <w:rPr>
                <w:rFonts w:hint="default"/>
              </w:rPr>
            </w:pPr>
            <w:r>
              <w:rPr>
                <w:rFonts w:hint="eastAsia"/>
              </w:rPr>
              <w:t>ツ　公立学校の学校医、学校歯科医及び学校薬剤師の公務災害補償制度の年金</w:t>
            </w:r>
          </w:p>
          <w:p>
            <w:pPr>
              <w:pStyle w:val="0"/>
              <w:wordWrap w:val="0"/>
              <w:overflowPunct w:val="0"/>
              <w:autoSpaceDE w:val="0"/>
              <w:autoSpaceDN w:val="0"/>
              <w:ind w:left="532" w:right="113" w:hanging="419"/>
              <w:rPr>
                <w:rFonts w:hint="default"/>
              </w:rPr>
            </w:pPr>
            <w:r>
              <w:rPr>
                <w:rFonts w:hint="eastAsia"/>
              </w:rPr>
              <w:t>ネ　地方公務員災害補償制度の年金</w:t>
            </w:r>
          </w:p>
          <w:p>
            <w:pPr>
              <w:pStyle w:val="0"/>
              <w:wordWrap w:val="0"/>
              <w:overflowPunct w:val="0"/>
              <w:autoSpaceDE w:val="0"/>
              <w:autoSpaceDN w:val="0"/>
              <w:ind w:left="532" w:right="113" w:hanging="419"/>
              <w:rPr>
                <w:rFonts w:hint="default"/>
              </w:rPr>
            </w:pPr>
            <w:r>
              <w:rPr>
                <w:rFonts w:hint="eastAsia"/>
              </w:rPr>
              <w:t>ナ　原子爆弾被爆者に対する援護に関する法律に基づく介護手当</w:t>
            </w:r>
          </w:p>
        </w:tc>
      </w:tr>
    </w:tbl>
    <w:p>
      <w:pPr>
        <w:pStyle w:val="15"/>
        <w:tabs>
          <w:tab w:val="clear" w:pos="4252"/>
          <w:tab w:val="clear" w:pos="8504"/>
        </w:tabs>
        <w:snapToGrid w:val="1"/>
        <w:rPr>
          <w:rFonts w:hint="default"/>
        </w:rPr>
      </w:pPr>
    </w:p>
    <w:sectPr>
      <w:pgSz w:w="11907" w:h="16840"/>
      <w:pgMar w:top="1440" w:right="1080" w:bottom="1440" w:left="1080" w:header="851" w:footer="992" w:gutter="0"/>
      <w:cols w:space="720"/>
      <w:textDirection w:val="lrTb"/>
      <w:docGrid w:type="linesAndChars" w:linePitch="293" w:charSpace="2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211"/>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1"/>
    </w:rPr>
  </w:style>
  <w:style w:type="paragraph" w:styleId="24">
    <w:name w:val="Body Text Indent"/>
    <w:basedOn w:val="0"/>
    <w:next w:val="24"/>
    <w:link w:val="25"/>
    <w:uiPriority w:val="0"/>
    <w:pPr>
      <w:wordWrap w:val="0"/>
      <w:overflowPunct w:val="0"/>
      <w:autoSpaceDE w:val="0"/>
      <w:autoSpaceDN w:val="0"/>
      <w:spacing w:before="120" w:beforeLines="0" w:beforeAutospacing="0" w:line="360" w:lineRule="auto"/>
      <w:ind w:left="210" w:hanging="210"/>
    </w:pPr>
  </w:style>
  <w:style w:type="character" w:styleId="25" w:customStyle="1">
    <w:name w:val="本文インデント (文字)"/>
    <w:basedOn w:val="10"/>
    <w:next w:val="25"/>
    <w:link w:val="24"/>
    <w:uiPriority w:val="0"/>
    <w:rPr>
      <w:rFonts w:ascii="ＭＳ 明朝" w:hAnsi="ＭＳ 明朝"/>
      <w:kern w:val="2"/>
      <w:sz w:val="21"/>
    </w:rPr>
  </w:style>
  <w:style w:type="paragraph" w:styleId="26" w:customStyle="1">
    <w:name w:val="文豪"/>
    <w:next w:val="26"/>
    <w:link w:val="0"/>
    <w:uiPriority w:val="0"/>
    <w:pPr>
      <w:widowControl w:val="0"/>
      <w:wordWrap w:val="0"/>
      <w:autoSpaceDE w:val="0"/>
      <w:autoSpaceDN w:val="0"/>
      <w:adjustRightInd w:val="0"/>
      <w:spacing w:line="141" w:lineRule="atLeast"/>
      <w:jc w:val="both"/>
    </w:pPr>
    <w:rPr>
      <w:rFonts w:ascii="ＭＳ 明朝" w:hAnsi="ＭＳ 明朝"/>
      <w:spacing w:val="25"/>
      <w:sz w:val="14"/>
    </w:rPr>
  </w:style>
  <w:style w:type="paragraph" w:styleId="27">
    <w:name w:val="Block Text"/>
    <w:basedOn w:val="0"/>
    <w:next w:val="27"/>
    <w:link w:val="0"/>
    <w:uiPriority w:val="0"/>
    <w:pPr>
      <w:wordWrap w:val="0"/>
      <w:overflowPunct w:val="0"/>
      <w:autoSpaceDE w:val="0"/>
      <w:autoSpaceDN w:val="0"/>
      <w:spacing w:line="360" w:lineRule="auto"/>
      <w:ind w:left="2100" w:right="113"/>
    </w:pPr>
  </w:style>
  <w:style w:type="paragraph" w:styleId="28">
    <w:name w:val="Body Text Indent 2"/>
    <w:basedOn w:val="0"/>
    <w:next w:val="28"/>
    <w:link w:val="29"/>
    <w:uiPriority w:val="0"/>
    <w:pPr>
      <w:wordWrap w:val="0"/>
      <w:overflowPunct w:val="0"/>
      <w:autoSpaceDE w:val="0"/>
      <w:autoSpaceDN w:val="0"/>
      <w:ind w:left="840" w:hanging="840"/>
    </w:pPr>
  </w:style>
  <w:style w:type="character" w:styleId="29" w:customStyle="1">
    <w:name w:val="本文インデント 2 (文字)"/>
    <w:basedOn w:val="10"/>
    <w:next w:val="29"/>
    <w:link w:val="28"/>
    <w:uiPriority w:val="0"/>
    <w:rPr>
      <w:rFonts w:ascii="ＭＳ 明朝" w:hAnsi="ＭＳ 明朝"/>
      <w:kern w:val="2"/>
      <w:sz w:val="21"/>
    </w:rPr>
  </w:style>
  <w:style w:type="paragraph" w:styleId="30">
    <w:name w:val="Body Text Indent 3"/>
    <w:basedOn w:val="0"/>
    <w:next w:val="30"/>
    <w:link w:val="31"/>
    <w:uiPriority w:val="0"/>
    <w:pPr>
      <w:wordWrap w:val="0"/>
      <w:overflowPunct w:val="0"/>
      <w:autoSpaceDE w:val="0"/>
      <w:autoSpaceDN w:val="0"/>
      <w:ind w:left="420" w:hanging="420"/>
    </w:pPr>
  </w:style>
  <w:style w:type="character" w:styleId="31" w:customStyle="1">
    <w:name w:val="本文インデント 3 (文字)"/>
    <w:basedOn w:val="10"/>
    <w:next w:val="31"/>
    <w:link w:val="30"/>
    <w:uiPriority w:val="0"/>
    <w:rPr>
      <w:rFonts w:ascii="ＭＳ 明朝" w:hAnsi="ＭＳ 明朝"/>
      <w:kern w:val="2"/>
      <w:sz w:val="16"/>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21</Words>
  <Characters>1520</Characters>
  <Application>JUST Note</Application>
  <Lines>633</Lines>
  <Paragraphs>115</Paragraphs>
  <CharactersWithSpaces>1760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有瀧 直美</cp:lastModifiedBy>
  <cp:lastPrinted>2016-01-15T05:31:00Z</cp:lastPrinted>
  <dcterms:created xsi:type="dcterms:W3CDTF">2020-10-12T02:49:00Z</dcterms:created>
  <dcterms:modified xsi:type="dcterms:W3CDTF">2025-02-21T04:51:16Z</dcterms:modified>
  <cp:revision>11</cp:revision>
</cp:coreProperties>
</file>