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令和６年</w:t>
      </w:r>
      <w:bookmarkStart w:id="0" w:name="_GoBack"/>
      <w:bookmarkEnd w:id="0"/>
      <w:r>
        <w:rPr>
          <w:rFonts w:hint="eastAsia" w:asciiTheme="minorEastAsia" w:hAnsiTheme="minorEastAsia"/>
          <w:sz w:val="32"/>
        </w:rPr>
        <w:t>度第１回集団指導研修に係る質問票</w:t>
      </w: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令和６年度第１回集団指導研修の内容について、質問等があれば、次の欄に記載し、メールで送付してください。なお、電話での質問は受け付けておりません。</w:t>
      </w:r>
    </w:p>
    <w:p>
      <w:pPr>
        <w:pStyle w:val="0"/>
        <w:spacing w:line="360" w:lineRule="exact"/>
        <w:ind w:firstLine="221" w:firstLineChars="100"/>
        <w:rPr>
          <w:rFonts w:hint="default" w:asciiTheme="minorEastAsia" w:hAnsiTheme="minorEastAsia"/>
          <w:b w:val="1"/>
          <w:color w:val="FF0000"/>
          <w:sz w:val="22"/>
        </w:rPr>
      </w:pPr>
      <w:r>
        <w:rPr>
          <w:rFonts w:hint="eastAsia" w:asciiTheme="minorEastAsia" w:hAnsiTheme="minorEastAsia"/>
          <w:b w:val="1"/>
          <w:color w:val="FF0000"/>
          <w:sz w:val="22"/>
        </w:rPr>
        <w:t>&lt;</w:t>
      </w:r>
      <w:r>
        <w:rPr>
          <w:rFonts w:hint="eastAsia" w:asciiTheme="minorEastAsia" w:hAnsiTheme="minorEastAsia"/>
          <w:b w:val="1"/>
          <w:color w:val="FF0000"/>
          <w:sz w:val="22"/>
        </w:rPr>
        <w:t>メールアドレス</w:t>
      </w:r>
      <w:r>
        <w:rPr>
          <w:rFonts w:hint="eastAsia" w:asciiTheme="minorEastAsia" w:hAnsiTheme="minorEastAsia"/>
          <w:b w:val="1"/>
          <w:color w:val="FF0000"/>
          <w:sz w:val="22"/>
        </w:rPr>
        <w:t>&gt;</w:t>
      </w:r>
      <w:r>
        <w:rPr>
          <w:rFonts w:hint="eastAsia" w:asciiTheme="minorEastAsia" w:hAnsiTheme="minorEastAsia"/>
          <w:b w:val="1"/>
          <w:color w:val="FF0000"/>
          <w:sz w:val="22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"mailto:fuiryoukbn@pref.hiroshima.lg.jp"</w:instrText>
      </w:r>
      <w:r>
        <w:rPr>
          <w:rFonts w:hint="eastAsia"/>
        </w:rPr>
        <w:fldChar w:fldCharType="separate"/>
      </w:r>
      <w:r>
        <w:rPr>
          <w:rStyle w:val="21"/>
          <w:rFonts w:hint="default" w:asciiTheme="minorEastAsia" w:hAnsiTheme="minorEastAsia"/>
          <w:b w:val="1"/>
          <w:sz w:val="22"/>
        </w:rPr>
        <w:t>fuiryoukbn</w:t>
      </w:r>
      <w:r>
        <w:rPr>
          <w:rStyle w:val="21"/>
          <w:rFonts w:hint="eastAsia" w:asciiTheme="minorEastAsia" w:hAnsiTheme="minorEastAsia"/>
          <w:b w:val="1"/>
          <w:sz w:val="22"/>
        </w:rPr>
        <w:t>@</w:t>
      </w:r>
      <w:r>
        <w:rPr>
          <w:rStyle w:val="21"/>
          <w:rFonts w:hint="default" w:asciiTheme="minorEastAsia" w:hAnsiTheme="minorEastAsia"/>
          <w:b w:val="1"/>
          <w:sz w:val="22"/>
        </w:rPr>
        <w:t>pref.hiroshima.lg.jp</w:t>
      </w:r>
      <w:r>
        <w:rPr>
          <w:rFonts w:hint="eastAsia"/>
        </w:rPr>
        <w:fldChar w:fldCharType="end"/>
      </w:r>
    </w:p>
    <w:p>
      <w:pPr>
        <w:pStyle w:val="0"/>
        <w:spacing w:line="360" w:lineRule="exact"/>
        <w:ind w:left="3302" w:leftChars="100" w:hanging="3092" w:hangingChars="1400"/>
        <w:rPr>
          <w:rFonts w:hint="default" w:asciiTheme="minorEastAsia" w:hAnsiTheme="minorEastAsia"/>
          <w:b w:val="1"/>
          <w:color w:val="FF0000"/>
          <w:sz w:val="22"/>
        </w:rPr>
      </w:pPr>
      <w:r>
        <w:rPr>
          <w:rFonts w:hint="eastAsia" w:asciiTheme="minorEastAsia" w:hAnsiTheme="minorEastAsia"/>
          <w:b w:val="1"/>
          <w:color w:val="FF0000"/>
          <w:sz w:val="22"/>
        </w:rPr>
        <w:t>&lt;</w:t>
      </w:r>
      <w:r>
        <w:rPr>
          <w:rFonts w:hint="eastAsia" w:asciiTheme="minorEastAsia" w:hAnsiTheme="minorEastAsia"/>
          <w:b w:val="1"/>
          <w:color w:val="FF0000"/>
          <w:sz w:val="22"/>
        </w:rPr>
        <w:t>メールの件名（タイトル）</w:t>
      </w:r>
      <w:r>
        <w:rPr>
          <w:rFonts w:hint="eastAsia" w:asciiTheme="minorEastAsia" w:hAnsiTheme="minorEastAsia"/>
          <w:b w:val="1"/>
          <w:color w:val="FF0000"/>
          <w:sz w:val="22"/>
        </w:rPr>
        <w:t>&gt;</w:t>
      </w:r>
      <w:r>
        <w:rPr>
          <w:rFonts w:hint="default" w:asciiTheme="minorEastAsia" w:hAnsiTheme="minorEastAsia"/>
          <w:b w:val="1"/>
          <w:color w:val="FF0000"/>
          <w:sz w:val="22"/>
        </w:rPr>
        <w:t xml:space="preserve"> </w:t>
      </w:r>
      <w:r>
        <w:rPr>
          <w:rFonts w:hint="default" w:asciiTheme="minorEastAsia" w:hAnsiTheme="minorEastAsia"/>
          <w:b w:val="1"/>
          <w:color w:val="FF0000"/>
          <w:sz w:val="22"/>
        </w:rPr>
        <w:t>　</w:t>
      </w:r>
      <w:r>
        <w:rPr>
          <w:rFonts w:hint="default" w:asciiTheme="minorEastAsia" w:hAnsiTheme="minorEastAsia"/>
          <w:b w:val="1"/>
          <w:color w:val="FF0000"/>
          <w:spacing w:val="12"/>
        </w:rPr>
        <w:t>介護事業者指導</w:t>
      </w:r>
      <w:r>
        <w:rPr>
          <w:rFonts w:hint="default" w:asciiTheme="minorEastAsia" w:hAnsiTheme="minorEastAsia"/>
          <w:b w:val="1"/>
          <w:color w:val="FF0000"/>
          <w:spacing w:val="12"/>
        </w:rPr>
        <w:t>G</w:t>
      </w:r>
      <w:r>
        <w:rPr>
          <w:rFonts w:hint="default" w:asciiTheme="minorEastAsia" w:hAnsiTheme="minorEastAsia"/>
          <w:b w:val="1"/>
          <w:color w:val="FF0000"/>
          <w:spacing w:val="12"/>
        </w:rPr>
        <w:t>：令和</w:t>
      </w:r>
      <w:r>
        <w:rPr>
          <w:rFonts w:hint="eastAsia" w:asciiTheme="minorEastAsia" w:hAnsiTheme="minorEastAsia"/>
          <w:b w:val="1"/>
          <w:color w:val="FF0000"/>
          <w:spacing w:val="12"/>
        </w:rPr>
        <w:t>５</w:t>
      </w:r>
      <w:r>
        <w:rPr>
          <w:rFonts w:hint="default" w:asciiTheme="minorEastAsia" w:hAnsiTheme="minorEastAsia"/>
          <w:b w:val="1"/>
          <w:color w:val="FF0000"/>
          <w:spacing w:val="12"/>
        </w:rPr>
        <w:t>年度</w:t>
      </w:r>
      <w:r>
        <w:rPr>
          <w:rFonts w:hint="eastAsia" w:asciiTheme="minorEastAsia" w:hAnsiTheme="minorEastAsia"/>
          <w:b w:val="1"/>
          <w:color w:val="FF0000"/>
          <w:spacing w:val="12"/>
        </w:rPr>
        <w:t>集団指導研修</w:t>
      </w:r>
      <w:r>
        <w:rPr>
          <w:rFonts w:hint="default" w:asciiTheme="minorEastAsia" w:hAnsiTheme="minorEastAsia"/>
          <w:b w:val="1"/>
          <w:color w:val="FF0000"/>
          <w:spacing w:val="12"/>
        </w:rPr>
        <w:t>質問</w:t>
      </w:r>
    </w:p>
    <w:p>
      <w:pPr>
        <w:pStyle w:val="0"/>
        <w:rPr>
          <w:rFonts w:hint="default" w:asciiTheme="minorEastAsia" w:hAnsiTheme="minorEastAsia"/>
          <w:b w:val="1"/>
          <w:color w:val="FF0000"/>
        </w:rPr>
      </w:pPr>
    </w:p>
    <w:tbl>
      <w:tblPr>
        <w:tblStyle w:val="22"/>
        <w:tblW w:w="6646" w:type="dxa"/>
        <w:tblInd w:w="2972" w:type="dxa"/>
        <w:tblLayout w:type="fixed"/>
        <w:tblLook w:firstRow="1" w:lastRow="0" w:firstColumn="1" w:lastColumn="0" w:noHBand="0" w:noVBand="1" w:val="04A0"/>
      </w:tblPr>
      <w:tblGrid>
        <w:gridCol w:w="2119"/>
        <w:gridCol w:w="4527"/>
      </w:tblGrid>
      <w:tr>
        <w:trPr>
          <w:trHeight w:val="484" w:hRule="atLeast"/>
        </w:trPr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事業所・施設名</w:t>
            </w:r>
          </w:p>
        </w:tc>
        <w:tc>
          <w:tcPr>
            <w:tcW w:w="45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担　　当　　者</w:t>
            </w:r>
          </w:p>
        </w:tc>
        <w:tc>
          <w:tcPr>
            <w:tcW w:w="45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　話　番　号</w:t>
            </w:r>
          </w:p>
        </w:tc>
        <w:tc>
          <w:tcPr>
            <w:tcW w:w="45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メールアドレス</w:t>
            </w:r>
          </w:p>
        </w:tc>
        <w:tc>
          <w:tcPr>
            <w:tcW w:w="45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22"/>
        <w:tblW w:w="9733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2156"/>
        <w:gridCol w:w="7577"/>
      </w:tblGrid>
      <w:tr>
        <w:trPr>
          <w:trHeight w:val="825" w:hRule="atLeast"/>
        </w:trPr>
        <w:tc>
          <w:tcPr>
            <w:tcW w:w="21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サービス種別</w:t>
            </w:r>
          </w:p>
        </w:tc>
        <w:tc>
          <w:tcPr>
            <w:tcW w:w="75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720" w:hRule="atLeast"/>
        </w:trPr>
        <w:tc>
          <w:tcPr>
            <w:tcW w:w="21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質問内容</w:t>
            </w:r>
          </w:p>
        </w:tc>
        <w:tc>
          <w:tcPr>
            <w:tcW w:w="75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1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疑問に思った理由</w:t>
            </w:r>
          </w:p>
        </w:tc>
        <w:tc>
          <w:tcPr>
            <w:tcW w:w="75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1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事業所・施設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としての意見</w:t>
            </w:r>
          </w:p>
        </w:tc>
        <w:tc>
          <w:tcPr>
            <w:tcW w:w="75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1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参考にした資料名とページ番号</w:t>
            </w:r>
          </w:p>
        </w:tc>
        <w:tc>
          <w:tcPr>
            <w:tcW w:w="75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ind w:left="-286" w:leftChars="-136" w:firstLine="1"/>
        <w:rPr>
          <w:rFonts w:hint="default" w:asciiTheme="minorEastAsia" w:hAnsiTheme="minorEastAsia"/>
          <w:b w:val="1"/>
          <w:color w:val="FF0000"/>
          <w:sz w:val="24"/>
        </w:rPr>
      </w:pPr>
    </w:p>
    <w:p>
      <w:pPr>
        <w:pStyle w:val="0"/>
        <w:ind w:left="-286" w:leftChars="-136" w:firstLine="1"/>
        <w:rPr>
          <w:rFonts w:hint="default" w:asciiTheme="minorEastAsia" w:hAnsiTheme="minorEastAsia"/>
          <w:b w:val="1"/>
          <w:color w:val="FF0000"/>
          <w:sz w:val="24"/>
        </w:rPr>
      </w:pPr>
      <w:r>
        <w:rPr>
          <w:rFonts w:hint="eastAsia" w:asciiTheme="minorEastAsia" w:hAnsiTheme="minorEastAsia"/>
          <w:b w:val="1"/>
          <w:color w:val="FF0000"/>
          <w:sz w:val="24"/>
        </w:rPr>
        <w:t>【注意事項】</w:t>
      </w:r>
    </w:p>
    <w:p>
      <w:pPr>
        <w:pStyle w:val="0"/>
        <w:spacing w:line="360" w:lineRule="exact"/>
        <w:ind w:left="420" w:hanging="420" w:hanging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１　質問は</w:t>
      </w:r>
      <w:r>
        <w:rPr>
          <w:rFonts w:hint="eastAsia" w:asciiTheme="minorEastAsia" w:hAnsiTheme="minorEastAsia"/>
          <w:sz w:val="22"/>
        </w:rPr>
        <w:t>、</w:t>
      </w:r>
      <w:r>
        <w:rPr>
          <w:rFonts w:hint="eastAsia" w:asciiTheme="minorEastAsia" w:hAnsiTheme="minorEastAsia"/>
        </w:rPr>
        <w:t>１枚につき１件としてください。</w:t>
      </w:r>
    </w:p>
    <w:p>
      <w:pPr>
        <w:pStyle w:val="0"/>
        <w:spacing w:line="360" w:lineRule="exact"/>
        <w:ind w:left="420" w:hanging="420" w:hanging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２　国や県の資料や関係法令をよく読んだ上</w:t>
      </w:r>
      <w:r>
        <w:rPr>
          <w:rFonts w:hint="eastAsia" w:asciiTheme="minorEastAsia" w:hAnsiTheme="minorEastAsia"/>
          <w:sz w:val="22"/>
        </w:rPr>
        <w:t>、</w:t>
      </w:r>
      <w:r>
        <w:rPr>
          <w:rFonts w:hint="eastAsia" w:asciiTheme="minorEastAsia" w:hAnsiTheme="minorEastAsia"/>
        </w:rPr>
        <w:t>事業所・施設（以下「事業所等」とします。）としての考え方を記載してください。</w:t>
      </w:r>
    </w:p>
    <w:p>
      <w:pPr>
        <w:pStyle w:val="0"/>
        <w:spacing w:line="360" w:lineRule="exact"/>
        <w:ind w:left="420" w:hanging="420" w:hanging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３　広島県内に所在する介護サービス事業所等からの質問に限ります。ただし</w:t>
      </w:r>
      <w:r>
        <w:rPr>
          <w:rFonts w:hint="eastAsia" w:asciiTheme="minorEastAsia" w:hAnsiTheme="minorEastAsia"/>
          <w:sz w:val="22"/>
        </w:rPr>
        <w:t>、</w:t>
      </w:r>
      <w:r>
        <w:rPr>
          <w:rFonts w:hint="eastAsia" w:asciiTheme="minorEastAsia" w:hAnsiTheme="minorEastAsia"/>
          <w:u w:val="single" w:color="auto"/>
        </w:rPr>
        <w:t>広島市</w:t>
      </w:r>
      <w:r>
        <w:rPr>
          <w:rFonts w:hint="eastAsia" w:asciiTheme="minorEastAsia" w:hAnsiTheme="minorEastAsia"/>
          <w:sz w:val="22"/>
          <w:u w:val="single" w:color="auto"/>
        </w:rPr>
        <w:t>、</w:t>
      </w:r>
      <w:r>
        <w:rPr>
          <w:rFonts w:hint="eastAsia" w:asciiTheme="minorEastAsia" w:hAnsiTheme="minorEastAsia"/>
          <w:u w:val="single" w:color="auto"/>
        </w:rPr>
        <w:t>福山市</w:t>
      </w:r>
      <w:r>
        <w:rPr>
          <w:rFonts w:hint="eastAsia" w:asciiTheme="minorEastAsia" w:hAnsiTheme="minorEastAsia"/>
          <w:sz w:val="22"/>
          <w:u w:val="single" w:color="auto"/>
        </w:rPr>
        <w:t>、</w:t>
      </w:r>
      <w:r>
        <w:rPr>
          <w:rFonts w:hint="eastAsia" w:asciiTheme="minorEastAsia" w:hAnsiTheme="minorEastAsia"/>
          <w:u w:val="single" w:color="auto"/>
        </w:rPr>
        <w:t>呉市</w:t>
      </w:r>
      <w:r>
        <w:rPr>
          <w:rFonts w:hint="eastAsia" w:asciiTheme="minorEastAsia" w:hAnsiTheme="minorEastAsia"/>
          <w:sz w:val="22"/>
          <w:u w:val="single" w:color="auto"/>
        </w:rPr>
        <w:t>、</w:t>
      </w:r>
      <w:r>
        <w:rPr>
          <w:rFonts w:hint="eastAsia" w:asciiTheme="minorEastAsia" w:hAnsiTheme="minorEastAsia"/>
          <w:u w:val="single" w:color="auto"/>
        </w:rPr>
        <w:t>三次市に所在する事業所等は</w:t>
      </w:r>
      <w:r>
        <w:rPr>
          <w:rFonts w:hint="eastAsia" w:asciiTheme="minorEastAsia" w:hAnsiTheme="minorEastAsia"/>
          <w:sz w:val="22"/>
          <w:u w:val="single" w:color="auto"/>
        </w:rPr>
        <w:t>、</w:t>
      </w:r>
      <w:r>
        <w:rPr>
          <w:rFonts w:hint="eastAsia" w:asciiTheme="minorEastAsia" w:hAnsiTheme="minorEastAsia"/>
          <w:u w:val="single" w:color="auto"/>
        </w:rPr>
        <w:t>それぞれの市の介護保険担当課に質問をしてください。</w:t>
      </w:r>
    </w:p>
    <w:p>
      <w:pPr>
        <w:pStyle w:val="0"/>
        <w:spacing w:line="360" w:lineRule="exact"/>
        <w:ind w:left="420" w:hanging="420" w:hanging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４　居宅介護支援、介護予防支援及び地域密着型サービスに関する質問は</w:t>
      </w:r>
      <w:r>
        <w:rPr>
          <w:rFonts w:hint="eastAsia" w:asciiTheme="minorEastAsia" w:hAnsiTheme="minorEastAsia"/>
          <w:sz w:val="22"/>
        </w:rPr>
        <w:t>、</w:t>
      </w:r>
      <w:r>
        <w:rPr>
          <w:rFonts w:hint="eastAsia" w:asciiTheme="minorEastAsia" w:hAnsiTheme="minorEastAsia"/>
          <w:u w:val="single" w:color="auto"/>
        </w:rPr>
        <w:t>事業所等の所在の市町介護保険担当課</w:t>
      </w:r>
      <w:r>
        <w:rPr>
          <w:rFonts w:hint="eastAsia" w:asciiTheme="minorEastAsia" w:hAnsiTheme="minorEastAsia"/>
        </w:rPr>
        <w:t>に行ってください。</w:t>
      </w:r>
    </w:p>
    <w:p>
      <w:pPr>
        <w:pStyle w:val="0"/>
        <w:spacing w:line="360" w:lineRule="exact"/>
        <w:ind w:left="420" w:hanging="420" w:hanging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５　回答は、厚生労働省に確認後、県のホームページの「介護サービスＱ＆Ａ」に順次掲載の上、メーリングリストでお知らせする予定です。</w:t>
      </w:r>
      <w:r>
        <w:rPr>
          <w:rFonts w:hint="eastAsia" w:asciiTheme="minorEastAsia" w:hAnsiTheme="minorEastAsia"/>
          <w:u w:val="single" w:color="auto"/>
        </w:rPr>
        <w:t>（個別の回答は行いません。）</w:t>
      </w:r>
    </w:p>
    <w:sectPr>
      <w:pgSz w:w="11906" w:h="16838"/>
      <w:pgMar w:top="851" w:right="851" w:bottom="567" w:left="1418" w:header="851" w:footer="992" w:gutter="0"/>
      <w:cols w:space="720"/>
      <w:textDirection w:val="lrTb"/>
      <w:docGrid w:type="linesAndChars" w:linePitch="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elvetic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96</Words>
  <Characters>549</Characters>
  <Application>JUST Note</Application>
  <Lines>4</Lines>
  <Paragraphs>1</Paragraphs>
  <CharactersWithSpaces>644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道面 勝</cp:lastModifiedBy>
  <cp:lastPrinted>2021-03-12T09:57:00Z</cp:lastPrinted>
  <dcterms:created xsi:type="dcterms:W3CDTF">2023-11-02T00:23:00Z</dcterms:created>
  <dcterms:modified xsi:type="dcterms:W3CDTF">2024-03-08T02:09:37Z</dcterms:modified>
  <cp:revision>8</cp:revision>
</cp:coreProperties>
</file>