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  <w:bdr w:val="single" w:color="auto" w:sz="4" w:space="0"/>
        </w:rPr>
        <w:t xml:space="preserve"> </w:t>
      </w:r>
      <w:r>
        <w:rPr>
          <w:rFonts w:hint="eastAsia" w:ascii="ＭＳ ゴシック" w:hAnsi="ＭＳ ゴシック" w:eastAsia="ＭＳ ゴシック"/>
          <w:sz w:val="22"/>
          <w:bdr w:val="single" w:color="auto" w:sz="4" w:space="0"/>
        </w:rPr>
        <w:t>様式２</w:t>
      </w:r>
      <w:r>
        <w:rPr>
          <w:rFonts w:hint="eastAsia" w:ascii="ＭＳ ゴシック" w:hAnsi="ＭＳ ゴシック" w:eastAsia="ＭＳ ゴシック"/>
          <w:sz w:val="22"/>
          <w:bdr w:val="single" w:color="auto" w:sz="4" w:space="0"/>
        </w:rPr>
        <w:t xml:space="preserve"> </w:t>
      </w: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実務経験証明書</w:t>
      </w: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bdr w:val="single" w:color="auto" w:sz="4" w:space="0"/>
        </w:rPr>
        <w:t>　見込期間なし　　・　　見込期間あり　</w:t>
      </w:r>
    </w:p>
    <w:p>
      <w:pPr>
        <w:pStyle w:val="0"/>
        <w:snapToGrid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※</w:t>
      </w:r>
      <w:r>
        <w:rPr>
          <w:rFonts w:hint="eastAsia" w:asciiTheme="minorEastAsia" w:hAnsiTheme="minorEastAsia" w:eastAsiaTheme="minorEastAsia"/>
          <w:sz w:val="22"/>
        </w:rPr>
        <w:t>1</w:t>
      </w:r>
      <w:r>
        <w:rPr>
          <w:rFonts w:hint="eastAsia" w:asciiTheme="minorEastAsia" w:hAnsiTheme="minorEastAsia" w:eastAsiaTheme="minorEastAsia"/>
          <w:sz w:val="22"/>
        </w:rPr>
        <w:t>（いずれかに○をしてください。）</w:t>
      </w:r>
    </w:p>
    <w:tbl>
      <w:tblPr>
        <w:tblStyle w:val="35"/>
        <w:tblW w:w="9729" w:type="dxa"/>
        <w:tblInd w:w="80" w:type="dxa"/>
        <w:tblLayout w:type="fixed"/>
        <w:tblCellMar>
          <w:left w:w="28" w:type="dxa"/>
          <w:right w:w="28" w:type="dxa"/>
        </w:tblCellMar>
        <w:tblLook w:firstRow="1" w:lastRow="0" w:firstColumn="1" w:lastColumn="0" w:noHBand="0" w:noVBand="1" w:val="04A0"/>
      </w:tblPr>
      <w:tblGrid>
        <w:gridCol w:w="3353"/>
        <w:gridCol w:w="1840"/>
        <w:gridCol w:w="4536"/>
      </w:tblGrid>
      <w:tr>
        <w:trPr>
          <w:trHeight w:val="525" w:hRule="atLeast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広島県知事　様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8" w:hRule="atLeast"/>
        </w:trPr>
        <w:tc>
          <w:tcPr>
            <w:tcW w:w="3353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（証明者）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wordWrap w:val="0"/>
              <w:ind w:right="52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証明年月日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令和　　　年　　　月　　　日</w:t>
            </w:r>
          </w:p>
        </w:tc>
      </w:tr>
      <w:tr>
        <w:trPr>
          <w:trHeight w:val="417" w:hRule="atLeast"/>
        </w:trPr>
        <w:tc>
          <w:tcPr>
            <w:tcW w:w="335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法人所在地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1" w:hRule="atLeast"/>
        </w:trPr>
        <w:tc>
          <w:tcPr>
            <w:tcW w:w="335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89" w:hRule="atLeast"/>
        </w:trPr>
        <w:tc>
          <w:tcPr>
            <w:tcW w:w="3353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63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snapToGrid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napToGrid w:val="0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以下の内容について、相違ないことを証明します。</w:t>
      </w:r>
    </w:p>
    <w:p>
      <w:pPr>
        <w:pStyle w:val="0"/>
        <w:snapToGrid w:val="0"/>
        <w:rPr>
          <w:rFonts w:hint="default" w:asciiTheme="minorEastAsia" w:hAnsiTheme="minorEastAsia" w:eastAsiaTheme="minorEastAsia"/>
          <w:sz w:val="22"/>
        </w:rPr>
      </w:pPr>
    </w:p>
    <w:tbl>
      <w:tblPr>
        <w:tblStyle w:val="35"/>
        <w:tblW w:w="952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079"/>
        <w:gridCol w:w="1777"/>
        <w:gridCol w:w="2381"/>
        <w:gridCol w:w="3283"/>
      </w:tblGrid>
      <w:tr>
        <w:trPr>
          <w:trHeight w:val="345" w:hRule="atLeast"/>
        </w:trPr>
        <w:tc>
          <w:tcPr>
            <w:tcW w:w="2079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氏名</w:t>
            </w:r>
          </w:p>
        </w:tc>
        <w:tc>
          <w:tcPr>
            <w:tcW w:w="415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283" w:type="dxa"/>
            <w:tcBorders>
              <w:top w:val="none" w:color="auto" w:sz="0" w:space="0"/>
              <w:left w:val="single" w:color="000000" w:themeColor="text1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生年月日</w:t>
            </w:r>
          </w:p>
        </w:tc>
      </w:tr>
      <w:tr>
        <w:trPr>
          <w:trHeight w:val="696" w:hRule="atLeast"/>
        </w:trPr>
        <w:tc>
          <w:tcPr>
            <w:tcW w:w="2079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415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3283" w:type="dxa"/>
            <w:tcBorders>
              <w:top w:val="dotted" w:color="auto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650" w:hRule="atLeast"/>
        </w:trPr>
        <w:tc>
          <w:tcPr>
            <w:tcW w:w="2079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施設又は事業所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名称</w:t>
            </w:r>
          </w:p>
        </w:tc>
        <w:tc>
          <w:tcPr>
            <w:tcW w:w="744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560" w:hRule="atLeast"/>
        </w:trPr>
        <w:tc>
          <w:tcPr>
            <w:tcW w:w="2079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441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同一団体等であっても勤務先施設・事業所が複数ある場合は、施設等ごとに証明書を提出してください。</w:t>
            </w:r>
          </w:p>
        </w:tc>
      </w:tr>
      <w:tr>
        <w:trPr>
          <w:trHeight w:val="870" w:hRule="atLeast"/>
        </w:trPr>
        <w:tc>
          <w:tcPr>
            <w:tcW w:w="207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施設又は事業所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所在地</w:t>
            </w:r>
          </w:p>
        </w:tc>
        <w:tc>
          <w:tcPr>
            <w:tcW w:w="7441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themeColor="text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12" w:hRule="atLeast"/>
        </w:trPr>
        <w:tc>
          <w:tcPr>
            <w:tcW w:w="2079" w:type="dxa"/>
            <w:vMerge w:val="restart"/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職種名及び</w:t>
            </w:r>
          </w:p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業務内容</w:t>
            </w:r>
          </w:p>
        </w:tc>
        <w:tc>
          <w:tcPr>
            <w:tcW w:w="1777" w:type="dxa"/>
            <w:tcBorders>
              <w:top w:val="single" w:color="000000" w:themeColor="text1" w:sz="4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業務内容</w:t>
            </w:r>
            <w:r>
              <w:rPr>
                <w:rFonts w:hint="eastAsia" w:asciiTheme="minorEastAsia" w:hAnsiTheme="minorEastAsia" w:eastAsiaTheme="minorEastAsia"/>
                <w:sz w:val="16"/>
              </w:rPr>
              <w:t>※３</w:t>
            </w:r>
          </w:p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（いずれかに○）</w:t>
            </w:r>
          </w:p>
        </w:tc>
        <w:tc>
          <w:tcPr>
            <w:tcW w:w="566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Theme="minorEastAsia" w:hAnsiTheme="minorEastAsia" w:eastAsiaTheme="minorEastAsia"/>
                <w:sz w:val="19"/>
              </w:rPr>
            </w:pPr>
            <w:r>
              <w:rPr>
                <w:rFonts w:hint="eastAsia" w:asciiTheme="minorEastAsia" w:hAnsiTheme="minorEastAsia" w:eastAsiaTheme="minorEastAsia"/>
                <w:sz w:val="19"/>
              </w:rPr>
              <w:t>相談業務　・　直接支援業務　・　個別支援計画の作成業務</w:t>
            </w:r>
          </w:p>
        </w:tc>
      </w:tr>
      <w:tr>
        <w:trPr>
          <w:trHeight w:val="844" w:hRule="atLeast"/>
        </w:trPr>
        <w:tc>
          <w:tcPr>
            <w:tcW w:w="2079" w:type="dxa"/>
            <w:vMerge w:val="continue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/>
              </w:rPr>
              <w:t>業務内容</w:t>
            </w:r>
            <w:r>
              <w:rPr>
                <w:rFonts w:hint="eastAsia" w:asciiTheme="minorEastAsia" w:hAnsiTheme="minorEastAsia" w:eastAsiaTheme="minorEastAsia"/>
                <w:sz w:val="16"/>
              </w:rPr>
              <w:t>※４</w:t>
            </w:r>
          </w:p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（具体的に記述）</w:t>
            </w:r>
          </w:p>
        </w:tc>
        <w:tc>
          <w:tcPr>
            <w:tcW w:w="5664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18"/>
              </w:rPr>
            </w:pPr>
            <w:bookmarkStart w:id="0" w:name="_GoBack"/>
            <w:bookmarkEnd w:id="0"/>
          </w:p>
        </w:tc>
      </w:tr>
      <w:tr>
        <w:trPr>
          <w:trHeight w:val="1261" w:hRule="atLeast"/>
        </w:trPr>
        <w:tc>
          <w:tcPr>
            <w:tcW w:w="2079" w:type="dxa"/>
            <w:vMerge w:val="continue"/>
            <w:vAlign w:val="top"/>
          </w:tcPr>
          <w:p>
            <w:pPr>
              <w:pStyle w:val="0"/>
              <w:snapToGrid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業務に関連する資格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(</w:t>
            </w:r>
            <w:r>
              <w:rPr>
                <w:rFonts w:hint="eastAsia" w:asciiTheme="minorEastAsia" w:hAnsiTheme="minorEastAsia" w:eastAsiaTheme="minorEastAsia"/>
                <w:sz w:val="16"/>
              </w:rPr>
              <w:t>国家資格等による業務の場合のみ記載</w:t>
            </w:r>
            <w:r>
              <w:rPr>
                <w:rFonts w:hint="eastAsia" w:asciiTheme="minorEastAsia" w:hAnsiTheme="minorEastAsia" w:eastAsiaTheme="minorEastAsia"/>
                <w:sz w:val="16"/>
              </w:rPr>
              <w:t>)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※５</w:t>
            </w:r>
          </w:p>
        </w:tc>
        <w:tc>
          <w:tcPr>
            <w:tcW w:w="5664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38" w:hRule="atLeast"/>
        </w:trPr>
        <w:tc>
          <w:tcPr>
            <w:tcW w:w="2079" w:type="dxa"/>
            <w:vAlign w:val="center"/>
          </w:tcPr>
          <w:p>
            <w:pPr>
              <w:pStyle w:val="0"/>
              <w:snapToGrid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上記業務の</w:t>
            </w:r>
          </w:p>
          <w:p>
            <w:pPr>
              <w:pStyle w:val="0"/>
              <w:snapToGri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従事期間　</w:t>
            </w:r>
            <w:r>
              <w:rPr>
                <w:rFonts w:hint="eastAsia" w:asciiTheme="minorEastAsia" w:hAnsiTheme="minorEastAsia" w:eastAsiaTheme="minorEastAsia"/>
                <w:sz w:val="18"/>
              </w:rPr>
              <w:t>※</w:t>
            </w:r>
            <w:r>
              <w:rPr>
                <w:rFonts w:hint="eastAsia" w:asciiTheme="minorEastAsia" w:hAnsiTheme="minorEastAsia" w:eastAsiaTheme="minorEastAsia"/>
                <w:sz w:val="18"/>
              </w:rPr>
              <w:t>6</w:t>
            </w:r>
          </w:p>
        </w:tc>
        <w:tc>
          <w:tcPr>
            <w:tcW w:w="7441" w:type="dxa"/>
            <w:gridSpan w:val="3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年　　月　　日～　　　年　　月　　日（　　　年　　か月間）</w:t>
            </w:r>
          </w:p>
        </w:tc>
      </w:tr>
      <w:tr>
        <w:trPr>
          <w:trHeight w:val="690" w:hRule="atLeast"/>
        </w:trPr>
        <w:tc>
          <w:tcPr>
            <w:tcW w:w="2079" w:type="dxa"/>
            <w:vMerge w:val="restart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上記従事期間のうち業務に従事した日数</w:t>
            </w:r>
          </w:p>
        </w:tc>
        <w:tc>
          <w:tcPr>
            <w:tcW w:w="7441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31" w:leftChars="15" w:firstLine="210" w:firstLineChars="100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</w:rPr>
              <w:t>約　　　　　　　　　日</w:t>
            </w:r>
          </w:p>
        </w:tc>
      </w:tr>
      <w:tr>
        <w:trPr>
          <w:trHeight w:val="449" w:hRule="atLeast"/>
        </w:trPr>
        <w:tc>
          <w:tcPr>
            <w:tcW w:w="2079" w:type="dxa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441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休日、休暇、研修、休職等で業務に従事しなかった日は除く</w:t>
            </w:r>
          </w:p>
        </w:tc>
      </w:tr>
    </w:tbl>
    <w:p>
      <w:pPr>
        <w:pStyle w:val="0"/>
        <w:ind w:left="200" w:hanging="200" w:hangingChars="100"/>
        <w:rPr>
          <w:rFonts w:hint="default"/>
          <w:sz w:val="20"/>
        </w:rPr>
      </w:pPr>
    </w:p>
    <w:p>
      <w:pPr>
        <w:pStyle w:val="0"/>
        <w:ind w:left="210" w:leftChars="100"/>
        <w:rPr>
          <w:rFonts w:hint="default"/>
          <w:sz w:val="20"/>
        </w:rPr>
      </w:pPr>
      <w:r>
        <w:rPr>
          <w:rFonts w:hint="eastAsia"/>
          <w:sz w:val="20"/>
        </w:rPr>
        <w:t>※次ページ</w:t>
      </w:r>
      <w:r>
        <w:rPr>
          <w:rFonts w:hint="eastAsia"/>
          <w:sz w:val="20"/>
          <w:bdr w:val="single" w:color="auto" w:sz="4" w:space="0"/>
          <w:shd w:val="pct15" w:color="auto" w:fill="FFFFFF"/>
        </w:rPr>
        <w:t>　記入に関する注意事項　</w:t>
      </w:r>
      <w:r>
        <w:rPr>
          <w:rFonts w:hint="eastAsia"/>
          <w:sz w:val="20"/>
        </w:rPr>
        <w:t>についてお読み下さい。</w:t>
      </w:r>
    </w:p>
    <w:p>
      <w:pPr>
        <w:pStyle w:val="0"/>
        <w:ind w:left="210" w:leftChars="100"/>
        <w:rPr>
          <w:rFonts w:hint="default"/>
          <w:sz w:val="20"/>
        </w:rPr>
      </w:pPr>
      <w:r>
        <w:rPr>
          <w:rFonts w:hint="eastAsia"/>
          <w:sz w:val="20"/>
        </w:rPr>
        <w:t>※必ず、証明者欄の印が押印してあることを確認してください。</w:t>
      </w:r>
    </w:p>
    <w:p>
      <w:pPr>
        <w:pStyle w:val="0"/>
        <w:ind w:left="200" w:hanging="200" w:hangingChars="100"/>
        <w:rPr>
          <w:rFonts w:hint="default" w:asciiTheme="minorEastAsia" w:hAnsiTheme="minorEastAsia" w:eastAsiaTheme="minorEastAsia"/>
          <w:sz w:val="24"/>
          <w:bdr w:val="single" w:color="auto" w:sz="4" w:space="0"/>
          <w:shd w:val="pct15" w:color="auto" w:fill="FFFFFF"/>
        </w:rPr>
      </w:pPr>
      <w:r>
        <w:rPr>
          <w:rFonts w:hint="default" w:asciiTheme="minorEastAsia" w:hAnsiTheme="minorEastAsia" w:eastAsiaTheme="minorEastAsia"/>
          <w:sz w:val="20"/>
        </w:rPr>
        <w:br w:type="page"/>
      </w:r>
      <w:r>
        <w:rPr>
          <w:rFonts w:hint="eastAsia" w:asciiTheme="minorEastAsia" w:hAnsiTheme="minorEastAsia" w:eastAsiaTheme="minorEastAsia"/>
          <w:sz w:val="24"/>
          <w:bdr w:val="single" w:color="auto" w:sz="4" w:space="0"/>
          <w:shd w:val="pct15" w:color="auto" w:fill="FFFFFF"/>
        </w:rPr>
        <w:t>　記入に関する注意事項　</w:t>
      </w:r>
    </w:p>
    <w:p>
      <w:pPr>
        <w:pStyle w:val="0"/>
        <w:ind w:left="200" w:hanging="200" w:hangingChars="100"/>
        <w:rPr>
          <w:rFonts w:hint="default" w:asciiTheme="minorEastAsia" w:hAnsiTheme="minorEastAsia" w:eastAsiaTheme="minorEastAsia"/>
          <w:sz w:val="20"/>
          <w:bdr w:val="single" w:color="auto" w:sz="4" w:space="0"/>
          <w:shd w:val="pct15" w:color="auto" w:fill="FFFFFF"/>
        </w:rPr>
      </w:pPr>
    </w:p>
    <w:p>
      <w:pPr>
        <w:pStyle w:val="0"/>
        <w:ind w:left="200" w:hanging="200" w:hangingChars="100"/>
        <w:rPr>
          <w:rFonts w:hint="default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</w:t>
      </w:r>
      <w:r>
        <w:rPr>
          <w:rFonts w:hint="eastAsia" w:asciiTheme="minorEastAsia" w:hAnsiTheme="minorEastAsia" w:eastAsiaTheme="minorEastAsia"/>
          <w:sz w:val="20"/>
        </w:rPr>
        <w:t>1</w:t>
      </w:r>
      <w:r>
        <w:rPr>
          <w:rFonts w:hint="eastAsia"/>
          <w:sz w:val="20"/>
        </w:rPr>
        <w:t>　</w:t>
      </w:r>
      <w:r>
        <w:rPr>
          <w:rFonts w:hint="eastAsia"/>
          <w:sz w:val="20"/>
          <w:bdr w:val="single" w:color="auto" w:sz="4" w:space="0"/>
        </w:rPr>
        <w:t>見込期間なし・見込期間あり</w:t>
      </w:r>
      <w:r>
        <w:rPr>
          <w:rFonts w:hint="eastAsia"/>
          <w:sz w:val="20"/>
        </w:rPr>
        <w:t>　については、次のとおり、いずれかを○で囲んでください。</w:t>
      </w:r>
    </w:p>
    <w:p>
      <w:pPr>
        <w:pStyle w:val="0"/>
        <w:ind w:left="200" w:hanging="200" w:hangingChars="100"/>
        <w:rPr>
          <w:rFonts w:hint="default"/>
          <w:sz w:val="20"/>
        </w:rPr>
      </w:pPr>
    </w:p>
    <w:p>
      <w:pPr>
        <w:pStyle w:val="0"/>
        <w:rPr>
          <w:rFonts w:hint="default"/>
          <w:b w:val="1"/>
          <w:sz w:val="20"/>
        </w:rPr>
      </w:pPr>
      <w:r>
        <w:rPr>
          <w:rFonts w:hint="eastAsia"/>
          <w:sz w:val="20"/>
        </w:rPr>
        <w:t>　</w:t>
      </w:r>
      <w:r>
        <w:rPr>
          <w:rFonts w:hint="eastAsia"/>
          <w:sz w:val="20"/>
        </w:rPr>
        <w:t>(1)</w:t>
      </w:r>
      <w:r>
        <w:rPr>
          <w:rFonts w:hint="eastAsia"/>
          <w:sz w:val="20"/>
        </w:rPr>
        <w:t>　申込において実務要件を満たす者　</w:t>
      </w:r>
      <w:r>
        <w:rPr>
          <w:rFonts w:hint="eastAsia"/>
          <w:b w:val="1"/>
          <w:sz w:val="20"/>
        </w:rPr>
        <w:t>⇒　</w:t>
      </w:r>
      <w:r>
        <w:rPr>
          <w:rFonts w:hint="eastAsia" w:asciiTheme="majorEastAsia" w:hAnsiTheme="majorEastAsia" w:eastAsiaTheme="majorEastAsia"/>
          <w:b w:val="1"/>
          <w:sz w:val="20"/>
        </w:rPr>
        <w:t>見込期間なし</w:t>
      </w:r>
    </w:p>
    <w:p>
      <w:pPr>
        <w:pStyle w:val="0"/>
        <w:ind w:left="674" w:hanging="674" w:hangingChars="337"/>
        <w:rPr>
          <w:rFonts w:hint="default" w:asciiTheme="majorEastAsia" w:hAnsiTheme="majorEastAsia" w:eastAsiaTheme="majorEastAsia"/>
          <w:b w:val="1"/>
          <w:sz w:val="20"/>
        </w:rPr>
      </w:pPr>
      <w:r>
        <w:rPr>
          <w:rFonts w:hint="eastAsia"/>
          <w:sz w:val="20"/>
        </w:rPr>
        <w:t>　</w:t>
      </w:r>
      <w:r>
        <w:rPr>
          <w:rFonts w:hint="eastAsia"/>
          <w:sz w:val="20"/>
        </w:rPr>
        <w:t>(2)</w:t>
      </w:r>
      <w:r>
        <w:rPr>
          <w:rFonts w:hint="eastAsia"/>
          <w:sz w:val="20"/>
        </w:rPr>
        <w:t>　申込において実務要件を満たさないが、研修修了日までに必要な実務経験日数を満たす見込みがある者　</w:t>
      </w:r>
      <w:r>
        <w:rPr>
          <w:rFonts w:hint="eastAsia"/>
          <w:b w:val="1"/>
          <w:sz w:val="20"/>
        </w:rPr>
        <w:t>⇒　</w:t>
      </w:r>
      <w:r>
        <w:rPr>
          <w:rFonts w:hint="eastAsia" w:asciiTheme="majorEastAsia" w:hAnsiTheme="majorEastAsia" w:eastAsiaTheme="majorEastAsia"/>
          <w:b w:val="1"/>
          <w:sz w:val="20"/>
        </w:rPr>
        <w:t>見込期間あり</w:t>
      </w:r>
    </w:p>
    <w:p>
      <w:pPr>
        <w:pStyle w:val="0"/>
        <w:spacing w:line="100" w:lineRule="exact"/>
        <w:ind w:left="677" w:hanging="677" w:hangingChars="337"/>
        <w:rPr>
          <w:rFonts w:hint="default" w:asciiTheme="majorEastAsia" w:hAnsiTheme="majorEastAsia" w:eastAsiaTheme="majorEastAsia"/>
          <w:b w:val="1"/>
          <w:sz w:val="20"/>
        </w:rPr>
      </w:pPr>
    </w:p>
    <w:p>
      <w:pPr>
        <w:pStyle w:val="0"/>
        <w:spacing w:line="100" w:lineRule="exact"/>
        <w:ind w:left="677" w:hanging="677" w:hangingChars="337"/>
        <w:rPr>
          <w:rFonts w:hint="default" w:asciiTheme="majorEastAsia" w:hAnsiTheme="majorEastAsia" w:eastAsiaTheme="majorEastAsia"/>
          <w:b w:val="1"/>
          <w:sz w:val="20"/>
        </w:rPr>
      </w:pPr>
    </w:p>
    <w:p>
      <w:pPr>
        <w:pStyle w:val="0"/>
        <w:spacing w:line="100" w:lineRule="exact"/>
        <w:ind w:left="677" w:hanging="677" w:hangingChars="337"/>
        <w:rPr>
          <w:rFonts w:hint="default" w:asciiTheme="majorEastAsia" w:hAnsiTheme="majorEastAsia" w:eastAsiaTheme="majorEastAsia"/>
          <w:b w:val="1"/>
          <w:sz w:val="20"/>
        </w:rPr>
      </w:pPr>
    </w:p>
    <w:p>
      <w:pPr>
        <w:pStyle w:val="0"/>
        <w:ind w:left="300" w:hanging="300" w:hangingChars="150"/>
        <w:rPr>
          <w:rFonts w:hint="default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</w:t>
      </w:r>
      <w:r>
        <w:rPr>
          <w:rFonts w:hint="eastAsia" w:asciiTheme="minorEastAsia" w:hAnsiTheme="minorEastAsia" w:eastAsiaTheme="minorEastAsia"/>
          <w:sz w:val="20"/>
        </w:rPr>
        <w:t>2</w:t>
      </w:r>
      <w:r>
        <w:rPr>
          <w:rFonts w:hint="eastAsia"/>
          <w:sz w:val="20"/>
        </w:rPr>
        <w:t>　証明者とは、法人の代表者、施設・事業所の長等、証明権限がある人です。個人の印ではなく法人印を使用してください。</w:t>
      </w:r>
    </w:p>
    <w:p>
      <w:pPr>
        <w:pStyle w:val="0"/>
        <w:spacing w:line="100" w:lineRule="exact"/>
        <w:ind w:left="300" w:hanging="300" w:hangingChars="150"/>
        <w:rPr>
          <w:rFonts w:hint="default"/>
          <w:sz w:val="20"/>
        </w:rPr>
      </w:pPr>
    </w:p>
    <w:p>
      <w:pPr>
        <w:pStyle w:val="0"/>
        <w:spacing w:line="100" w:lineRule="exact"/>
        <w:ind w:left="300" w:hanging="300" w:hangingChars="150"/>
        <w:rPr>
          <w:rFonts w:hint="default"/>
          <w:sz w:val="20"/>
        </w:rPr>
      </w:pPr>
    </w:p>
    <w:p>
      <w:pPr>
        <w:pStyle w:val="0"/>
        <w:spacing w:line="100" w:lineRule="exact"/>
        <w:ind w:left="300" w:hanging="300" w:hangingChars="150"/>
        <w:rPr>
          <w:rFonts w:hint="default"/>
          <w:sz w:val="20"/>
        </w:rPr>
      </w:pPr>
    </w:p>
    <w:p>
      <w:pPr>
        <w:pStyle w:val="0"/>
        <w:snapToGrid w:val="0"/>
        <w:ind w:left="300" w:hanging="300" w:hangingChars="150"/>
        <w:rPr>
          <w:rFonts w:hint="default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</w:t>
      </w:r>
      <w:r>
        <w:rPr>
          <w:rFonts w:hint="eastAsia" w:asciiTheme="minorEastAsia" w:hAnsiTheme="minorEastAsia" w:eastAsiaTheme="minorEastAsia"/>
          <w:sz w:val="20"/>
        </w:rPr>
        <w:t>3</w:t>
      </w:r>
      <w:r>
        <w:rPr>
          <w:rFonts w:hint="eastAsia"/>
          <w:sz w:val="20"/>
        </w:rPr>
        <w:t>　【相談業務】　　</w:t>
      </w:r>
    </w:p>
    <w:p>
      <w:pPr>
        <w:pStyle w:val="0"/>
        <w:snapToGrid w:val="0"/>
        <w:ind w:left="210" w:leftChars="100" w:firstLine="400" w:firstLineChars="200"/>
        <w:rPr>
          <w:rFonts w:hint="default"/>
          <w:sz w:val="20"/>
        </w:rPr>
      </w:pPr>
      <w:r>
        <w:rPr>
          <w:rFonts w:hint="default"/>
          <w:sz w:val="20"/>
        </w:rPr>
        <w:t>：</w:t>
      </w:r>
      <w:r>
        <w:rPr>
          <w:rFonts w:hint="eastAsia"/>
          <w:sz w:val="20"/>
        </w:rPr>
        <w:t>日常生活の自立に関する相談に応じ、助言指導等の支援を行う業務</w:t>
      </w:r>
    </w:p>
    <w:p>
      <w:pPr>
        <w:pStyle w:val="0"/>
        <w:snapToGrid w:val="0"/>
        <w:ind w:left="210" w:leftChars="100" w:firstLine="400" w:firstLineChars="200"/>
        <w:rPr>
          <w:rFonts w:hint="default"/>
          <w:sz w:val="20"/>
        </w:rPr>
      </w:pPr>
    </w:p>
    <w:p>
      <w:pPr>
        <w:pStyle w:val="0"/>
        <w:snapToGrid w:val="0"/>
        <w:ind w:left="2126" w:leftChars="240" w:hanging="1622" w:hangingChars="811"/>
        <w:rPr>
          <w:rFonts w:hint="default"/>
          <w:sz w:val="20"/>
        </w:rPr>
      </w:pPr>
      <w:r>
        <w:rPr>
          <w:rFonts w:hint="eastAsia"/>
          <w:sz w:val="20"/>
        </w:rPr>
        <w:t>【直接支援業務】</w:t>
      </w:r>
    </w:p>
    <w:p>
      <w:pPr>
        <w:pStyle w:val="0"/>
        <w:snapToGrid w:val="0"/>
        <w:ind w:left="237" w:leftChars="113" w:firstLine="400" w:firstLineChars="200"/>
        <w:rPr>
          <w:rFonts w:hint="default"/>
          <w:sz w:val="20"/>
        </w:rPr>
      </w:pPr>
      <w:r>
        <w:rPr>
          <w:rFonts w:hint="default"/>
          <w:sz w:val="20"/>
        </w:rPr>
        <w:t>：</w:t>
      </w:r>
      <w:r>
        <w:rPr>
          <w:rFonts w:hint="eastAsia"/>
          <w:sz w:val="20"/>
        </w:rPr>
        <w:t>入浴、排せつ、食事等の介護、日常生活における基本的な動作の指導、知識技能の付与、生活能力</w:t>
      </w:r>
    </w:p>
    <w:p>
      <w:pPr>
        <w:pStyle w:val="0"/>
        <w:snapToGrid w:val="0"/>
        <w:ind w:left="397" w:leftChars="189" w:firstLine="400" w:firstLineChars="200"/>
        <w:rPr>
          <w:rFonts w:hint="default"/>
          <w:sz w:val="20"/>
        </w:rPr>
      </w:pPr>
      <w:r>
        <w:rPr>
          <w:rFonts w:hint="eastAsia"/>
          <w:sz w:val="20"/>
        </w:rPr>
        <w:t>の向上のために必要な訓練、職業訓練・職業教育等の支援を行う業務、または、介護者に対し介護</w:t>
      </w:r>
    </w:p>
    <w:p>
      <w:pPr>
        <w:pStyle w:val="0"/>
        <w:snapToGrid w:val="0"/>
        <w:ind w:firstLine="800" w:firstLineChars="400"/>
        <w:rPr>
          <w:rFonts w:hint="default"/>
          <w:sz w:val="20"/>
        </w:rPr>
      </w:pPr>
      <w:r>
        <w:rPr>
          <w:rFonts w:hint="eastAsia"/>
          <w:sz w:val="20"/>
        </w:rPr>
        <w:t>や訓練等に関する指導を行う業務</w:t>
      </w:r>
    </w:p>
    <w:p>
      <w:pPr>
        <w:pStyle w:val="0"/>
        <w:snapToGrid w:val="0"/>
        <w:ind w:firstLine="800" w:firstLineChars="400"/>
        <w:rPr>
          <w:rFonts w:hint="default"/>
          <w:sz w:val="20"/>
        </w:rPr>
      </w:pPr>
    </w:p>
    <w:p>
      <w:pPr>
        <w:pStyle w:val="0"/>
        <w:snapToGrid w:val="0"/>
        <w:rPr>
          <w:rFonts w:hint="default"/>
          <w:sz w:val="20"/>
        </w:rPr>
      </w:pPr>
      <w:r>
        <w:rPr>
          <w:rFonts w:hint="default"/>
          <w:sz w:val="20"/>
        </w:rPr>
        <w:t>　　</w:t>
      </w:r>
      <w:r>
        <w:rPr>
          <w:rFonts w:hint="eastAsia"/>
          <w:sz w:val="20"/>
        </w:rPr>
        <w:t xml:space="preserve"> </w:t>
      </w:r>
      <w:r>
        <w:rPr>
          <w:rFonts w:hint="default"/>
          <w:sz w:val="20"/>
        </w:rPr>
        <w:t>【個別支援計画の作成業務】</w:t>
      </w:r>
    </w:p>
    <w:p>
      <w:pPr>
        <w:pStyle w:val="0"/>
        <w:snapToGrid w:val="0"/>
        <w:rPr>
          <w:rFonts w:hint="default"/>
          <w:sz w:val="20"/>
        </w:rPr>
      </w:pPr>
      <w:r>
        <w:rPr>
          <w:rFonts w:hint="default"/>
          <w:sz w:val="20"/>
        </w:rPr>
        <w:t>　　　：利用者へ面接の上アセスメントを実施、個別支援計画の原案を作成、サービス管理責任者等が開催　　　</w:t>
      </w:r>
    </w:p>
    <w:p>
      <w:pPr>
        <w:pStyle w:val="0"/>
        <w:snapToGrid w:val="0"/>
        <w:ind w:left="210" w:leftChars="100" w:firstLine="600" w:firstLineChars="300"/>
        <w:rPr>
          <w:rFonts w:hint="default"/>
          <w:sz w:val="20"/>
        </w:rPr>
      </w:pPr>
      <w:r>
        <w:rPr>
          <w:rFonts w:hint="default"/>
          <w:sz w:val="20"/>
        </w:rPr>
        <w:t>する個別支援計画の作成に係る会議への参画、個別支援計画の説明・利用者の同意・交付、モニタ　　　</w:t>
      </w:r>
    </w:p>
    <w:p>
      <w:pPr>
        <w:pStyle w:val="0"/>
        <w:snapToGrid w:val="0"/>
        <w:ind w:left="210" w:leftChars="100" w:firstLine="600" w:firstLineChars="300"/>
        <w:rPr>
          <w:rFonts w:hint="default"/>
          <w:sz w:val="20"/>
        </w:rPr>
      </w:pPr>
      <w:r>
        <w:rPr>
          <w:rFonts w:hint="default"/>
          <w:sz w:val="20"/>
        </w:rPr>
        <w:t>リングの実施等、個別支援計画作成に係る一連の業務</w:t>
      </w:r>
    </w:p>
    <w:p>
      <w:pPr>
        <w:pStyle w:val="0"/>
        <w:snapToGrid w:val="0"/>
        <w:spacing w:line="100" w:lineRule="exact"/>
        <w:rPr>
          <w:rFonts w:hint="default"/>
          <w:sz w:val="20"/>
        </w:rPr>
      </w:pPr>
    </w:p>
    <w:p>
      <w:pPr>
        <w:pStyle w:val="0"/>
        <w:snapToGrid w:val="0"/>
        <w:spacing w:line="100" w:lineRule="exact"/>
        <w:rPr>
          <w:rFonts w:hint="default"/>
          <w:sz w:val="20"/>
        </w:rPr>
      </w:pPr>
    </w:p>
    <w:p>
      <w:pPr>
        <w:pStyle w:val="0"/>
        <w:snapToGrid w:val="0"/>
        <w:spacing w:line="100" w:lineRule="exact"/>
        <w:rPr>
          <w:rFonts w:hint="default"/>
          <w:sz w:val="20"/>
        </w:rPr>
      </w:pPr>
    </w:p>
    <w:p>
      <w:pPr>
        <w:pStyle w:val="0"/>
        <w:snapToGrid w:val="0"/>
        <w:ind w:left="300" w:hanging="300" w:hangingChars="150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  <w:sz w:val="20"/>
        </w:rPr>
        <w:t>※4</w:t>
      </w:r>
      <w:r>
        <w:rPr>
          <w:rFonts w:hint="default" w:asciiTheme="minorEastAsia" w:hAnsiTheme="minorEastAsia" w:eastAsiaTheme="minorEastAsia"/>
          <w:sz w:val="20"/>
        </w:rPr>
        <w:t>　業務内容が「個別支援計画の作成業務」の場合は、個別支援計画作成に係る一連の業務を行った件数を　記載してください。</w:t>
      </w:r>
    </w:p>
    <w:p>
      <w:pPr>
        <w:pStyle w:val="0"/>
        <w:snapToGrid w:val="0"/>
        <w:ind w:left="300" w:hanging="300" w:hangingChars="15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　（実践研修の受講要件である実務経験を「６月以上」として申込む場合、個別支援計画の一連業務を</w:t>
      </w:r>
      <w:r>
        <w:rPr>
          <w:rFonts w:hint="eastAsia" w:asciiTheme="minorEastAsia" w:hAnsiTheme="minorEastAsia" w:eastAsiaTheme="minorEastAsia"/>
          <w:sz w:val="20"/>
        </w:rPr>
        <w:t>10</w:t>
      </w:r>
      <w:r>
        <w:rPr>
          <w:rFonts w:hint="eastAsia" w:asciiTheme="minorEastAsia" w:hAnsiTheme="minorEastAsia" w:eastAsiaTheme="minorEastAsia"/>
          <w:sz w:val="20"/>
        </w:rPr>
        <w:t>件以上行っている必要があります。）</w:t>
      </w:r>
    </w:p>
    <w:p>
      <w:pPr>
        <w:pStyle w:val="0"/>
        <w:snapToGrid w:val="0"/>
        <w:spacing w:line="100" w:lineRule="exact"/>
        <w:ind w:left="300" w:hanging="300" w:hangingChars="150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snapToGrid w:val="0"/>
        <w:spacing w:line="100" w:lineRule="exact"/>
        <w:ind w:left="300" w:hanging="300" w:hangingChars="150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snapToGrid w:val="0"/>
        <w:spacing w:line="100" w:lineRule="exact"/>
        <w:ind w:left="300" w:hanging="300" w:hangingChars="150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snapToGrid w:val="0"/>
        <w:ind w:left="300" w:hanging="300" w:hangingChars="150"/>
        <w:rPr>
          <w:rFonts w:hint="default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</w:t>
      </w:r>
      <w:r>
        <w:rPr>
          <w:rFonts w:hint="eastAsia" w:asciiTheme="minorEastAsia" w:hAnsiTheme="minorEastAsia" w:eastAsiaTheme="minorEastAsia"/>
          <w:sz w:val="20"/>
        </w:rPr>
        <w:t>5</w:t>
      </w:r>
      <w:r>
        <w:rPr>
          <w:rFonts w:hint="eastAsia"/>
          <w:sz w:val="20"/>
        </w:rPr>
        <w:t>　以下の資格に基づく業務に従事していた場合は、業務に関連する資格欄に資格名を記入してください。</w:t>
      </w:r>
    </w:p>
    <w:tbl>
      <w:tblPr>
        <w:tblStyle w:val="29"/>
        <w:tblW w:w="9058" w:type="dxa"/>
        <w:tblInd w:w="570" w:type="dxa"/>
        <w:tblLayout w:type="fixed"/>
        <w:tblLook w:firstRow="1" w:lastRow="0" w:firstColumn="1" w:lastColumn="0" w:noHBand="0" w:noVBand="1" w:val="04A0"/>
      </w:tblPr>
      <w:tblGrid>
        <w:gridCol w:w="9058"/>
      </w:tblGrid>
      <w:tr>
        <w:trPr>
          <w:trHeight w:val="996" w:hRule="atLeast"/>
        </w:trPr>
        <w:tc>
          <w:tcPr>
            <w:tcW w:w="9284" w:type="dxa"/>
            <w:vAlign w:val="center"/>
          </w:tcPr>
          <w:p>
            <w:pPr>
              <w:pStyle w:val="0"/>
              <w:snapToGrid w:val="0"/>
              <w:rPr>
                <w:rFonts w:hint="default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医師、歯科医師、薬剤師、保健師、助産師、看護師、准看護師、理学療法士、作業療法士、社会福祉士、介護福祉士、視能訓練士、義肢装具士、歯科衛生士、言語聴覚士、あん摩マッサージ指圧師、</w:t>
            </w:r>
            <w:r>
              <w:rPr>
                <w:rFonts w:hint="eastAsia"/>
                <w:sz w:val="20"/>
              </w:rPr>
              <w:t>はり師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、きゅう師、柔道整復師、栄養士（管理栄養士を含む）、精神保健福祉士</w:t>
            </w:r>
          </w:p>
        </w:tc>
      </w:tr>
    </w:tbl>
    <w:p>
      <w:pPr>
        <w:pStyle w:val="0"/>
        <w:snapToGrid w:val="0"/>
        <w:spacing w:line="100" w:lineRule="exact"/>
        <w:ind w:left="300" w:hanging="300" w:hangingChars="150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snapToGrid w:val="0"/>
        <w:spacing w:line="100" w:lineRule="exact"/>
        <w:ind w:left="300" w:hanging="300" w:hangingChars="150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snapToGrid w:val="0"/>
        <w:spacing w:line="100" w:lineRule="exact"/>
        <w:ind w:left="300" w:hanging="300" w:hangingChars="150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snapToGrid w:val="0"/>
        <w:ind w:left="300" w:hanging="300" w:hangingChars="15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</w:t>
      </w:r>
      <w:r>
        <w:rPr>
          <w:rFonts w:hint="default" w:asciiTheme="minorEastAsia" w:hAnsiTheme="minorEastAsia" w:eastAsiaTheme="minorEastAsia"/>
          <w:sz w:val="20"/>
        </w:rPr>
        <w:t>6</w:t>
      </w:r>
      <w:r>
        <w:rPr>
          <w:rFonts w:hint="eastAsia" w:asciiTheme="minorEastAsia" w:hAnsiTheme="minorEastAsia" w:eastAsiaTheme="minorEastAsia"/>
          <w:sz w:val="20"/>
        </w:rPr>
        <w:t>　実務経験は、研修の申込時点で満たしている又は、この研修の修了日までに満たすことが必要です。見込期間ありに○を付けた場合は、受講する研修の最終日までの期間で記載してください。</w:t>
      </w:r>
    </w:p>
    <w:p>
      <w:pPr>
        <w:pStyle w:val="0"/>
        <w:snapToGrid w:val="0"/>
        <w:ind w:left="310" w:leftChars="100" w:hanging="100" w:hangingChars="5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　　年　　月）欄は１か月未満切り捨てです。</w:t>
      </w:r>
    </w:p>
    <w:p>
      <w:pPr>
        <w:pStyle w:val="0"/>
        <w:snapToGrid w:val="0"/>
        <w:ind w:left="310" w:leftChars="100" w:hanging="100" w:hangingChars="50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snapToGrid w:val="0"/>
        <w:ind w:left="315" w:leftChars="100" w:hanging="105" w:hangingChars="50"/>
        <w:rPr>
          <w:rFonts w:hint="default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/>
    </w:pPr>
  </w:style>
  <w:style w:type="paragraph" w:styleId="16">
    <w:name w:val="Body Text Indent 2"/>
    <w:basedOn w:val="0"/>
    <w:next w:val="16"/>
    <w:link w:val="0"/>
    <w:uiPriority w:val="0"/>
    <w:pPr>
      <w:ind w:left="210"/>
    </w:pPr>
    <w:rPr>
      <w:rFonts w:ascii="ＭＳ 明朝" w:hAnsi="ＭＳ 明朝"/>
      <w:color w:val="FF0000"/>
    </w:rPr>
  </w:style>
  <w:style w:type="paragraph" w:styleId="17">
    <w:name w:val="Body Text Indent 3"/>
    <w:basedOn w:val="0"/>
    <w:next w:val="17"/>
    <w:link w:val="0"/>
    <w:uiPriority w:val="0"/>
    <w:pPr>
      <w:ind w:left="315"/>
    </w:pPr>
  </w:style>
  <w:style w:type="paragraph" w:styleId="18">
    <w:name w:val="Body Text"/>
    <w:basedOn w:val="0"/>
    <w:next w:val="18"/>
    <w:link w:val="0"/>
    <w:uiPriority w:val="0"/>
    <w:rPr>
      <w:sz w:val="48"/>
    </w:rPr>
  </w:style>
  <w:style w:type="paragraph" w:styleId="19">
    <w:name w:val="Date"/>
    <w:basedOn w:val="0"/>
    <w:next w:val="0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ody Text 2"/>
    <w:basedOn w:val="0"/>
    <w:next w:val="21"/>
    <w:link w:val="0"/>
    <w:uiPriority w:val="0"/>
    <w:pPr>
      <w:spacing w:line="240" w:lineRule="exact"/>
    </w:pPr>
    <w:rPr>
      <w:sz w:val="20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pPr>
      <w:widowControl w:val="0"/>
      <w:jc w:val="both"/>
    </w:pPr>
    <w:rPr>
      <w:sz w:val="18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2"/>
    <w:basedOn w:val="11"/>
    <w:next w:val="31"/>
    <w:link w:val="0"/>
    <w:uiPriority w:val="0"/>
    <w:pPr>
      <w:widowControl w:val="0"/>
      <w:jc w:val="both"/>
    </w:pPr>
    <w:rPr>
      <w:sz w:val="18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 (格子)5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 (格子)6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14</Words>
  <Characters>1288</Characters>
  <Application>JUST Note</Application>
  <Lines>635</Lines>
  <Paragraphs>66</Paragraphs>
  <Company>広島県</Company>
  <CharactersWithSpaces>1404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平成1７年度　広島県障害者ケアマネジメント従事者研修実施要領</dc:title>
  <dc:creator>広島県</dc:creator>
  <cp:lastModifiedBy>坂本 錦恵</cp:lastModifiedBy>
  <cp:lastPrinted>2023-07-18T00:56:00Z</cp:lastPrinted>
  <dcterms:created xsi:type="dcterms:W3CDTF">2023-07-18T00:56:00Z</dcterms:created>
  <dcterms:modified xsi:type="dcterms:W3CDTF">2024-07-08T23:50:46Z</dcterms:modified>
  <cp:revision>7</cp:revision>
</cp:coreProperties>
</file>