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asciiTheme="majorEastAsia" w:hAnsiTheme="majorEastAsia" w:eastAsiaTheme="majorEastAsia"/>
          <w:b w:val="1"/>
          <w:color w:val="000000" w:themeColor="text1"/>
          <w:kern w:val="0"/>
        </w:rPr>
      </w:pPr>
      <w:bookmarkStart w:id="0" w:name="_GoBack"/>
      <w:bookmarkEnd w:id="0"/>
      <w:r>
        <w:rPr>
          <w:rFonts w:hint="default" w:asciiTheme="majorEastAsia" w:hAnsiTheme="majorEastAsia" w:eastAsiaTheme="majorEastAsia"/>
          <w:b w:val="1"/>
          <w:color w:val="000000" w:themeColor="text1"/>
          <w:kern w:val="0"/>
        </w:rPr>
        <w:t>（別紙）</w:t>
      </w:r>
    </w:p>
    <w:p>
      <w:pPr>
        <w:pStyle w:val="0"/>
        <w:spacing w:line="280" w:lineRule="exact"/>
        <w:ind w:firstLine="7280" w:firstLineChars="2600"/>
        <w:rPr>
          <w:rFonts w:hint="default" w:asciiTheme="majorEastAsia" w:hAnsiTheme="majorEastAsia" w:eastAsiaTheme="majorEastAsia"/>
          <w:color w:val="000000" w:themeColor="text1"/>
          <w:kern w:val="0"/>
          <w:sz w:val="28"/>
        </w:rPr>
      </w:pPr>
      <w:r>
        <w:rPr>
          <w:rFonts w:hint="eastAsia" w:asciiTheme="majorEastAsia" w:hAnsiTheme="majorEastAsia" w:eastAsiaTheme="majorEastAsia"/>
          <w:color w:val="000000" w:themeColor="text1"/>
          <w:kern w:val="0"/>
          <w:sz w:val="28"/>
        </w:rPr>
        <w:t>広島県提出分</w:t>
      </w:r>
    </w:p>
    <w:p>
      <w:pPr>
        <w:pStyle w:val="0"/>
        <w:spacing w:line="280" w:lineRule="exact"/>
        <w:ind w:right="-29"/>
        <w:jc w:val="center"/>
        <w:rPr>
          <w:rFonts w:hint="default" w:asciiTheme="majorEastAsia" w:hAnsiTheme="majorEastAsia" w:eastAsiaTheme="majorEastAsia"/>
          <w:color w:val="000000" w:themeColor="text1"/>
          <w:kern w:val="0"/>
          <w:sz w:val="28"/>
        </w:rPr>
      </w:pPr>
    </w:p>
    <w:p>
      <w:pPr>
        <w:pStyle w:val="0"/>
        <w:spacing w:line="280" w:lineRule="exact"/>
        <w:ind w:right="-29"/>
        <w:jc w:val="center"/>
        <w:rPr>
          <w:rFonts w:hint="eastAsia" w:asciiTheme="majorEastAsia" w:hAnsiTheme="majorEastAsia" w:eastAsiaTheme="majorEastAsia"/>
          <w:color w:val="000000" w:themeColor="text1"/>
          <w:kern w:val="0"/>
          <w:sz w:val="28"/>
        </w:rPr>
      </w:pPr>
    </w:p>
    <w:p>
      <w:pPr>
        <w:pStyle w:val="0"/>
        <w:spacing w:line="280" w:lineRule="exact"/>
        <w:ind w:right="-29"/>
        <w:jc w:val="center"/>
        <w:rPr>
          <w:rFonts w:hint="default" w:asciiTheme="majorEastAsia" w:hAnsiTheme="majorEastAsia" w:eastAsiaTheme="majorEastAsia"/>
          <w:color w:val="000000" w:themeColor="text1"/>
          <w:kern w:val="0"/>
          <w:sz w:val="28"/>
        </w:rPr>
      </w:pPr>
      <w:r>
        <w:rPr>
          <w:rFonts w:hint="eastAsia" w:asciiTheme="majorEastAsia" w:hAnsiTheme="majorEastAsia" w:eastAsiaTheme="majorEastAsia"/>
          <w:color w:val="000000" w:themeColor="text1"/>
          <w:kern w:val="0"/>
          <w:sz w:val="28"/>
        </w:rPr>
        <w:t>医療機関の追加にかかる理由書</w:t>
      </w: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①　患者氏名　　</w:t>
      </w:r>
      <w:r>
        <w:rPr>
          <w:rFonts w:hint="eastAsia" w:ascii="ＭＳ 明朝" w:hAnsi="ＭＳ 明朝" w:eastAsia="ＭＳ 明朝"/>
          <w:color w:val="000000" w:themeColor="text1"/>
          <w:kern w:val="0"/>
          <w:u w:val="single" w:color="auto"/>
        </w:rPr>
        <w:t>　　　　　　　　　　　　　　　　　　　　　　　　　</w:t>
      </w: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②　生年月日　　</w:t>
      </w:r>
      <w:r>
        <w:rPr>
          <w:rFonts w:hint="eastAsia" w:ascii="ＭＳ 明朝" w:hAnsi="ＭＳ 明朝" w:eastAsia="ＭＳ 明朝"/>
          <w:color w:val="000000" w:themeColor="text1"/>
          <w:kern w:val="0"/>
          <w:u w:val="single" w:color="auto"/>
        </w:rPr>
        <w:t>　Ｔ・Ｓ・Ｈ・Ｒ　　　　　年　　　　月　　　　日　</w:t>
      </w: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③　病名　　※ＦコードまたはＧ４０（てんかん）が対象です。</w:t>
      </w:r>
    </w:p>
    <w:p>
      <w:pPr>
        <w:pStyle w:val="0"/>
        <w:spacing w:line="280" w:lineRule="exact"/>
        <w:ind w:right="-29"/>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（１）　　　　　　　　　　　　　　　　　　　　ＩＣＤコード（　　　　　　）</w:t>
      </w: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（２）　　　　　　　　　　　　　　　　　　　　ＩＣＤコード（　　　　　　）</w:t>
      </w: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④　当院（主たる医療機関）における治療内容</w:t>
      </w: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eastAsia"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⑤　追加医療機関名・診療科名</w:t>
      </w: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eastAsia"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eastAsia"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⑥　追加の理由（一つの医療機関で治療できない理由、分担・違いなど）</w:t>
      </w: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eastAsia"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⑦　追加医療機関での治療内容</w:t>
      </w: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p>
    <w:p>
      <w:pPr>
        <w:pStyle w:val="0"/>
        <w:spacing w:line="280" w:lineRule="exact"/>
        <w:ind w:right="-29"/>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年　　　月　　　日</w:t>
      </w:r>
    </w:p>
    <w:p>
      <w:pPr>
        <w:pStyle w:val="0"/>
        <w:spacing w:line="280" w:lineRule="exact"/>
        <w:ind w:right="-29"/>
        <w:jc w:val="left"/>
        <w:rPr>
          <w:rFonts w:hint="default" w:ascii="ＭＳ 明朝" w:hAnsi="ＭＳ 明朝" w:eastAsia="ＭＳ 明朝"/>
          <w:color w:val="000000" w:themeColor="text1"/>
          <w:kern w:val="0"/>
          <w:sz w:val="18"/>
        </w:rPr>
      </w:pPr>
      <w:r>
        <w:rPr>
          <w:rFonts w:hint="eastAsia" w:ascii="ＭＳ 明朝" w:hAnsi="ＭＳ 明朝" w:eastAsia="ＭＳ 明朝"/>
          <w:color w:val="000000" w:themeColor="text1"/>
          <w:kern w:val="0"/>
        </w:rPr>
        <w:t>　　　　　　　　　　　　　　　　　</w:t>
      </w:r>
      <w:r>
        <w:rPr>
          <w:rFonts w:hint="eastAsia" w:ascii="ＭＳ 明朝" w:hAnsi="ＭＳ 明朝" w:eastAsia="ＭＳ 明朝"/>
          <w:color w:val="000000" w:themeColor="text1"/>
          <w:kern w:val="0"/>
          <w:sz w:val="18"/>
        </w:rPr>
        <w:t>※　当該治療の中心となる医療機関が記入してください。</w:t>
      </w:r>
    </w:p>
    <w:p>
      <w:pPr>
        <w:pStyle w:val="0"/>
        <w:spacing w:before="180" w:beforeLines="50" w:beforeAutospacing="0" w:line="460" w:lineRule="exact"/>
        <w:ind w:right="-28"/>
        <w:jc w:val="left"/>
        <w:rPr>
          <w:rFonts w:hint="default" w:ascii="ＭＳ 明朝" w:hAnsi="ＭＳ 明朝" w:eastAsia="ＭＳ 明朝"/>
          <w:color w:val="000000" w:themeColor="text1"/>
          <w:kern w:val="0"/>
          <w:u w:val="single" w:color="auto"/>
        </w:rPr>
      </w:pPr>
      <w:r>
        <w:rPr>
          <w:rFonts w:hint="eastAsia" w:ascii="ＭＳ 明朝" w:hAnsi="ＭＳ 明朝" w:eastAsia="ＭＳ 明朝"/>
          <w:color w:val="000000" w:themeColor="text1"/>
          <w:kern w:val="0"/>
        </w:rPr>
        <w:t>　　　　　　　　　　　　　　　　　</w:t>
      </w:r>
      <w:r>
        <w:rPr>
          <w:rFonts w:hint="eastAsia" w:ascii="ＭＳ 明朝" w:hAnsi="ＭＳ 明朝" w:eastAsia="ＭＳ 明朝"/>
          <w:color w:val="000000" w:themeColor="text1"/>
          <w:kern w:val="0"/>
          <w:u w:val="single" w:color="auto"/>
        </w:rPr>
        <w:t>医療機関名　　　　　　　　　　　　　　　　　　　　</w:t>
      </w:r>
    </w:p>
    <w:p>
      <w:pPr>
        <w:pStyle w:val="0"/>
        <w:spacing w:line="460" w:lineRule="exact"/>
        <w:ind w:right="-29"/>
        <w:jc w:val="left"/>
        <w:rPr>
          <w:rFonts w:hint="default" w:ascii="ＭＳ 明朝" w:hAnsi="ＭＳ 明朝" w:eastAsia="ＭＳ 明朝"/>
          <w:color w:val="000000" w:themeColor="text1"/>
          <w:kern w:val="0"/>
          <w:u w:val="single" w:color="auto"/>
        </w:rPr>
      </w:pPr>
      <w:r>
        <w:rPr>
          <w:rFonts w:hint="eastAsia" w:ascii="ＭＳ 明朝" w:hAnsi="ＭＳ 明朝" w:eastAsia="ＭＳ 明朝"/>
          <w:color w:val="000000" w:themeColor="text1"/>
          <w:kern w:val="0"/>
        </w:rPr>
        <w:t>　　　　　　　　　　　　　　　　　</w:t>
      </w:r>
      <w:r>
        <w:rPr>
          <w:rFonts w:hint="eastAsia" w:ascii="ＭＳ 明朝" w:hAnsi="ＭＳ 明朝" w:eastAsia="ＭＳ 明朝"/>
          <w:color w:val="000000" w:themeColor="text1"/>
          <w:kern w:val="0"/>
          <w:u w:val="single" w:color="auto"/>
        </w:rPr>
        <w:t>所在地　　　　　　　　　　　　　　　　　　　　　　</w:t>
      </w:r>
    </w:p>
    <w:p>
      <w:pPr>
        <w:pStyle w:val="0"/>
        <w:spacing w:line="460" w:lineRule="exact"/>
        <w:ind w:right="-29"/>
        <w:jc w:val="left"/>
        <w:rPr>
          <w:rFonts w:hint="default" w:ascii="ＭＳ 明朝" w:hAnsi="ＭＳ 明朝" w:eastAsia="ＭＳ 明朝"/>
          <w:color w:val="000000" w:themeColor="text1"/>
          <w:kern w:val="0"/>
          <w:u w:val="single" w:color="auto"/>
        </w:rPr>
      </w:pPr>
      <w:r>
        <w:rPr>
          <w:rFonts w:hint="eastAsia" w:ascii="ＭＳ 明朝" w:hAnsi="ＭＳ 明朝" w:eastAsia="ＭＳ 明朝"/>
          <w:color w:val="000000" w:themeColor="text1"/>
          <w:kern w:val="0"/>
        </w:rPr>
        <w:t>　　　　　　　　　　　　　　　　　</w:t>
      </w:r>
      <w:r>
        <w:rPr>
          <w:rFonts w:hint="eastAsia" w:ascii="ＭＳ 明朝" w:hAnsi="ＭＳ 明朝" w:eastAsia="ＭＳ 明朝"/>
          <w:color w:val="000000" w:themeColor="text1"/>
          <w:kern w:val="0"/>
          <w:u w:val="single" w:color="auto"/>
        </w:rPr>
        <w:t>診療担当科名　　　　　　　　　　　　　　　　　　　</w:t>
      </w:r>
    </w:p>
    <w:p>
      <w:pPr>
        <w:pStyle w:val="0"/>
        <w:spacing w:line="460" w:lineRule="exact"/>
        <w:ind w:right="-29"/>
        <w:jc w:val="left"/>
        <w:rPr>
          <w:rFonts w:hint="default" w:asciiTheme="minorEastAsia" w:hAnsiTheme="minorEastAsia"/>
          <w:color w:val="000000" w:themeColor="text1"/>
          <w:kern w:val="0"/>
          <w:u w:val="single" w:color="auto"/>
        </w:rPr>
      </w:pPr>
      <w:r>
        <w:rPr>
          <w:rFonts w:hint="eastAsia" w:asciiTheme="minorEastAsia" w:hAnsiTheme="minorEastAsia"/>
          <w:color w:val="000000" w:themeColor="text1"/>
          <w:kern w:val="0"/>
        </w:rPr>
        <w:t>　　　　　　　　　　　　　　　　　</w:t>
      </w:r>
      <w:r>
        <w:rPr>
          <w:rFonts w:hint="eastAsia" w:asciiTheme="minorEastAsia" w:hAnsiTheme="minorEastAsia"/>
          <w:color w:val="000000" w:themeColor="text1"/>
          <w:kern w:val="0"/>
          <w:u w:val="single" w:color="auto"/>
        </w:rPr>
        <w:t>医師氏名　　　　　　　　　　　　　　　　　　　　　</w:t>
      </w:r>
    </w:p>
    <w:p>
      <w:pPr>
        <w:pStyle w:val="0"/>
        <w:spacing w:line="280" w:lineRule="exact"/>
        <w:ind w:right="-29"/>
        <w:jc w:val="left"/>
        <w:rPr>
          <w:rFonts w:hint="default" w:ascii="ＭＳ 明朝" w:hAnsi="ＭＳ 明朝" w:eastAsia="ＭＳ 明朝"/>
          <w:color w:val="000000" w:themeColor="text1"/>
          <w:kern w:val="0"/>
        </w:rPr>
      </w:pPr>
    </w:p>
    <w:p>
      <w:pPr>
        <w:pStyle w:val="0"/>
        <w:rPr>
          <w:rFonts w:hint="default" w:asciiTheme="majorEastAsia" w:hAnsiTheme="majorEastAsia" w:eastAsiaTheme="majorEastAsia"/>
          <w:b w:val="1"/>
          <w:color w:val="0000FF"/>
          <w:kern w:val="0"/>
        </w:rPr>
      </w:pPr>
      <w:r>
        <w:rPr>
          <w:rFonts w:hint="eastAsia" w:ascii="ＭＳ 明朝" w:hAnsi="ＭＳ 明朝" w:eastAsia="ＭＳ 明朝"/>
          <w:color w:val="000000" w:themeColor="text1"/>
          <w:kern w:val="0"/>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18415</wp:posOffset>
                </wp:positionV>
                <wp:extent cx="5740400" cy="80645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740400" cy="80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exact"/>
                              <w:ind w:left="210" w:leftChars="100" w:right="-28"/>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精神障害の誘因</w:t>
                            </w:r>
                            <w:r>
                              <w:rPr>
                                <w:rFonts w:hint="default" w:ascii="ＭＳ 明朝" w:hAnsi="ＭＳ 明朝" w:eastAsia="ＭＳ 明朝"/>
                                <w:color w:val="000000" w:themeColor="text1"/>
                                <w:kern w:val="0"/>
                              </w:rPr>
                              <w:t>となった</w:t>
                            </w:r>
                            <w:r>
                              <w:rPr>
                                <w:rFonts w:hint="eastAsia" w:ascii="ＭＳ 明朝" w:hAnsi="ＭＳ 明朝" w:eastAsia="ＭＳ 明朝"/>
                                <w:color w:val="000000" w:themeColor="text1"/>
                                <w:kern w:val="0"/>
                              </w:rPr>
                              <w:t>身体障害についての治療・検査は自立支援医療の対象外です。</w:t>
                            </w:r>
                          </w:p>
                          <w:p>
                            <w:pPr>
                              <w:pStyle w:val="0"/>
                              <w:spacing w:line="360" w:lineRule="exact"/>
                              <w:ind w:left="210" w:leftChars="100" w:right="-28"/>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万が一のための緊急受診を確保するための医療機関指定はできません。</w:t>
                            </w:r>
                          </w:p>
                          <w:p>
                            <w:pPr>
                              <w:pStyle w:val="0"/>
                              <w:spacing w:line="360" w:lineRule="exact"/>
                              <w:ind w:right="-29"/>
                              <w:jc w:val="left"/>
                              <w:rPr>
                                <w:rFonts w:hint="default"/>
                              </w:rPr>
                            </w:pPr>
                            <w:r>
                              <w:rPr>
                                <w:rFonts w:hint="eastAsia" w:ascii="ＭＳ 明朝" w:hAnsi="ＭＳ 明朝" w:eastAsia="ＭＳ 明朝"/>
                                <w:color w:val="000000" w:themeColor="text1"/>
                                <w:kern w:val="0"/>
                              </w:rPr>
                              <w:t>　※　新規の場合など、別途照会させていただくことがありますのでご了承ください。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52pt;height:63.5pt;mso-position-horizontal-relative:margin;position:absolute;mso-position-horizontal:right;margin-top:1.45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spacing w:line="360" w:lineRule="exact"/>
                        <w:ind w:left="210" w:leftChars="100" w:right="-28"/>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精神障害の誘因</w:t>
                      </w:r>
                      <w:r>
                        <w:rPr>
                          <w:rFonts w:hint="default" w:ascii="ＭＳ 明朝" w:hAnsi="ＭＳ 明朝" w:eastAsia="ＭＳ 明朝"/>
                          <w:color w:val="000000" w:themeColor="text1"/>
                          <w:kern w:val="0"/>
                        </w:rPr>
                        <w:t>となった</w:t>
                      </w:r>
                      <w:r>
                        <w:rPr>
                          <w:rFonts w:hint="eastAsia" w:ascii="ＭＳ 明朝" w:hAnsi="ＭＳ 明朝" w:eastAsia="ＭＳ 明朝"/>
                          <w:color w:val="000000" w:themeColor="text1"/>
                          <w:kern w:val="0"/>
                        </w:rPr>
                        <w:t>身体障害についての治療・検査は自立支援医療の対象外です。</w:t>
                      </w:r>
                    </w:p>
                    <w:p>
                      <w:pPr>
                        <w:pStyle w:val="0"/>
                        <w:spacing w:line="360" w:lineRule="exact"/>
                        <w:ind w:left="210" w:leftChars="100" w:right="-28"/>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万が一のための緊急受診を確保するための医療機関指定はできません。</w:t>
                      </w:r>
                    </w:p>
                    <w:p>
                      <w:pPr>
                        <w:pStyle w:val="0"/>
                        <w:spacing w:line="360" w:lineRule="exact"/>
                        <w:ind w:right="-29"/>
                        <w:jc w:val="left"/>
                        <w:rPr>
                          <w:rFonts w:hint="default"/>
                        </w:rPr>
                      </w:pPr>
                      <w:r>
                        <w:rPr>
                          <w:rFonts w:hint="eastAsia" w:ascii="ＭＳ 明朝" w:hAnsi="ＭＳ 明朝" w:eastAsia="ＭＳ 明朝"/>
                          <w:color w:val="000000" w:themeColor="text1"/>
                          <w:kern w:val="0"/>
                        </w:rPr>
                        <w:t>　※　新規の場合など、別途照会させていただくことがありますのでご了承ください。</w:t>
                      </w:r>
                    </w:p>
                  </w:txbxContent>
                </v:textbox>
                <v:imagedata o:title=""/>
                <w10:wrap type="none" anchorx="margin" anchory="text"/>
              </v:shape>
            </w:pict>
          </mc:Fallback>
        </mc:AlternateContent>
      </w:r>
    </w:p>
    <w:sectPr>
      <w:type w:val="continuous"/>
      <w:pgSz w:w="11907" w:h="16840"/>
      <w:pgMar w:top="851" w:right="1418" w:bottom="1418" w:left="1418" w:header="851"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ody Text Indent"/>
    <w:basedOn w:val="0"/>
    <w:next w:val="19"/>
    <w:link w:val="20"/>
    <w:uiPriority w:val="0"/>
    <w:pPr>
      <w:ind w:left="210" w:hanging="210"/>
    </w:pPr>
    <w:rPr>
      <w:rFonts w:ascii="Century" w:hAnsi="Century" w:eastAsia="ＭＳ 明朝"/>
      <w:sz w:val="22"/>
    </w:rPr>
  </w:style>
  <w:style w:type="character" w:styleId="20" w:customStyle="1">
    <w:name w:val="本文インデント (文字)"/>
    <w:basedOn w:val="10"/>
    <w:next w:val="20"/>
    <w:link w:val="19"/>
    <w:uiPriority w:val="0"/>
    <w:rPr>
      <w:rFonts w:ascii="Century" w:hAnsi="Century" w:eastAsia="ＭＳ 明朝"/>
      <w:sz w:val="22"/>
    </w:rPr>
  </w:style>
  <w:style w:type="paragraph" w:styleId="21">
    <w:name w:val="Body Text Indent 2"/>
    <w:basedOn w:val="0"/>
    <w:next w:val="21"/>
    <w:link w:val="22"/>
    <w:uiPriority w:val="0"/>
    <w:pPr>
      <w:ind w:left="630" w:hanging="210"/>
    </w:pPr>
    <w:rPr>
      <w:rFonts w:ascii="Century" w:hAnsi="Century" w:eastAsia="ＭＳ 明朝"/>
      <w:sz w:val="22"/>
    </w:rPr>
  </w:style>
  <w:style w:type="character" w:styleId="22" w:customStyle="1">
    <w:name w:val="本文インデント 2 (文字)"/>
    <w:basedOn w:val="10"/>
    <w:next w:val="22"/>
    <w:link w:val="21"/>
    <w:uiPriority w:val="0"/>
    <w:rPr>
      <w:rFonts w:ascii="Century" w:hAnsi="Century" w:eastAsia="ＭＳ 明朝"/>
      <w:sz w:val="22"/>
    </w:rPr>
  </w:style>
  <w:style w:type="paragraph" w:styleId="23">
    <w:name w:val="Body Text Indent 3"/>
    <w:basedOn w:val="0"/>
    <w:next w:val="23"/>
    <w:link w:val="24"/>
    <w:uiPriority w:val="0"/>
    <w:pPr>
      <w:ind w:left="840" w:hanging="840"/>
    </w:pPr>
    <w:rPr>
      <w:rFonts w:ascii="Century" w:hAnsi="Century" w:eastAsia="ＭＳ 明朝"/>
      <w:sz w:val="22"/>
    </w:rPr>
  </w:style>
  <w:style w:type="character" w:styleId="24" w:customStyle="1">
    <w:name w:val="本文インデント 3 (文字)"/>
    <w:basedOn w:val="10"/>
    <w:next w:val="24"/>
    <w:link w:val="23"/>
    <w:uiPriority w:val="0"/>
    <w:rPr>
      <w:rFonts w:ascii="Century" w:hAnsi="Century" w:eastAsia="ＭＳ 明朝"/>
      <w:sz w:val="22"/>
    </w:rPr>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Plain Text"/>
    <w:basedOn w:val="0"/>
    <w:next w:val="27"/>
    <w:link w:val="28"/>
    <w:uiPriority w:val="0"/>
    <w:pPr>
      <w:jc w:val="left"/>
    </w:pPr>
    <w:rPr>
      <w:rFonts w:ascii="游ゴシック" w:hAnsi="游ゴシック" w:eastAsia="游ゴシック"/>
      <w:sz w:val="22"/>
    </w:rPr>
  </w:style>
  <w:style w:type="character" w:styleId="28" w:customStyle="1">
    <w:name w:val="書式なし (文字)"/>
    <w:basedOn w:val="10"/>
    <w:next w:val="28"/>
    <w:link w:val="27"/>
    <w:uiPriority w:val="0"/>
    <w:rPr>
      <w:rFonts w:ascii="游ゴシック" w:hAnsi="游ゴシック" w:eastAsia="游ゴシック"/>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13</Pages>
  <Words>8</Words>
  <Characters>10828</Characters>
  <Application>JUST Note</Application>
  <Lines>493</Lines>
  <Paragraphs>235</Paragraphs>
  <CharactersWithSpaces>11341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うてな</dc:creator>
  <cp:lastModifiedBy>臺 敏則</cp:lastModifiedBy>
  <dcterms:created xsi:type="dcterms:W3CDTF">2024-03-27T04:05:00Z</dcterms:created>
  <dcterms:modified xsi:type="dcterms:W3CDTF">2024-07-08T02:45:15Z</dcterms:modified>
  <cp:revision>5</cp:revision>
</cp:coreProperties>
</file>