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5EBA6" w14:textId="77777777" w:rsidR="00B65763" w:rsidRPr="0029015E" w:rsidRDefault="00B65763">
      <w:pPr>
        <w:wordWrap w:val="0"/>
        <w:autoSpaceDE w:val="0"/>
        <w:autoSpaceDN w:val="0"/>
        <w:rPr>
          <w:rFonts w:ascii="ＭＳ 明朝" w:hAnsi="ＭＳ 明朝"/>
          <w:kern w:val="0"/>
        </w:rPr>
      </w:pPr>
      <w:r w:rsidRPr="0029015E">
        <w:rPr>
          <w:rFonts w:ascii="ＭＳ 明朝" w:hAnsi="ＭＳ 明朝" w:hint="eastAsia"/>
          <w:kern w:val="0"/>
        </w:rPr>
        <w:t xml:space="preserve">　　　　○広島県立総合技術研究所の設備の利用等に関する規則</w:t>
      </w:r>
    </w:p>
    <w:p w14:paraId="5C6E2B46" w14:textId="77777777" w:rsidR="00B65763" w:rsidRPr="0029015E" w:rsidRDefault="00B65763">
      <w:pPr>
        <w:wordWrap w:val="0"/>
        <w:autoSpaceDE w:val="0"/>
        <w:autoSpaceDN w:val="0"/>
        <w:jc w:val="right"/>
        <w:rPr>
          <w:rFonts w:ascii="ＭＳ 明朝" w:hAnsi="ＭＳ 明朝"/>
          <w:kern w:val="0"/>
        </w:rPr>
      </w:pPr>
      <w:r w:rsidRPr="0029015E">
        <w:rPr>
          <w:rFonts w:ascii="ＭＳ 明朝" w:hAnsi="ＭＳ 明朝" w:hint="eastAsia"/>
          <w:kern w:val="0"/>
        </w:rPr>
        <w:t xml:space="preserve">　　平成</w:t>
      </w:r>
      <w:r w:rsidR="00072AC9" w:rsidRPr="0029015E">
        <w:rPr>
          <w:rFonts w:ascii="ＭＳ 明朝" w:hAnsi="ＭＳ 明朝" w:hint="eastAsia"/>
          <w:kern w:val="0"/>
        </w:rPr>
        <w:t>19</w:t>
      </w:r>
      <w:r w:rsidRPr="0029015E">
        <w:rPr>
          <w:rFonts w:ascii="ＭＳ 明朝" w:hAnsi="ＭＳ 明朝" w:hint="eastAsia"/>
          <w:kern w:val="0"/>
        </w:rPr>
        <w:t>年</w:t>
      </w:r>
      <w:r w:rsidR="00072AC9" w:rsidRPr="0029015E">
        <w:rPr>
          <w:rFonts w:ascii="ＭＳ 明朝" w:hAnsi="ＭＳ 明朝" w:hint="eastAsia"/>
          <w:kern w:val="0"/>
        </w:rPr>
        <w:t>４月１</w:t>
      </w:r>
      <w:r w:rsidRPr="0029015E">
        <w:rPr>
          <w:rFonts w:ascii="ＭＳ 明朝" w:hAnsi="ＭＳ 明朝" w:hint="eastAsia"/>
          <w:kern w:val="0"/>
        </w:rPr>
        <w:t>日</w:t>
      </w:r>
    </w:p>
    <w:p w14:paraId="097F12E5" w14:textId="77777777" w:rsidR="00B65763" w:rsidRPr="0029015E" w:rsidRDefault="00B65763">
      <w:pPr>
        <w:wordWrap w:val="0"/>
        <w:autoSpaceDE w:val="0"/>
        <w:autoSpaceDN w:val="0"/>
        <w:jc w:val="right"/>
        <w:rPr>
          <w:rFonts w:ascii="ＭＳ 明朝" w:hAnsi="ＭＳ 明朝"/>
          <w:kern w:val="0"/>
        </w:rPr>
      </w:pPr>
      <w:r w:rsidRPr="0029015E">
        <w:rPr>
          <w:rFonts w:ascii="ＭＳ 明朝" w:hAnsi="ＭＳ 明朝" w:hint="eastAsia"/>
          <w:kern w:val="0"/>
        </w:rPr>
        <w:t xml:space="preserve">　　　　　　　　　　　　　　　　　　　　　　　　広島県規則第</w:t>
      </w:r>
      <w:r w:rsidR="00072AC9" w:rsidRPr="0029015E">
        <w:rPr>
          <w:rFonts w:ascii="ＭＳ 明朝" w:hAnsi="ＭＳ 明朝" w:hint="eastAsia"/>
          <w:kern w:val="0"/>
        </w:rPr>
        <w:t>38</w:t>
      </w:r>
      <w:r w:rsidRPr="0029015E">
        <w:rPr>
          <w:rFonts w:ascii="ＭＳ 明朝" w:hAnsi="ＭＳ 明朝" w:hint="eastAsia"/>
          <w:kern w:val="0"/>
        </w:rPr>
        <w:t>号</w:t>
      </w:r>
    </w:p>
    <w:p w14:paraId="6B049555" w14:textId="77777777" w:rsidR="00B65763" w:rsidRPr="0029015E" w:rsidRDefault="00B65763">
      <w:pPr>
        <w:wordWrap w:val="0"/>
        <w:autoSpaceDE w:val="0"/>
        <w:autoSpaceDN w:val="0"/>
        <w:rPr>
          <w:rFonts w:ascii="ＭＳ ゴシック" w:hAnsi="ＭＳ 明朝"/>
          <w:kern w:val="0"/>
        </w:rPr>
      </w:pPr>
      <w:r w:rsidRPr="0029015E">
        <w:rPr>
          <w:rFonts w:ascii="ＭＳ ゴシック" w:hAnsi="ＭＳ 明朝" w:hint="eastAsia"/>
          <w:kern w:val="0"/>
        </w:rPr>
        <w:t xml:space="preserve">　広島県立総合技術研究所の設備の利用等に関する規則をここに公布する。</w:t>
      </w:r>
    </w:p>
    <w:p w14:paraId="29E1DC49" w14:textId="77777777" w:rsidR="00B65763" w:rsidRPr="0029015E" w:rsidRDefault="00B65763">
      <w:pPr>
        <w:wordWrap w:val="0"/>
        <w:autoSpaceDE w:val="0"/>
        <w:autoSpaceDN w:val="0"/>
        <w:rPr>
          <w:rFonts w:ascii="ＭＳ ゴシック" w:hAnsi="ＭＳ 明朝"/>
          <w:kern w:val="0"/>
        </w:rPr>
      </w:pPr>
      <w:r w:rsidRPr="0029015E">
        <w:rPr>
          <w:rFonts w:ascii="ＭＳ ゴシック" w:hAnsi="ＭＳ 明朝" w:hint="eastAsia"/>
          <w:kern w:val="0"/>
        </w:rPr>
        <w:t xml:space="preserve">　　　広島県立総合技術研究所の設備の利用等に関する規則</w:t>
      </w:r>
    </w:p>
    <w:p w14:paraId="58CCA07A"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 xml:space="preserve">　（趣旨）</w:t>
      </w:r>
    </w:p>
    <w:p w14:paraId="3D355EDB" w14:textId="77777777" w:rsidR="00B65763" w:rsidRPr="0029015E" w:rsidRDefault="00B65763">
      <w:pPr>
        <w:wordWrap w:val="0"/>
        <w:autoSpaceDE w:val="0"/>
        <w:autoSpaceDN w:val="0"/>
        <w:ind w:left="210" w:right="-7" w:hanging="210"/>
        <w:rPr>
          <w:rFonts w:ascii="ＭＳ 明朝" w:hAnsi="ＭＳ 明朝"/>
        </w:rPr>
      </w:pPr>
      <w:r w:rsidRPr="0029015E">
        <w:rPr>
          <w:rFonts w:ascii="ＭＳ 明朝" w:hAnsi="ＭＳ 明朝" w:hint="eastAsia"/>
        </w:rPr>
        <w:t>第</w:t>
      </w:r>
      <w:r w:rsidR="00072AC9" w:rsidRPr="0029015E">
        <w:rPr>
          <w:rFonts w:ascii="ＭＳ 明朝" w:hAnsi="ＭＳ 明朝" w:hint="eastAsia"/>
        </w:rPr>
        <w:t>１</w:t>
      </w:r>
      <w:r w:rsidRPr="0029015E">
        <w:rPr>
          <w:rFonts w:ascii="ＭＳ 明朝" w:hAnsi="ＭＳ 明朝" w:hint="eastAsia"/>
        </w:rPr>
        <w:t>条　この規則は、</w:t>
      </w:r>
      <w:r w:rsidRPr="0029015E">
        <w:rPr>
          <w:rFonts w:ascii="ＭＳ 明朝" w:hAnsi="ＭＳ 明朝" w:hint="eastAsia"/>
          <w:kern w:val="0"/>
        </w:rPr>
        <w:t>広島県立総合技術研究所設置及び管理条例（平成</w:t>
      </w:r>
      <w:r w:rsidR="00072AC9" w:rsidRPr="0029015E">
        <w:rPr>
          <w:rFonts w:ascii="ＭＳ 明朝" w:hAnsi="ＭＳ 明朝" w:hint="eastAsia"/>
          <w:kern w:val="0"/>
        </w:rPr>
        <w:t>19</w:t>
      </w:r>
      <w:r w:rsidRPr="0029015E">
        <w:rPr>
          <w:rFonts w:ascii="ＭＳ 明朝" w:hAnsi="ＭＳ 明朝" w:hint="eastAsia"/>
          <w:kern w:val="0"/>
        </w:rPr>
        <w:t>年広島県条例第</w:t>
      </w:r>
      <w:r w:rsidR="00072AC9" w:rsidRPr="0029015E">
        <w:rPr>
          <w:rFonts w:ascii="ＭＳ 明朝" w:hAnsi="ＭＳ 明朝" w:hint="eastAsia"/>
          <w:kern w:val="0"/>
        </w:rPr>
        <w:t>２</w:t>
      </w:r>
      <w:r w:rsidRPr="0029015E">
        <w:rPr>
          <w:rFonts w:ascii="ＭＳ 明朝" w:hAnsi="ＭＳ 明朝" w:hint="eastAsia"/>
          <w:kern w:val="0"/>
        </w:rPr>
        <w:t>号。以下「条例」という。）</w:t>
      </w:r>
      <w:r w:rsidRPr="0029015E">
        <w:rPr>
          <w:rFonts w:ascii="ＭＳ 明朝" w:hAnsi="ＭＳ 明朝" w:hint="eastAsia"/>
        </w:rPr>
        <w:t>第</w:t>
      </w:r>
      <w:r w:rsidR="00072AC9" w:rsidRPr="0029015E">
        <w:rPr>
          <w:rFonts w:ascii="ＭＳ 明朝" w:hAnsi="ＭＳ 明朝" w:hint="eastAsia"/>
        </w:rPr>
        <w:t>７条及び第８</w:t>
      </w:r>
      <w:r w:rsidRPr="0029015E">
        <w:rPr>
          <w:rFonts w:ascii="ＭＳ 明朝" w:hAnsi="ＭＳ 明朝" w:hint="eastAsia"/>
        </w:rPr>
        <w:t>条の規定に基づき、広島県立総合技術研究所に置かれたセンター（以下「センター」という。）の設備（以下「設備」という。）の利用及びセンターに対する試験、検査、分析等（以下「試験等」という。）の依頼に関し必要な事項を定めるものとする。</w:t>
      </w:r>
    </w:p>
    <w:p w14:paraId="4384DF09"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rPr>
        <w:t xml:space="preserve">　</w:t>
      </w:r>
      <w:r w:rsidRPr="0029015E">
        <w:rPr>
          <w:rFonts w:ascii="ＭＳ 明朝" w:hAnsi="ＭＳ 明朝"/>
          <w:kern w:val="0"/>
        </w:rPr>
        <w:t>（</w:t>
      </w:r>
      <w:r w:rsidRPr="0029015E">
        <w:rPr>
          <w:rFonts w:ascii="ＭＳ 明朝" w:hAnsi="ＭＳ 明朝" w:hint="eastAsia"/>
          <w:kern w:val="0"/>
        </w:rPr>
        <w:t>設備の利用日時</w:t>
      </w:r>
      <w:r w:rsidRPr="0029015E">
        <w:rPr>
          <w:rFonts w:ascii="ＭＳ 明朝" w:hAnsi="ＭＳ 明朝"/>
          <w:kern w:val="0"/>
        </w:rPr>
        <w:t>）</w:t>
      </w:r>
    </w:p>
    <w:p w14:paraId="5B6D3030"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第</w:t>
      </w:r>
      <w:r w:rsidR="00072AC9" w:rsidRPr="0029015E">
        <w:rPr>
          <w:rFonts w:ascii="ＭＳ 明朝" w:hAnsi="ＭＳ 明朝" w:hint="eastAsia"/>
          <w:kern w:val="0"/>
        </w:rPr>
        <w:t>２</w:t>
      </w:r>
      <w:r w:rsidRPr="0029015E">
        <w:rPr>
          <w:rFonts w:ascii="ＭＳ 明朝" w:hAnsi="ＭＳ 明朝" w:hint="eastAsia"/>
          <w:kern w:val="0"/>
        </w:rPr>
        <w:t xml:space="preserve">条　</w:t>
      </w:r>
      <w:r w:rsidRPr="0029015E">
        <w:rPr>
          <w:rFonts w:ascii="ＭＳ 明朝" w:hAnsi="ＭＳ 明朝" w:hint="eastAsia"/>
        </w:rPr>
        <w:t>設備を利用することができる日は、</w:t>
      </w:r>
      <w:r w:rsidRPr="0029015E">
        <w:rPr>
          <w:rFonts w:ascii="ＭＳ 明朝" w:hAnsi="ＭＳ 明朝" w:hint="eastAsia"/>
          <w:kern w:val="0"/>
        </w:rPr>
        <w:t>広島県の休日を定める条例</w:t>
      </w:r>
      <w:r w:rsidRPr="0029015E">
        <w:rPr>
          <w:rFonts w:ascii="ＭＳ 明朝" w:hAnsi="ＭＳ 明朝"/>
          <w:kern w:val="0"/>
        </w:rPr>
        <w:t>（</w:t>
      </w:r>
      <w:r w:rsidRPr="0029015E">
        <w:rPr>
          <w:rFonts w:ascii="ＭＳ 明朝" w:hAnsi="ＭＳ 明朝" w:hint="eastAsia"/>
          <w:kern w:val="0"/>
        </w:rPr>
        <w:t>平成元年広島県条例第</w:t>
      </w:r>
      <w:r w:rsidR="00072AC9" w:rsidRPr="0029015E">
        <w:rPr>
          <w:rFonts w:ascii="ＭＳ 明朝" w:hAnsi="ＭＳ 明朝" w:hint="eastAsia"/>
          <w:kern w:val="0"/>
        </w:rPr>
        <w:t>２</w:t>
      </w:r>
      <w:r w:rsidRPr="0029015E">
        <w:rPr>
          <w:rFonts w:ascii="ＭＳ 明朝" w:hAnsi="ＭＳ 明朝" w:hint="eastAsia"/>
          <w:kern w:val="0"/>
        </w:rPr>
        <w:t>号</w:t>
      </w:r>
      <w:r w:rsidRPr="0029015E">
        <w:rPr>
          <w:rFonts w:ascii="ＭＳ 明朝" w:hAnsi="ＭＳ 明朝"/>
          <w:kern w:val="0"/>
        </w:rPr>
        <w:t>）</w:t>
      </w:r>
      <w:r w:rsidRPr="0029015E">
        <w:rPr>
          <w:rFonts w:ascii="ＭＳ 明朝" w:hAnsi="ＭＳ 明朝" w:hint="eastAsia"/>
          <w:kern w:val="0"/>
        </w:rPr>
        <w:t>第</w:t>
      </w:r>
      <w:r w:rsidR="00072AC9" w:rsidRPr="0029015E">
        <w:rPr>
          <w:rFonts w:ascii="ＭＳ 明朝" w:hAnsi="ＭＳ 明朝" w:hint="eastAsia"/>
          <w:kern w:val="0"/>
        </w:rPr>
        <w:t>１条第１</w:t>
      </w:r>
      <w:r w:rsidRPr="0029015E">
        <w:rPr>
          <w:rFonts w:ascii="ＭＳ 明朝" w:hAnsi="ＭＳ 明朝" w:hint="eastAsia"/>
          <w:kern w:val="0"/>
        </w:rPr>
        <w:t>項に規定する県の休日以外の日とする。</w:t>
      </w:r>
    </w:p>
    <w:p w14:paraId="06DE8C10"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kern w:val="0"/>
        </w:rPr>
        <w:t>２</w:t>
      </w:r>
      <w:r w:rsidRPr="0029015E">
        <w:rPr>
          <w:rFonts w:ascii="ＭＳ 明朝" w:hAnsi="ＭＳ 明朝" w:hint="eastAsia"/>
          <w:kern w:val="0"/>
        </w:rPr>
        <w:t xml:space="preserve">　設備を利用することができる時間は、午前</w:t>
      </w:r>
      <w:r w:rsidR="00072AC9" w:rsidRPr="0029015E">
        <w:rPr>
          <w:rFonts w:ascii="ＭＳ 明朝" w:hAnsi="ＭＳ 明朝" w:hint="eastAsia"/>
          <w:kern w:val="0"/>
        </w:rPr>
        <w:t>９時から午後５</w:t>
      </w:r>
      <w:r w:rsidRPr="0029015E">
        <w:rPr>
          <w:rFonts w:ascii="ＭＳ 明朝" w:hAnsi="ＭＳ 明朝" w:hint="eastAsia"/>
          <w:kern w:val="0"/>
        </w:rPr>
        <w:t>時までとする。</w:t>
      </w:r>
    </w:p>
    <w:p w14:paraId="22B0077F"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kern w:val="0"/>
        </w:rPr>
        <w:t>３</w:t>
      </w:r>
      <w:r w:rsidRPr="0029015E">
        <w:rPr>
          <w:rFonts w:ascii="ＭＳ 明朝" w:hAnsi="ＭＳ 明朝" w:hint="eastAsia"/>
          <w:kern w:val="0"/>
        </w:rPr>
        <w:t xml:space="preserve">　前</w:t>
      </w:r>
      <w:r w:rsidR="00566DAE" w:rsidRPr="0029015E">
        <w:rPr>
          <w:rFonts w:ascii="ＭＳ 明朝" w:hAnsi="ＭＳ 明朝" w:hint="eastAsia"/>
          <w:kern w:val="0"/>
        </w:rPr>
        <w:t>２</w:t>
      </w:r>
      <w:r w:rsidRPr="0029015E">
        <w:rPr>
          <w:rFonts w:ascii="ＭＳ 明朝" w:hAnsi="ＭＳ 明朝" w:hint="eastAsia"/>
          <w:kern w:val="0"/>
        </w:rPr>
        <w:t>項の規定にかかわらず、広島県立総合技術研究所の長（以下「所長」という。）は、特に必要があると認めるときは、設備を利用できる日又は時間を変更することができる。</w:t>
      </w:r>
    </w:p>
    <w:p w14:paraId="561C6A21"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 xml:space="preserve">　</w:t>
      </w:r>
      <w:r w:rsidRPr="0029015E">
        <w:rPr>
          <w:rFonts w:ascii="ＭＳ 明朝" w:hAnsi="ＭＳ 明朝"/>
          <w:kern w:val="0"/>
        </w:rPr>
        <w:t>（</w:t>
      </w:r>
      <w:r w:rsidRPr="0029015E">
        <w:rPr>
          <w:rFonts w:ascii="ＭＳ 明朝" w:hAnsi="ＭＳ 明朝" w:hint="eastAsia"/>
          <w:kern w:val="0"/>
        </w:rPr>
        <w:t>設備の利用許可の申請手続</w:t>
      </w:r>
      <w:r w:rsidRPr="0029015E">
        <w:rPr>
          <w:rFonts w:ascii="ＭＳ 明朝" w:hAnsi="ＭＳ 明朝"/>
          <w:kern w:val="0"/>
        </w:rPr>
        <w:t>）</w:t>
      </w:r>
    </w:p>
    <w:p w14:paraId="1B204969"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第</w:t>
      </w:r>
      <w:r w:rsidR="00566DAE" w:rsidRPr="0029015E">
        <w:rPr>
          <w:rFonts w:ascii="ＭＳ 明朝" w:hAnsi="ＭＳ 明朝" w:hint="eastAsia"/>
          <w:kern w:val="0"/>
        </w:rPr>
        <w:t>３</w:t>
      </w:r>
      <w:r w:rsidRPr="0029015E">
        <w:rPr>
          <w:rFonts w:ascii="ＭＳ 明朝" w:hAnsi="ＭＳ 明朝" w:hint="eastAsia"/>
          <w:kern w:val="0"/>
        </w:rPr>
        <w:t>条　設備を利用しようとする者</w:t>
      </w:r>
      <w:r w:rsidRPr="0029015E">
        <w:rPr>
          <w:rFonts w:ascii="ＭＳ 明朝" w:hAnsi="ＭＳ 明朝"/>
          <w:kern w:val="0"/>
        </w:rPr>
        <w:t>（</w:t>
      </w:r>
      <w:r w:rsidRPr="0029015E">
        <w:rPr>
          <w:rFonts w:ascii="ＭＳ 明朝" w:hAnsi="ＭＳ 明朝" w:hint="eastAsia"/>
          <w:kern w:val="0"/>
        </w:rPr>
        <w:t>以下「申請者」という。</w:t>
      </w:r>
      <w:r w:rsidRPr="0029015E">
        <w:rPr>
          <w:rFonts w:ascii="ＭＳ 明朝" w:hAnsi="ＭＳ 明朝"/>
          <w:kern w:val="0"/>
        </w:rPr>
        <w:t>）</w:t>
      </w:r>
      <w:r w:rsidRPr="0029015E">
        <w:rPr>
          <w:rFonts w:ascii="ＭＳ 明朝" w:hAnsi="ＭＳ 明朝" w:hint="eastAsia"/>
          <w:kern w:val="0"/>
        </w:rPr>
        <w:t>は、別記様式第</w:t>
      </w:r>
      <w:r w:rsidR="00566DAE" w:rsidRPr="0029015E">
        <w:rPr>
          <w:rFonts w:ascii="ＭＳ 明朝" w:hAnsi="ＭＳ 明朝" w:hint="eastAsia"/>
          <w:kern w:val="0"/>
        </w:rPr>
        <w:t>１</w:t>
      </w:r>
      <w:r w:rsidRPr="0029015E">
        <w:rPr>
          <w:rFonts w:ascii="ＭＳ 明朝" w:hAnsi="ＭＳ 明朝" w:hint="eastAsia"/>
          <w:kern w:val="0"/>
        </w:rPr>
        <w:t>号による設備利用申請書を所長に提出し、その許可を受けなければならない。</w:t>
      </w:r>
    </w:p>
    <w:p w14:paraId="40ACF751" w14:textId="77777777" w:rsidR="00B65763" w:rsidRPr="0029015E" w:rsidRDefault="00B65763">
      <w:pPr>
        <w:wordWrap w:val="0"/>
        <w:autoSpaceDE w:val="0"/>
        <w:autoSpaceDN w:val="0"/>
        <w:ind w:left="210" w:right="-6" w:hanging="210"/>
        <w:rPr>
          <w:rFonts w:ascii="ＭＳ 明朝" w:hAnsi="ＭＳ 明朝"/>
          <w:kern w:val="0"/>
        </w:rPr>
      </w:pPr>
      <w:r w:rsidRPr="0029015E">
        <w:rPr>
          <w:rFonts w:ascii="ＭＳ 明朝" w:hAnsi="ＭＳ 明朝"/>
          <w:kern w:val="0"/>
        </w:rPr>
        <w:t>２</w:t>
      </w:r>
      <w:r w:rsidRPr="0029015E">
        <w:rPr>
          <w:rFonts w:ascii="ＭＳ 明朝" w:hAnsi="ＭＳ 明朝" w:hint="eastAsia"/>
          <w:kern w:val="0"/>
        </w:rPr>
        <w:t xml:space="preserve">　所長は、設備の利用を許可したときは、別記様式第</w:t>
      </w:r>
      <w:r w:rsidR="00566DAE" w:rsidRPr="0029015E">
        <w:rPr>
          <w:rFonts w:ascii="ＭＳ 明朝" w:hAnsi="ＭＳ 明朝" w:hint="eastAsia"/>
          <w:kern w:val="0"/>
        </w:rPr>
        <w:t>２</w:t>
      </w:r>
      <w:r w:rsidRPr="0029015E">
        <w:rPr>
          <w:rFonts w:ascii="ＭＳ 明朝" w:hAnsi="ＭＳ 明朝" w:hint="eastAsia"/>
          <w:kern w:val="0"/>
        </w:rPr>
        <w:t>号による設備利用許可書を当該申請者に交付するものとする。</w:t>
      </w:r>
    </w:p>
    <w:p w14:paraId="4698C4C7"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 xml:space="preserve">　</w:t>
      </w:r>
      <w:r w:rsidRPr="0029015E">
        <w:rPr>
          <w:rFonts w:ascii="ＭＳ 明朝" w:hAnsi="ＭＳ 明朝"/>
          <w:kern w:val="0"/>
        </w:rPr>
        <w:t>（</w:t>
      </w:r>
      <w:r w:rsidRPr="0029015E">
        <w:rPr>
          <w:rFonts w:ascii="ＭＳ 明朝" w:hAnsi="ＭＳ 明朝" w:hint="eastAsia"/>
          <w:kern w:val="0"/>
        </w:rPr>
        <w:t>設備利用日時の変更等</w:t>
      </w:r>
      <w:r w:rsidRPr="0029015E">
        <w:rPr>
          <w:rFonts w:ascii="ＭＳ 明朝" w:hAnsi="ＭＳ 明朝"/>
          <w:kern w:val="0"/>
        </w:rPr>
        <w:t>）</w:t>
      </w:r>
    </w:p>
    <w:p w14:paraId="6DC1E4C6" w14:textId="3327DDF2"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第</w:t>
      </w:r>
      <w:r w:rsidR="00722D6D" w:rsidRPr="0029015E">
        <w:rPr>
          <w:rFonts w:ascii="ＭＳ 明朝" w:hAnsi="ＭＳ 明朝" w:hint="eastAsia"/>
          <w:kern w:val="0"/>
        </w:rPr>
        <w:t>４</w:t>
      </w:r>
      <w:r w:rsidRPr="0029015E">
        <w:rPr>
          <w:rFonts w:ascii="ＭＳ 明朝" w:hAnsi="ＭＳ 明朝" w:hint="eastAsia"/>
          <w:kern w:val="0"/>
        </w:rPr>
        <w:t>条　前条第</w:t>
      </w:r>
      <w:r w:rsidR="00566DAE" w:rsidRPr="0029015E">
        <w:rPr>
          <w:rFonts w:ascii="ＭＳ 明朝" w:hAnsi="ＭＳ 明朝" w:hint="eastAsia"/>
          <w:kern w:val="0"/>
        </w:rPr>
        <w:t>１</w:t>
      </w:r>
      <w:r w:rsidRPr="0029015E">
        <w:rPr>
          <w:rFonts w:ascii="ＭＳ 明朝" w:hAnsi="ＭＳ 明朝" w:hint="eastAsia"/>
          <w:kern w:val="0"/>
        </w:rPr>
        <w:t>項の規定による設備の利用の許可を受けた者</w:t>
      </w:r>
      <w:r w:rsidRPr="0029015E">
        <w:rPr>
          <w:rFonts w:ascii="ＭＳ 明朝" w:hAnsi="ＭＳ 明朝"/>
          <w:kern w:val="0"/>
        </w:rPr>
        <w:t>（</w:t>
      </w:r>
      <w:r w:rsidRPr="0029015E">
        <w:rPr>
          <w:rFonts w:ascii="ＭＳ 明朝" w:hAnsi="ＭＳ 明朝" w:hint="eastAsia"/>
          <w:kern w:val="0"/>
        </w:rPr>
        <w:t>以下「利用者」という。</w:t>
      </w:r>
      <w:r w:rsidRPr="0029015E">
        <w:rPr>
          <w:rFonts w:ascii="ＭＳ 明朝" w:hAnsi="ＭＳ 明朝"/>
          <w:kern w:val="0"/>
        </w:rPr>
        <w:t>）</w:t>
      </w:r>
      <w:r w:rsidRPr="0029015E">
        <w:rPr>
          <w:rFonts w:ascii="ＭＳ 明朝" w:hAnsi="ＭＳ 明朝" w:hint="eastAsia"/>
          <w:kern w:val="0"/>
        </w:rPr>
        <w:t>は、設備を利用する前に、その利用日時を変更するときは、現に許可を受けている設備の利用</w:t>
      </w:r>
      <w:r w:rsidR="005D714C" w:rsidRPr="0029015E">
        <w:rPr>
          <w:rFonts w:ascii="ＭＳ 明朝" w:hAnsi="ＭＳ 明朝" w:hint="eastAsia"/>
          <w:kern w:val="0"/>
        </w:rPr>
        <w:t>日時</w:t>
      </w:r>
      <w:r w:rsidRPr="0029015E">
        <w:rPr>
          <w:rFonts w:ascii="ＭＳ 明朝" w:hAnsi="ＭＳ 明朝" w:hint="eastAsia"/>
          <w:kern w:val="0"/>
        </w:rPr>
        <w:t>までに、その旨を届け出て、所長の承認を受けなければならない。ただし、やむを得ない理由があると認められる場合は、この限りでない。</w:t>
      </w:r>
    </w:p>
    <w:p w14:paraId="42728201"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２　利用者は、設備を利用する前に、その利用を取りやめようとするときは、現に許可を受けている設備の利用</w:t>
      </w:r>
      <w:r w:rsidR="005D714C" w:rsidRPr="0029015E">
        <w:rPr>
          <w:rFonts w:ascii="ＭＳ 明朝" w:hAnsi="ＭＳ 明朝" w:hint="eastAsia"/>
          <w:kern w:val="0"/>
        </w:rPr>
        <w:t>日時</w:t>
      </w:r>
      <w:r w:rsidRPr="0029015E">
        <w:rPr>
          <w:rFonts w:ascii="ＭＳ 明朝" w:hAnsi="ＭＳ 明朝" w:hint="eastAsia"/>
          <w:kern w:val="0"/>
        </w:rPr>
        <w:t>までに、その旨を所長に届け出なければならない。ただし、やむを得ない理由があると認められる場合は、この限りでない。</w:t>
      </w:r>
    </w:p>
    <w:p w14:paraId="3DF246CA"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 xml:space="preserve">　（利用許可の制限）</w:t>
      </w:r>
    </w:p>
    <w:p w14:paraId="129298D7"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第</w:t>
      </w:r>
      <w:r w:rsidR="00566DAE" w:rsidRPr="0029015E">
        <w:rPr>
          <w:rFonts w:ascii="ＭＳ 明朝" w:hAnsi="ＭＳ 明朝" w:hint="eastAsia"/>
          <w:kern w:val="0"/>
        </w:rPr>
        <w:t>５</w:t>
      </w:r>
      <w:r w:rsidRPr="0029015E">
        <w:rPr>
          <w:rFonts w:ascii="ＭＳ 明朝" w:hAnsi="ＭＳ 明朝" w:hint="eastAsia"/>
          <w:kern w:val="0"/>
        </w:rPr>
        <w:t>条　所長は、設備の利用の目的又は方法が次の各号のいずれかに該当するときは、利用を許可してはならない。</w:t>
      </w:r>
    </w:p>
    <w:p w14:paraId="1CFE2156" w14:textId="77777777" w:rsidR="00B65763" w:rsidRPr="0029015E" w:rsidRDefault="00B65763">
      <w:pPr>
        <w:wordWrap w:val="0"/>
        <w:autoSpaceDE w:val="0"/>
        <w:autoSpaceDN w:val="0"/>
        <w:ind w:left="414" w:right="-7" w:hanging="210"/>
        <w:rPr>
          <w:rFonts w:ascii="ＭＳ 明朝" w:hAnsi="ＭＳ 明朝"/>
          <w:kern w:val="0"/>
        </w:rPr>
      </w:pPr>
      <w:r w:rsidRPr="0029015E">
        <w:rPr>
          <w:rFonts w:ascii="ＭＳ 明朝" w:hAnsi="ＭＳ 明朝" w:hint="eastAsia"/>
          <w:kern w:val="0"/>
        </w:rPr>
        <w:t>一　公益を害するおそれがあると認められるとき、その他住民の福祉を増進する目的に照らし適当でないと認められるとき。</w:t>
      </w:r>
    </w:p>
    <w:p w14:paraId="5C51A0AE" w14:textId="77777777" w:rsidR="00B65763" w:rsidRPr="0029015E" w:rsidRDefault="00B65763">
      <w:pPr>
        <w:wordWrap w:val="0"/>
        <w:autoSpaceDE w:val="0"/>
        <w:autoSpaceDN w:val="0"/>
        <w:ind w:left="414" w:right="-7" w:hanging="210"/>
        <w:rPr>
          <w:rFonts w:ascii="ＭＳ 明朝" w:hAnsi="ＭＳ 明朝"/>
          <w:kern w:val="0"/>
        </w:rPr>
      </w:pPr>
      <w:r w:rsidRPr="0029015E">
        <w:rPr>
          <w:rFonts w:ascii="ＭＳ 明朝" w:hAnsi="ＭＳ 明朝" w:hint="eastAsia"/>
          <w:kern w:val="0"/>
        </w:rPr>
        <w:t>二　センターの施設又は設備をき損し、又は汚損するおそれがあると認められるとき。</w:t>
      </w:r>
    </w:p>
    <w:p w14:paraId="428E1524" w14:textId="77777777" w:rsidR="00B65763" w:rsidRPr="0029015E" w:rsidRDefault="00B65763">
      <w:pPr>
        <w:wordWrap w:val="0"/>
        <w:autoSpaceDE w:val="0"/>
        <w:autoSpaceDN w:val="0"/>
        <w:ind w:left="414" w:right="-7" w:hanging="210"/>
        <w:rPr>
          <w:rFonts w:ascii="ＭＳ 明朝" w:hAnsi="ＭＳ 明朝"/>
          <w:kern w:val="0"/>
        </w:rPr>
      </w:pPr>
      <w:r w:rsidRPr="0029015E">
        <w:rPr>
          <w:rFonts w:ascii="ＭＳ 明朝" w:hAnsi="ＭＳ 明朝" w:hint="eastAsia"/>
          <w:kern w:val="0"/>
        </w:rPr>
        <w:lastRenderedPageBreak/>
        <w:t>三　センターの管理及び運営上支障があると認められるとき。</w:t>
      </w:r>
    </w:p>
    <w:p w14:paraId="5FCDEF6D"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 xml:space="preserve">　</w:t>
      </w:r>
      <w:r w:rsidRPr="0029015E">
        <w:rPr>
          <w:rFonts w:ascii="ＭＳ 明朝" w:hAnsi="ＭＳ 明朝"/>
          <w:kern w:val="0"/>
        </w:rPr>
        <w:t>（</w:t>
      </w:r>
      <w:r w:rsidRPr="0029015E">
        <w:rPr>
          <w:rFonts w:ascii="ＭＳ 明朝" w:hAnsi="ＭＳ 明朝" w:hint="eastAsia"/>
          <w:kern w:val="0"/>
        </w:rPr>
        <w:t>利用許可の取消し等</w:t>
      </w:r>
      <w:r w:rsidRPr="0029015E">
        <w:rPr>
          <w:rFonts w:ascii="ＭＳ 明朝" w:hAnsi="ＭＳ 明朝"/>
          <w:kern w:val="0"/>
        </w:rPr>
        <w:t>）</w:t>
      </w:r>
    </w:p>
    <w:p w14:paraId="7A671145"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第</w:t>
      </w:r>
      <w:r w:rsidR="00566DAE" w:rsidRPr="0029015E">
        <w:rPr>
          <w:rFonts w:ascii="ＭＳ 明朝" w:hAnsi="ＭＳ 明朝" w:hint="eastAsia"/>
          <w:kern w:val="0"/>
        </w:rPr>
        <w:t>６</w:t>
      </w:r>
      <w:r w:rsidRPr="0029015E">
        <w:rPr>
          <w:rFonts w:ascii="ＭＳ 明朝" w:hAnsi="ＭＳ 明朝" w:hint="eastAsia"/>
          <w:kern w:val="0"/>
        </w:rPr>
        <w:t>条　所長は、利用者が次の各号のいずれかに該当するときは、設備の利用の許可を取り消し、又は設備の利用の方法を改善させ、若しくは利用の中止を命じることができる。</w:t>
      </w:r>
    </w:p>
    <w:p w14:paraId="5F0E7AC0"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 xml:space="preserve">　一　許可された利用目的以外に設備を利用したとき。</w:t>
      </w:r>
    </w:p>
    <w:p w14:paraId="49880D2A"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 xml:space="preserve">　二　前条各号のいずれかに該当するに至ったとき。</w:t>
      </w:r>
    </w:p>
    <w:p w14:paraId="036DCFF0" w14:textId="77777777" w:rsidR="00B65763" w:rsidRPr="0029015E" w:rsidRDefault="00B65763">
      <w:pPr>
        <w:wordWrap w:val="0"/>
        <w:autoSpaceDE w:val="0"/>
        <w:autoSpaceDN w:val="0"/>
        <w:ind w:left="414" w:right="-7" w:hanging="414"/>
        <w:rPr>
          <w:rFonts w:ascii="ＭＳ 明朝" w:hAnsi="ＭＳ 明朝"/>
          <w:kern w:val="0"/>
        </w:rPr>
      </w:pPr>
      <w:r w:rsidRPr="0029015E">
        <w:rPr>
          <w:rFonts w:ascii="ＭＳ 明朝" w:hAnsi="ＭＳ 明朝" w:hint="eastAsia"/>
          <w:kern w:val="0"/>
        </w:rPr>
        <w:t xml:space="preserve">　三　条例若しくはこの規則に違反し、又はこの規則に基づく指示に従わないとき。</w:t>
      </w:r>
    </w:p>
    <w:p w14:paraId="26CEEF33"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 xml:space="preserve">　四　その他センターの業務の運営上著しい支障があるとき。</w:t>
      </w:r>
    </w:p>
    <w:p w14:paraId="6BBB362A"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２　前項の規定により設備の利用の許可を取り消し、又は設備の利用の方法を改善させ、若しくは利用を中止させたことによって、利用者に損失が生じることがあっても、県は、これに対して補償する義務を負わない。</w:t>
      </w:r>
    </w:p>
    <w:p w14:paraId="0819E3C5"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 xml:space="preserve">　</w:t>
      </w:r>
      <w:r w:rsidRPr="0029015E">
        <w:rPr>
          <w:rFonts w:ascii="ＭＳ 明朝" w:hAnsi="ＭＳ 明朝"/>
          <w:kern w:val="0"/>
        </w:rPr>
        <w:t>（</w:t>
      </w:r>
      <w:r w:rsidRPr="0029015E">
        <w:rPr>
          <w:rFonts w:ascii="ＭＳ 明朝" w:hAnsi="ＭＳ 明朝" w:hint="eastAsia"/>
          <w:kern w:val="0"/>
        </w:rPr>
        <w:t>試験等の依頼手続</w:t>
      </w:r>
      <w:r w:rsidRPr="0029015E">
        <w:rPr>
          <w:rFonts w:ascii="ＭＳ 明朝" w:hAnsi="ＭＳ 明朝"/>
          <w:kern w:val="0"/>
        </w:rPr>
        <w:t>）</w:t>
      </w:r>
    </w:p>
    <w:p w14:paraId="6443AF71"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第</w:t>
      </w:r>
      <w:r w:rsidR="00566DAE" w:rsidRPr="0029015E">
        <w:rPr>
          <w:rFonts w:ascii="ＭＳ 明朝" w:hAnsi="ＭＳ 明朝" w:hint="eastAsia"/>
          <w:kern w:val="0"/>
        </w:rPr>
        <w:t>７</w:t>
      </w:r>
      <w:r w:rsidRPr="0029015E">
        <w:rPr>
          <w:rFonts w:ascii="ＭＳ 明朝" w:hAnsi="ＭＳ 明朝" w:hint="eastAsia"/>
          <w:kern w:val="0"/>
        </w:rPr>
        <w:t>条　センターに試験等を依頼しようとする者は、別記様式第</w:t>
      </w:r>
      <w:r w:rsidR="00566DAE" w:rsidRPr="0029015E">
        <w:rPr>
          <w:rFonts w:ascii="ＭＳ 明朝" w:hAnsi="ＭＳ 明朝" w:hint="eastAsia"/>
          <w:kern w:val="0"/>
        </w:rPr>
        <w:t>３</w:t>
      </w:r>
      <w:r w:rsidRPr="0029015E">
        <w:rPr>
          <w:rFonts w:ascii="ＭＳ 明朝" w:hAnsi="ＭＳ 明朝" w:hint="eastAsia"/>
          <w:kern w:val="0"/>
        </w:rPr>
        <w:t>号による試験等依頼書に当該試験等に供する材料を添えて、所長に提出しなければならない。</w:t>
      </w:r>
    </w:p>
    <w:p w14:paraId="13AE68B5"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 xml:space="preserve">　</w:t>
      </w:r>
      <w:r w:rsidRPr="0029015E">
        <w:rPr>
          <w:rFonts w:ascii="ＭＳ 明朝" w:hAnsi="ＭＳ 明朝"/>
          <w:kern w:val="0"/>
        </w:rPr>
        <w:t>（</w:t>
      </w:r>
      <w:r w:rsidRPr="0029015E">
        <w:rPr>
          <w:rFonts w:ascii="ＭＳ 明朝" w:hAnsi="ＭＳ 明朝" w:hint="eastAsia"/>
          <w:kern w:val="0"/>
        </w:rPr>
        <w:t>試験等の依頼の取りやめ</w:t>
      </w:r>
      <w:r w:rsidRPr="0029015E">
        <w:rPr>
          <w:rFonts w:ascii="ＭＳ 明朝" w:hAnsi="ＭＳ 明朝"/>
          <w:kern w:val="0"/>
        </w:rPr>
        <w:t>）</w:t>
      </w:r>
    </w:p>
    <w:p w14:paraId="24F39563"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第</w:t>
      </w:r>
      <w:r w:rsidR="00566DAE" w:rsidRPr="0029015E">
        <w:rPr>
          <w:rFonts w:ascii="ＭＳ 明朝" w:hAnsi="ＭＳ 明朝" w:hint="eastAsia"/>
          <w:kern w:val="0"/>
        </w:rPr>
        <w:t>８</w:t>
      </w:r>
      <w:r w:rsidRPr="0029015E">
        <w:rPr>
          <w:rFonts w:ascii="ＭＳ 明朝" w:hAnsi="ＭＳ 明朝" w:hint="eastAsia"/>
          <w:kern w:val="0"/>
        </w:rPr>
        <w:t>条　試験等の依頼をした者（以下「依頼者」という。）は、その依頼を取りやめようとするときは、その旨を所長に届け出なければならない。ただし、既に試験等</w:t>
      </w:r>
      <w:r w:rsidRPr="0029015E">
        <w:rPr>
          <w:rFonts w:ascii="ＭＳ 明朝" w:hAnsi="ＭＳ 明朝"/>
          <w:kern w:val="0"/>
        </w:rPr>
        <w:t>（</w:t>
      </w:r>
      <w:r w:rsidRPr="0029015E">
        <w:rPr>
          <w:rFonts w:ascii="ＭＳ 明朝" w:hAnsi="ＭＳ 明朝" w:hint="eastAsia"/>
          <w:kern w:val="0"/>
        </w:rPr>
        <w:t>その準備を含む。</w:t>
      </w:r>
      <w:r w:rsidRPr="0029015E">
        <w:rPr>
          <w:rFonts w:ascii="ＭＳ 明朝" w:hAnsi="ＭＳ 明朝"/>
          <w:kern w:val="0"/>
        </w:rPr>
        <w:t>）</w:t>
      </w:r>
      <w:r w:rsidRPr="0029015E">
        <w:rPr>
          <w:rFonts w:ascii="ＭＳ 明朝" w:hAnsi="ＭＳ 明朝" w:hint="eastAsia"/>
          <w:kern w:val="0"/>
        </w:rPr>
        <w:t>に着手したときは、これを取りやめることができない。</w:t>
      </w:r>
    </w:p>
    <w:p w14:paraId="2FB6C232"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 xml:space="preserve">　</w:t>
      </w:r>
      <w:r w:rsidRPr="0029015E">
        <w:rPr>
          <w:rFonts w:ascii="ＭＳ 明朝" w:hAnsi="ＭＳ 明朝"/>
          <w:kern w:val="0"/>
        </w:rPr>
        <w:t>（</w:t>
      </w:r>
      <w:r w:rsidRPr="0029015E">
        <w:rPr>
          <w:rFonts w:ascii="ＭＳ 明朝" w:hAnsi="ＭＳ 明朝" w:hint="eastAsia"/>
          <w:kern w:val="0"/>
        </w:rPr>
        <w:t>試験等の依頼に応じない場合</w:t>
      </w:r>
      <w:r w:rsidRPr="0029015E">
        <w:rPr>
          <w:rFonts w:ascii="ＭＳ 明朝" w:hAnsi="ＭＳ 明朝"/>
          <w:kern w:val="0"/>
        </w:rPr>
        <w:t>）</w:t>
      </w:r>
    </w:p>
    <w:p w14:paraId="1144B9BB"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第</w:t>
      </w:r>
      <w:r w:rsidR="00566DAE" w:rsidRPr="0029015E">
        <w:rPr>
          <w:rFonts w:ascii="ＭＳ 明朝" w:hAnsi="ＭＳ 明朝" w:hint="eastAsia"/>
          <w:kern w:val="0"/>
        </w:rPr>
        <w:t>９</w:t>
      </w:r>
      <w:r w:rsidRPr="0029015E">
        <w:rPr>
          <w:rFonts w:ascii="ＭＳ 明朝" w:hAnsi="ＭＳ 明朝" w:hint="eastAsia"/>
          <w:kern w:val="0"/>
        </w:rPr>
        <w:t>条　所長は、次の各号のいずれかに該当する場合は、第</w:t>
      </w:r>
      <w:r w:rsidR="00566DAE" w:rsidRPr="0029015E">
        <w:rPr>
          <w:rFonts w:ascii="ＭＳ 明朝" w:hAnsi="ＭＳ 明朝" w:hint="eastAsia"/>
          <w:kern w:val="0"/>
        </w:rPr>
        <w:t>７</w:t>
      </w:r>
      <w:r w:rsidRPr="0029015E">
        <w:rPr>
          <w:rFonts w:ascii="ＭＳ 明朝" w:hAnsi="ＭＳ 明朝" w:hint="eastAsia"/>
          <w:kern w:val="0"/>
        </w:rPr>
        <w:t>条の規定による試験等の依頼に応じないことができる。</w:t>
      </w:r>
    </w:p>
    <w:p w14:paraId="1495EBF1"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 xml:space="preserve">　一　試験等の種別及び目的が不明なとき。</w:t>
      </w:r>
    </w:p>
    <w:p w14:paraId="56892815" w14:textId="77777777" w:rsidR="00B65763" w:rsidRPr="0029015E" w:rsidRDefault="00B65763">
      <w:pPr>
        <w:wordWrap w:val="0"/>
        <w:autoSpaceDE w:val="0"/>
        <w:autoSpaceDN w:val="0"/>
        <w:ind w:left="414" w:right="-7" w:hanging="414"/>
        <w:rPr>
          <w:rFonts w:ascii="ＭＳ 明朝" w:hAnsi="ＭＳ 明朝"/>
          <w:kern w:val="0"/>
        </w:rPr>
      </w:pPr>
      <w:r w:rsidRPr="0029015E">
        <w:rPr>
          <w:rFonts w:ascii="ＭＳ 明朝" w:hAnsi="ＭＳ 明朝" w:hint="eastAsia"/>
          <w:kern w:val="0"/>
        </w:rPr>
        <w:t xml:space="preserve">　二　試験等に供しようとする材料が試料としての材質又は規格に適合しないと認められるとき。</w:t>
      </w:r>
    </w:p>
    <w:p w14:paraId="66D39BEC" w14:textId="77777777" w:rsidR="00B65763" w:rsidRPr="0029015E" w:rsidRDefault="00B65763">
      <w:pPr>
        <w:pStyle w:val="a3"/>
        <w:wordWrap w:val="0"/>
        <w:autoSpaceDE w:val="0"/>
        <w:autoSpaceDN w:val="0"/>
        <w:ind w:left="210" w:right="-7" w:hanging="210"/>
        <w:rPr>
          <w:rFonts w:hAnsi="ＭＳ 明朝"/>
          <w:kern w:val="0"/>
          <w:sz w:val="21"/>
        </w:rPr>
      </w:pPr>
      <w:r w:rsidRPr="0029015E">
        <w:rPr>
          <w:rFonts w:hAnsi="ＭＳ 明朝" w:hint="eastAsia"/>
          <w:kern w:val="0"/>
          <w:sz w:val="21"/>
        </w:rPr>
        <w:t xml:space="preserve">　三　検査に供しようとする試料の採取の日時及び場所が不明なとき。</w:t>
      </w:r>
    </w:p>
    <w:p w14:paraId="5F1194F5"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 xml:space="preserve">　四　その他センターの業務の運営上著しい支障があると認められるとき。</w:t>
      </w:r>
    </w:p>
    <w:p w14:paraId="408C6E3E"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 xml:space="preserve">　</w:t>
      </w:r>
      <w:r w:rsidRPr="0029015E">
        <w:rPr>
          <w:rFonts w:ascii="ＭＳ 明朝" w:hAnsi="ＭＳ 明朝"/>
          <w:kern w:val="0"/>
        </w:rPr>
        <w:t>（</w:t>
      </w:r>
      <w:r w:rsidRPr="0029015E">
        <w:rPr>
          <w:rFonts w:ascii="ＭＳ 明朝" w:hAnsi="ＭＳ 明朝" w:hint="eastAsia"/>
          <w:kern w:val="0"/>
        </w:rPr>
        <w:t>使用料等の分納又は後納の申請</w:t>
      </w:r>
      <w:r w:rsidRPr="0029015E">
        <w:rPr>
          <w:rFonts w:ascii="ＭＳ 明朝" w:hAnsi="ＭＳ 明朝"/>
          <w:kern w:val="0"/>
        </w:rPr>
        <w:t>）</w:t>
      </w:r>
    </w:p>
    <w:p w14:paraId="666E284C"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第</w:t>
      </w:r>
      <w:r w:rsidR="00566DAE" w:rsidRPr="0029015E">
        <w:rPr>
          <w:rFonts w:ascii="ＭＳ 明朝" w:hAnsi="ＭＳ 明朝" w:hint="eastAsia"/>
          <w:kern w:val="0"/>
        </w:rPr>
        <w:t>10</w:t>
      </w:r>
      <w:r w:rsidRPr="0029015E">
        <w:rPr>
          <w:rFonts w:ascii="ＭＳ 明朝" w:hAnsi="ＭＳ 明朝" w:hint="eastAsia"/>
          <w:kern w:val="0"/>
        </w:rPr>
        <w:t>条　条例第</w:t>
      </w:r>
      <w:r w:rsidR="00566DAE" w:rsidRPr="0029015E">
        <w:rPr>
          <w:rFonts w:ascii="ＭＳ 明朝" w:hAnsi="ＭＳ 明朝" w:hint="eastAsia"/>
          <w:kern w:val="0"/>
        </w:rPr>
        <w:t>８</w:t>
      </w:r>
      <w:r w:rsidRPr="0029015E">
        <w:rPr>
          <w:rFonts w:ascii="ＭＳ 明朝" w:hAnsi="ＭＳ 明朝" w:hint="eastAsia"/>
          <w:kern w:val="0"/>
        </w:rPr>
        <w:t>条第</w:t>
      </w:r>
      <w:r w:rsidR="00566DAE" w:rsidRPr="0029015E">
        <w:rPr>
          <w:rFonts w:ascii="ＭＳ 明朝" w:hAnsi="ＭＳ 明朝" w:hint="eastAsia"/>
          <w:kern w:val="0"/>
        </w:rPr>
        <w:t>４</w:t>
      </w:r>
      <w:r w:rsidRPr="0029015E">
        <w:rPr>
          <w:rFonts w:ascii="ＭＳ 明朝" w:hAnsi="ＭＳ 明朝" w:hint="eastAsia"/>
          <w:kern w:val="0"/>
        </w:rPr>
        <w:t>項ただし書の規定により、使用料又は手数料</w:t>
      </w:r>
      <w:r w:rsidRPr="0029015E">
        <w:rPr>
          <w:rFonts w:ascii="ＭＳ 明朝" w:hAnsi="ＭＳ 明朝"/>
          <w:kern w:val="0"/>
        </w:rPr>
        <w:t>（</w:t>
      </w:r>
      <w:r w:rsidRPr="0029015E">
        <w:rPr>
          <w:rFonts w:ascii="ＭＳ 明朝" w:hAnsi="ＭＳ 明朝" w:hint="eastAsia"/>
          <w:kern w:val="0"/>
        </w:rPr>
        <w:t>以下「使用料等」という。</w:t>
      </w:r>
      <w:r w:rsidRPr="0029015E">
        <w:rPr>
          <w:rFonts w:ascii="ＭＳ 明朝" w:hAnsi="ＭＳ 明朝"/>
          <w:kern w:val="0"/>
        </w:rPr>
        <w:t>）</w:t>
      </w:r>
      <w:r w:rsidRPr="0029015E">
        <w:rPr>
          <w:rFonts w:ascii="ＭＳ 明朝" w:hAnsi="ＭＳ 明朝" w:hint="eastAsia"/>
          <w:kern w:val="0"/>
        </w:rPr>
        <w:t>は、次の各号のいずれかに該当するとき、これを分納又は後納することができる。</w:t>
      </w:r>
    </w:p>
    <w:p w14:paraId="2B0CDB67"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 xml:space="preserve">　一　設備を利用し、又は試験等を行った後でなければ使用料等の算定ができないとき。</w:t>
      </w:r>
    </w:p>
    <w:p w14:paraId="2749D88F" w14:textId="77777777" w:rsidR="00B65763" w:rsidRPr="0029015E" w:rsidRDefault="00B65763">
      <w:pPr>
        <w:pStyle w:val="a3"/>
        <w:wordWrap w:val="0"/>
        <w:autoSpaceDE w:val="0"/>
        <w:autoSpaceDN w:val="0"/>
        <w:ind w:left="210" w:right="-7" w:hanging="210"/>
        <w:rPr>
          <w:rFonts w:hAnsi="ＭＳ 明朝"/>
          <w:kern w:val="0"/>
          <w:sz w:val="21"/>
        </w:rPr>
      </w:pPr>
      <w:r w:rsidRPr="0029015E">
        <w:rPr>
          <w:rFonts w:hAnsi="ＭＳ 明朝" w:hint="eastAsia"/>
          <w:kern w:val="0"/>
          <w:sz w:val="21"/>
        </w:rPr>
        <w:t xml:space="preserve">　二　その他知事が特に必要と認めるとき。</w:t>
      </w:r>
    </w:p>
    <w:p w14:paraId="5705AD21"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kern w:val="0"/>
        </w:rPr>
        <w:t>２</w:t>
      </w:r>
      <w:r w:rsidRPr="0029015E">
        <w:rPr>
          <w:rFonts w:ascii="ＭＳ 明朝" w:hAnsi="ＭＳ 明朝" w:hint="eastAsia"/>
          <w:kern w:val="0"/>
        </w:rPr>
        <w:t xml:space="preserve">　使用料等の分納又は後納をしようとする者は、別記様式第</w:t>
      </w:r>
      <w:r w:rsidR="00566DAE" w:rsidRPr="0029015E">
        <w:rPr>
          <w:rFonts w:ascii="ＭＳ 明朝" w:hAnsi="ＭＳ 明朝" w:hint="eastAsia"/>
          <w:kern w:val="0"/>
        </w:rPr>
        <w:t>４</w:t>
      </w:r>
      <w:r w:rsidRPr="0029015E">
        <w:rPr>
          <w:rFonts w:ascii="ＭＳ 明朝" w:hAnsi="ＭＳ 明朝" w:hint="eastAsia"/>
          <w:kern w:val="0"/>
        </w:rPr>
        <w:t>号による使用料等分納</w:t>
      </w:r>
      <w:r w:rsidRPr="0029015E">
        <w:rPr>
          <w:rFonts w:ascii="ＭＳ 明朝" w:hAnsi="ＭＳ 明朝"/>
          <w:kern w:val="0"/>
        </w:rPr>
        <w:t>（</w:t>
      </w:r>
      <w:r w:rsidRPr="0029015E">
        <w:rPr>
          <w:rFonts w:ascii="ＭＳ 明朝" w:hAnsi="ＭＳ 明朝" w:hint="eastAsia"/>
          <w:kern w:val="0"/>
        </w:rPr>
        <w:t>後納</w:t>
      </w:r>
      <w:r w:rsidRPr="0029015E">
        <w:rPr>
          <w:rFonts w:ascii="ＭＳ 明朝" w:hAnsi="ＭＳ 明朝"/>
          <w:kern w:val="0"/>
        </w:rPr>
        <w:t>）</w:t>
      </w:r>
      <w:r w:rsidRPr="0029015E">
        <w:rPr>
          <w:rFonts w:ascii="ＭＳ 明朝" w:hAnsi="ＭＳ 明朝" w:hint="eastAsia"/>
          <w:kern w:val="0"/>
        </w:rPr>
        <w:t>申請書を知事に提出しなければならない。</w:t>
      </w:r>
    </w:p>
    <w:p w14:paraId="0FCFBA43"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 xml:space="preserve">　</w:t>
      </w:r>
      <w:r w:rsidRPr="0029015E">
        <w:rPr>
          <w:rFonts w:ascii="ＭＳ 明朝" w:hAnsi="ＭＳ 明朝"/>
          <w:kern w:val="0"/>
        </w:rPr>
        <w:t>（</w:t>
      </w:r>
      <w:r w:rsidRPr="0029015E">
        <w:rPr>
          <w:rFonts w:ascii="ＭＳ 明朝" w:hAnsi="ＭＳ 明朝" w:hint="eastAsia"/>
          <w:kern w:val="0"/>
        </w:rPr>
        <w:t>使用料等の減免</w:t>
      </w:r>
      <w:r w:rsidRPr="0029015E">
        <w:rPr>
          <w:rFonts w:ascii="ＭＳ 明朝" w:hAnsi="ＭＳ 明朝"/>
          <w:kern w:val="0"/>
        </w:rPr>
        <w:t>）</w:t>
      </w:r>
    </w:p>
    <w:p w14:paraId="2F2945B4" w14:textId="77777777" w:rsidR="00B65763" w:rsidRPr="0029015E" w:rsidRDefault="00B65763">
      <w:pPr>
        <w:pStyle w:val="a3"/>
        <w:wordWrap w:val="0"/>
        <w:autoSpaceDE w:val="0"/>
        <w:autoSpaceDN w:val="0"/>
        <w:ind w:left="210" w:right="-7" w:hanging="210"/>
        <w:rPr>
          <w:rFonts w:hAnsi="ＭＳ 明朝"/>
          <w:kern w:val="0"/>
          <w:sz w:val="21"/>
        </w:rPr>
      </w:pPr>
      <w:r w:rsidRPr="0029015E">
        <w:rPr>
          <w:rFonts w:hAnsi="ＭＳ 明朝" w:hint="eastAsia"/>
          <w:kern w:val="0"/>
          <w:sz w:val="21"/>
        </w:rPr>
        <w:t>第</w:t>
      </w:r>
      <w:r w:rsidR="00566DAE" w:rsidRPr="0029015E">
        <w:rPr>
          <w:rFonts w:hAnsi="ＭＳ 明朝" w:hint="eastAsia"/>
          <w:kern w:val="0"/>
          <w:sz w:val="21"/>
        </w:rPr>
        <w:t>11</w:t>
      </w:r>
      <w:r w:rsidRPr="0029015E">
        <w:rPr>
          <w:rFonts w:hAnsi="ＭＳ 明朝" w:hint="eastAsia"/>
          <w:kern w:val="0"/>
          <w:sz w:val="21"/>
        </w:rPr>
        <w:t>条　条例第</w:t>
      </w:r>
      <w:r w:rsidR="00566DAE" w:rsidRPr="0029015E">
        <w:rPr>
          <w:rFonts w:hAnsi="ＭＳ 明朝" w:hint="eastAsia"/>
          <w:kern w:val="0"/>
          <w:sz w:val="21"/>
        </w:rPr>
        <w:t>８</w:t>
      </w:r>
      <w:r w:rsidRPr="0029015E">
        <w:rPr>
          <w:rFonts w:hAnsi="ＭＳ 明朝" w:hint="eastAsia"/>
          <w:kern w:val="0"/>
          <w:sz w:val="21"/>
        </w:rPr>
        <w:t>条第</w:t>
      </w:r>
      <w:r w:rsidR="00566DAE" w:rsidRPr="0029015E">
        <w:rPr>
          <w:rFonts w:hAnsi="ＭＳ 明朝" w:hint="eastAsia"/>
          <w:kern w:val="0"/>
          <w:sz w:val="21"/>
        </w:rPr>
        <w:t>５</w:t>
      </w:r>
      <w:r w:rsidRPr="0029015E">
        <w:rPr>
          <w:rFonts w:hAnsi="ＭＳ 明朝" w:hint="eastAsia"/>
          <w:kern w:val="0"/>
          <w:sz w:val="21"/>
        </w:rPr>
        <w:t>項の規定により、知事は、次の各号のいずれかに該当するときは、使用料等を減免することができる。</w:t>
      </w:r>
    </w:p>
    <w:p w14:paraId="5D63C80E" w14:textId="77777777" w:rsidR="00B65763" w:rsidRPr="0029015E" w:rsidRDefault="00B65763">
      <w:pPr>
        <w:pStyle w:val="a3"/>
        <w:wordWrap w:val="0"/>
        <w:autoSpaceDE w:val="0"/>
        <w:autoSpaceDN w:val="0"/>
        <w:ind w:left="210" w:right="-7" w:hanging="210"/>
        <w:rPr>
          <w:rFonts w:hAnsi="ＭＳ 明朝"/>
          <w:kern w:val="0"/>
          <w:sz w:val="21"/>
        </w:rPr>
      </w:pPr>
      <w:r w:rsidRPr="0029015E">
        <w:rPr>
          <w:rFonts w:hAnsi="ＭＳ 明朝" w:hint="eastAsia"/>
          <w:kern w:val="0"/>
          <w:sz w:val="21"/>
        </w:rPr>
        <w:lastRenderedPageBreak/>
        <w:t xml:space="preserve">　一　行政上の必要により試験等を行うとき。</w:t>
      </w:r>
    </w:p>
    <w:p w14:paraId="57FEADBB" w14:textId="77777777" w:rsidR="00B65763" w:rsidRPr="0029015E" w:rsidRDefault="00B65763">
      <w:pPr>
        <w:wordWrap w:val="0"/>
        <w:autoSpaceDE w:val="0"/>
        <w:autoSpaceDN w:val="0"/>
        <w:ind w:left="210" w:right="-7" w:hanging="210"/>
        <w:rPr>
          <w:kern w:val="0"/>
        </w:rPr>
      </w:pPr>
      <w:r w:rsidRPr="0029015E">
        <w:rPr>
          <w:rFonts w:hint="eastAsia"/>
          <w:kern w:val="0"/>
        </w:rPr>
        <w:t xml:space="preserve">　二　その他知事が特に必要と認めるとき。</w:t>
      </w:r>
    </w:p>
    <w:p w14:paraId="605BC74F"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２　前項の規定により使用料等の減免を受けようとする者は、別記様式第</w:t>
      </w:r>
      <w:r w:rsidR="00566DAE" w:rsidRPr="0029015E">
        <w:rPr>
          <w:rFonts w:ascii="ＭＳ 明朝" w:hAnsi="ＭＳ 明朝" w:hint="eastAsia"/>
          <w:kern w:val="0"/>
        </w:rPr>
        <w:t>５</w:t>
      </w:r>
      <w:r w:rsidRPr="0029015E">
        <w:rPr>
          <w:rFonts w:ascii="ＭＳ 明朝" w:hAnsi="ＭＳ 明朝" w:hint="eastAsia"/>
          <w:kern w:val="0"/>
        </w:rPr>
        <w:t>号による使用料等減免申請書を知事に提出しなければならない。</w:t>
      </w:r>
    </w:p>
    <w:p w14:paraId="3BF9FC83" w14:textId="77777777" w:rsidR="00B65763" w:rsidRPr="0029015E" w:rsidRDefault="00B65763">
      <w:pPr>
        <w:wordWrap w:val="0"/>
        <w:autoSpaceDE w:val="0"/>
        <w:autoSpaceDN w:val="0"/>
        <w:ind w:left="210" w:right="-7" w:hanging="210"/>
        <w:rPr>
          <w:rFonts w:ascii="ＭＳ ゴシック" w:hAnsi="ＭＳ 明朝"/>
          <w:kern w:val="0"/>
        </w:rPr>
      </w:pPr>
      <w:r w:rsidRPr="0029015E">
        <w:rPr>
          <w:rFonts w:hAnsi="ＭＳ 明朝" w:hint="eastAsia"/>
          <w:kern w:val="0"/>
        </w:rPr>
        <w:t xml:space="preserve">　</w:t>
      </w:r>
      <w:r w:rsidRPr="0029015E">
        <w:rPr>
          <w:rFonts w:ascii="ＭＳ ゴシック" w:hAnsi="ＭＳ 明朝" w:hint="eastAsia"/>
          <w:kern w:val="0"/>
        </w:rPr>
        <w:t>（使用料等の返還）</w:t>
      </w:r>
    </w:p>
    <w:p w14:paraId="00590D21" w14:textId="77777777" w:rsidR="00B65763" w:rsidRPr="0029015E" w:rsidRDefault="00B65763">
      <w:pPr>
        <w:wordWrap w:val="0"/>
        <w:autoSpaceDE w:val="0"/>
        <w:autoSpaceDN w:val="0"/>
        <w:ind w:left="191" w:right="-7" w:hanging="191"/>
        <w:rPr>
          <w:rFonts w:ascii="ＭＳ ゴシック" w:hAnsi="ＭＳ 明朝"/>
          <w:kern w:val="0"/>
        </w:rPr>
      </w:pPr>
      <w:r w:rsidRPr="0029015E">
        <w:rPr>
          <w:rFonts w:ascii="ＭＳ ゴシック" w:hAnsi="ＭＳ 明朝" w:hint="eastAsia"/>
          <w:kern w:val="0"/>
        </w:rPr>
        <w:t>第</w:t>
      </w:r>
      <w:r w:rsidR="00566DAE" w:rsidRPr="0029015E">
        <w:rPr>
          <w:rFonts w:asciiTheme="minorEastAsia" w:eastAsiaTheme="minorEastAsia" w:hAnsiTheme="minorEastAsia" w:hint="eastAsia"/>
          <w:kern w:val="0"/>
        </w:rPr>
        <w:t>12</w:t>
      </w:r>
      <w:r w:rsidRPr="0029015E">
        <w:rPr>
          <w:rFonts w:ascii="ＭＳ ゴシック" w:hAnsi="ＭＳ 明朝" w:hint="eastAsia"/>
          <w:kern w:val="0"/>
        </w:rPr>
        <w:t>条　知事は、利用者又は依頼者がその責めに帰することができない理由により、設備を利用し、又は試験等を行うことができない場合は、条例第</w:t>
      </w:r>
      <w:r w:rsidR="00566DAE" w:rsidRPr="0029015E">
        <w:rPr>
          <w:rFonts w:ascii="ＭＳ ゴシック" w:hAnsi="ＭＳ 明朝" w:hint="eastAsia"/>
          <w:kern w:val="0"/>
        </w:rPr>
        <w:t>８</w:t>
      </w:r>
      <w:r w:rsidRPr="0029015E">
        <w:rPr>
          <w:rFonts w:ascii="ＭＳ ゴシック" w:hAnsi="ＭＳ 明朝" w:hint="eastAsia"/>
          <w:kern w:val="0"/>
        </w:rPr>
        <w:t>条第</w:t>
      </w:r>
      <w:r w:rsidR="00566DAE" w:rsidRPr="0029015E">
        <w:rPr>
          <w:rFonts w:ascii="ＭＳ ゴシック" w:hAnsi="ＭＳ 明朝" w:hint="eastAsia"/>
          <w:kern w:val="0"/>
        </w:rPr>
        <w:t>６</w:t>
      </w:r>
      <w:r w:rsidRPr="0029015E">
        <w:rPr>
          <w:rFonts w:ascii="ＭＳ ゴシック" w:hAnsi="ＭＳ 明朝" w:hint="eastAsia"/>
          <w:kern w:val="0"/>
        </w:rPr>
        <w:t>項ただし書の規定により、使用料等の全額又は一部を返還することができる。</w:t>
      </w:r>
    </w:p>
    <w:p w14:paraId="73594ECD" w14:textId="77777777" w:rsidR="00B65763" w:rsidRPr="0029015E" w:rsidRDefault="00B65763">
      <w:pPr>
        <w:pStyle w:val="a5"/>
        <w:jc w:val="both"/>
      </w:pPr>
      <w:r w:rsidRPr="0029015E">
        <w:rPr>
          <w:rFonts w:hint="eastAsia"/>
        </w:rPr>
        <w:t>２　前項の規定により使用料等の返還を受けようとする者は、別記様式第</w:t>
      </w:r>
      <w:r w:rsidR="00566DAE" w:rsidRPr="0029015E">
        <w:rPr>
          <w:rFonts w:hint="eastAsia"/>
        </w:rPr>
        <w:t>６</w:t>
      </w:r>
      <w:r w:rsidRPr="0029015E">
        <w:rPr>
          <w:rFonts w:hint="eastAsia"/>
        </w:rPr>
        <w:t>号による使用料等返還申請書を知事に提出しなければならない。</w:t>
      </w:r>
    </w:p>
    <w:p w14:paraId="443107EF"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 xml:space="preserve">　</w:t>
      </w:r>
      <w:r w:rsidRPr="0029015E">
        <w:rPr>
          <w:rFonts w:ascii="ＭＳ 明朝" w:hAnsi="ＭＳ 明朝"/>
          <w:kern w:val="0"/>
        </w:rPr>
        <w:t>（</w:t>
      </w:r>
      <w:r w:rsidRPr="0029015E">
        <w:rPr>
          <w:rFonts w:ascii="ＭＳ 明朝" w:hAnsi="ＭＳ 明朝" w:hint="eastAsia"/>
          <w:kern w:val="0"/>
        </w:rPr>
        <w:t>成績書の交付</w:t>
      </w:r>
      <w:r w:rsidRPr="0029015E">
        <w:rPr>
          <w:rFonts w:ascii="ＭＳ 明朝" w:hAnsi="ＭＳ 明朝"/>
          <w:kern w:val="0"/>
        </w:rPr>
        <w:t>）</w:t>
      </w:r>
    </w:p>
    <w:p w14:paraId="280A2E9F"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第</w:t>
      </w:r>
      <w:r w:rsidR="00566DAE" w:rsidRPr="0029015E">
        <w:rPr>
          <w:rFonts w:ascii="ＭＳ 明朝" w:hAnsi="ＭＳ 明朝" w:hint="eastAsia"/>
          <w:kern w:val="0"/>
        </w:rPr>
        <w:t>13</w:t>
      </w:r>
      <w:r w:rsidRPr="0029015E">
        <w:rPr>
          <w:rFonts w:ascii="ＭＳ 明朝" w:hAnsi="ＭＳ 明朝" w:hint="eastAsia"/>
          <w:kern w:val="0"/>
        </w:rPr>
        <w:t>条　所長は、試験等を行ったときは、成績書を依頼者に交付するものとする。</w:t>
      </w:r>
    </w:p>
    <w:p w14:paraId="29AB5897"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 xml:space="preserve">　</w:t>
      </w:r>
      <w:r w:rsidRPr="0029015E">
        <w:rPr>
          <w:rFonts w:ascii="ＭＳ 明朝" w:hAnsi="ＭＳ 明朝"/>
          <w:kern w:val="0"/>
        </w:rPr>
        <w:t>（</w:t>
      </w:r>
      <w:r w:rsidRPr="0029015E">
        <w:rPr>
          <w:rFonts w:ascii="ＭＳ 明朝" w:hAnsi="ＭＳ 明朝" w:hint="eastAsia"/>
          <w:kern w:val="0"/>
        </w:rPr>
        <w:t>試験等に関する表示又は広告</w:t>
      </w:r>
      <w:r w:rsidRPr="0029015E">
        <w:rPr>
          <w:rFonts w:ascii="ＭＳ 明朝" w:hAnsi="ＭＳ 明朝"/>
          <w:kern w:val="0"/>
        </w:rPr>
        <w:t>）</w:t>
      </w:r>
    </w:p>
    <w:p w14:paraId="2D724FA1" w14:textId="77777777" w:rsidR="00B65763" w:rsidRPr="0029015E" w:rsidRDefault="00B65763">
      <w:pPr>
        <w:pStyle w:val="a3"/>
        <w:wordWrap w:val="0"/>
        <w:autoSpaceDE w:val="0"/>
        <w:autoSpaceDN w:val="0"/>
        <w:ind w:left="210" w:right="-7" w:hanging="210"/>
        <w:rPr>
          <w:rFonts w:hAnsi="ＭＳ 明朝"/>
          <w:kern w:val="0"/>
          <w:sz w:val="21"/>
        </w:rPr>
      </w:pPr>
      <w:r w:rsidRPr="0029015E">
        <w:rPr>
          <w:rFonts w:hAnsi="ＭＳ 明朝" w:hint="eastAsia"/>
          <w:kern w:val="0"/>
          <w:sz w:val="21"/>
        </w:rPr>
        <w:t>第</w:t>
      </w:r>
      <w:r w:rsidR="00566DAE" w:rsidRPr="0029015E">
        <w:rPr>
          <w:rFonts w:hAnsi="ＭＳ 明朝" w:hint="eastAsia"/>
          <w:kern w:val="0"/>
          <w:sz w:val="21"/>
        </w:rPr>
        <w:t>14</w:t>
      </w:r>
      <w:r w:rsidRPr="0029015E">
        <w:rPr>
          <w:rFonts w:hAnsi="ＭＳ 明朝" w:hint="eastAsia"/>
          <w:kern w:val="0"/>
          <w:sz w:val="21"/>
        </w:rPr>
        <w:t>条　センターで試験等を受けた材料について、その試験等を受けたこと又はその結果を表示し、又は広告しようとする者は、別記様式第</w:t>
      </w:r>
      <w:r w:rsidR="00566DAE" w:rsidRPr="0029015E">
        <w:rPr>
          <w:rFonts w:hAnsi="ＭＳ 明朝" w:hint="eastAsia"/>
          <w:kern w:val="0"/>
          <w:sz w:val="21"/>
        </w:rPr>
        <w:t>７</w:t>
      </w:r>
      <w:r w:rsidRPr="0029015E">
        <w:rPr>
          <w:rFonts w:hAnsi="ＭＳ 明朝" w:hint="eastAsia"/>
          <w:kern w:val="0"/>
          <w:sz w:val="21"/>
        </w:rPr>
        <w:t>号による表示（広告）申請書を所長に提出し、その許可を受けなければならない。</w:t>
      </w:r>
    </w:p>
    <w:p w14:paraId="1565A4DD"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 xml:space="preserve">　</w:t>
      </w:r>
      <w:r w:rsidRPr="0029015E">
        <w:rPr>
          <w:rFonts w:ascii="ＭＳ 明朝" w:hAnsi="ＭＳ 明朝"/>
          <w:kern w:val="0"/>
        </w:rPr>
        <w:t>（</w:t>
      </w:r>
      <w:r w:rsidRPr="0029015E">
        <w:rPr>
          <w:rFonts w:ascii="ＭＳ 明朝" w:hAnsi="ＭＳ 明朝" w:hint="eastAsia"/>
          <w:kern w:val="0"/>
        </w:rPr>
        <w:t>遵守事項</w:t>
      </w:r>
      <w:r w:rsidRPr="0029015E">
        <w:rPr>
          <w:rFonts w:ascii="ＭＳ 明朝" w:hAnsi="ＭＳ 明朝"/>
          <w:kern w:val="0"/>
        </w:rPr>
        <w:t>）</w:t>
      </w:r>
    </w:p>
    <w:p w14:paraId="77726FCC"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第</w:t>
      </w:r>
      <w:r w:rsidR="00566DAE" w:rsidRPr="0029015E">
        <w:rPr>
          <w:rFonts w:ascii="ＭＳ 明朝" w:hAnsi="ＭＳ 明朝" w:hint="eastAsia"/>
          <w:kern w:val="0"/>
        </w:rPr>
        <w:t>15</w:t>
      </w:r>
      <w:r w:rsidRPr="0029015E">
        <w:rPr>
          <w:rFonts w:ascii="ＭＳ 明朝" w:hAnsi="ＭＳ 明朝" w:hint="eastAsia"/>
          <w:kern w:val="0"/>
        </w:rPr>
        <w:t>条　利用者は、設備を利用するに当たって、次の事項を遵守しなければならない。</w:t>
      </w:r>
    </w:p>
    <w:p w14:paraId="7C37EA2E"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 xml:space="preserve">　一　施設及び設備をき損し、又は汚損しないこと。</w:t>
      </w:r>
    </w:p>
    <w:p w14:paraId="081FD755"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 xml:space="preserve">　二　設備の操作その他の取扱いは、正しい利用方法に従って、丁寧に行うこと。</w:t>
      </w:r>
    </w:p>
    <w:p w14:paraId="48948BA7" w14:textId="77777777" w:rsidR="00B65763" w:rsidRPr="0029015E" w:rsidRDefault="00B65763">
      <w:pPr>
        <w:wordWrap w:val="0"/>
        <w:autoSpaceDE w:val="0"/>
        <w:autoSpaceDN w:val="0"/>
        <w:ind w:left="414" w:right="-7" w:hanging="414"/>
        <w:rPr>
          <w:rFonts w:ascii="ＭＳ 明朝" w:hAnsi="ＭＳ 明朝"/>
          <w:kern w:val="0"/>
        </w:rPr>
      </w:pPr>
      <w:r w:rsidRPr="0029015E">
        <w:rPr>
          <w:rFonts w:ascii="ＭＳ 明朝" w:hAnsi="ＭＳ 明朝" w:hint="eastAsia"/>
          <w:kern w:val="0"/>
        </w:rPr>
        <w:t xml:space="preserve">　三　設備の利用方法について不明の点があるときは、必ず所長の指示又は指導を受けること。</w:t>
      </w:r>
    </w:p>
    <w:p w14:paraId="05BE7338"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 xml:space="preserve">　四　設備を他人に利用させ、又は設備をセンターの外に持ち出さないこと。</w:t>
      </w:r>
    </w:p>
    <w:p w14:paraId="7656CDE2"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 xml:space="preserve">　五　その他所長の指示に従って設備を利用すること。</w:t>
      </w:r>
    </w:p>
    <w:p w14:paraId="7B254D2F"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 xml:space="preserve">　（原状回復義務）</w:t>
      </w:r>
    </w:p>
    <w:p w14:paraId="610F0E77"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第</w:t>
      </w:r>
      <w:r w:rsidR="00566DAE" w:rsidRPr="0029015E">
        <w:rPr>
          <w:rFonts w:ascii="ＭＳ 明朝" w:hAnsi="ＭＳ 明朝" w:hint="eastAsia"/>
          <w:kern w:val="0"/>
        </w:rPr>
        <w:t>16</w:t>
      </w:r>
      <w:r w:rsidRPr="0029015E">
        <w:rPr>
          <w:rFonts w:ascii="ＭＳ 明朝" w:hAnsi="ＭＳ 明朝" w:hint="eastAsia"/>
          <w:kern w:val="0"/>
        </w:rPr>
        <w:t>条　利用者は、設備の利用を終了したとき（利用者が第</w:t>
      </w:r>
      <w:r w:rsidR="00566DAE" w:rsidRPr="0029015E">
        <w:rPr>
          <w:rFonts w:ascii="ＭＳ 明朝" w:hAnsi="ＭＳ 明朝" w:hint="eastAsia"/>
          <w:kern w:val="0"/>
        </w:rPr>
        <w:t>６条第１</w:t>
      </w:r>
      <w:r w:rsidRPr="0029015E">
        <w:rPr>
          <w:rFonts w:ascii="ＭＳ 明朝" w:hAnsi="ＭＳ 明朝" w:hint="eastAsia"/>
          <w:kern w:val="0"/>
        </w:rPr>
        <w:t>項の規定により利用の許可を取り消されたときを含む。）は、直ちに利用した設備を原状に復し、所長の点検を受けなければならない。</w:t>
      </w:r>
    </w:p>
    <w:p w14:paraId="19AAD7F4" w14:textId="3628FDC1"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 xml:space="preserve">　</w:t>
      </w:r>
      <w:r w:rsidRPr="0029015E">
        <w:rPr>
          <w:rFonts w:ascii="ＭＳ 明朝" w:hAnsi="ＭＳ 明朝"/>
          <w:kern w:val="0"/>
        </w:rPr>
        <w:t>（</w:t>
      </w:r>
      <w:r w:rsidRPr="0029015E">
        <w:rPr>
          <w:rFonts w:ascii="ＭＳ 明朝" w:hAnsi="ＭＳ 明朝" w:hint="eastAsia"/>
          <w:kern w:val="0"/>
        </w:rPr>
        <w:t>損害賠償</w:t>
      </w:r>
      <w:r w:rsidR="00D52090" w:rsidRPr="0029015E">
        <w:rPr>
          <w:rFonts w:ascii="ＭＳ 明朝" w:hAnsi="ＭＳ 明朝" w:hint="eastAsia"/>
          <w:kern w:val="0"/>
        </w:rPr>
        <w:t>責任</w:t>
      </w:r>
      <w:r w:rsidRPr="0029015E">
        <w:rPr>
          <w:rFonts w:ascii="ＭＳ 明朝" w:hAnsi="ＭＳ 明朝"/>
          <w:kern w:val="0"/>
        </w:rPr>
        <w:t>）</w:t>
      </w:r>
    </w:p>
    <w:p w14:paraId="4A2B749F"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第</w:t>
      </w:r>
      <w:r w:rsidR="00566DAE" w:rsidRPr="0029015E">
        <w:rPr>
          <w:rFonts w:ascii="ＭＳ 明朝" w:hAnsi="ＭＳ 明朝" w:hint="eastAsia"/>
          <w:kern w:val="0"/>
        </w:rPr>
        <w:t>17</w:t>
      </w:r>
      <w:r w:rsidRPr="0029015E">
        <w:rPr>
          <w:rFonts w:ascii="ＭＳ 明朝" w:hAnsi="ＭＳ 明朝" w:hint="eastAsia"/>
          <w:kern w:val="0"/>
        </w:rPr>
        <w:t>条　利用者は、故意又は過失により施設又は設備を損傷し、又は滅失させたときは、これによって生じた損害を賠償しなければならない。</w:t>
      </w:r>
    </w:p>
    <w:p w14:paraId="3F64B408" w14:textId="1C804539" w:rsidR="00B8760D" w:rsidRPr="0029015E" w:rsidRDefault="00ED40AD" w:rsidP="00ED40AD">
      <w:pPr>
        <w:wordWrap w:val="0"/>
        <w:autoSpaceDE w:val="0"/>
        <w:autoSpaceDN w:val="0"/>
        <w:ind w:left="210" w:right="-7" w:hanging="210"/>
        <w:rPr>
          <w:rFonts w:ascii="ＭＳ 明朝" w:hAnsi="ＭＳ 明朝"/>
          <w:kern w:val="0"/>
        </w:rPr>
      </w:pPr>
      <w:r w:rsidRPr="0029015E">
        <w:rPr>
          <w:rFonts w:ascii="ＭＳ 明朝" w:hAnsi="ＭＳ 明朝" w:hint="eastAsia"/>
          <w:kern w:val="0"/>
        </w:rPr>
        <w:t>２　設備の利用に当たって、利用者に損害が発生した場合においても、当該損害が県の責めに帰すべき事由により生じたものであるときを除くほか、県は、その損害賠償の責めを負わないものとする。</w:t>
      </w:r>
    </w:p>
    <w:p w14:paraId="0025CE75"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 xml:space="preserve">　</w:t>
      </w:r>
      <w:r w:rsidRPr="0029015E">
        <w:rPr>
          <w:rFonts w:ascii="ＭＳ 明朝" w:hAnsi="ＭＳ 明朝"/>
          <w:kern w:val="0"/>
        </w:rPr>
        <w:t>（</w:t>
      </w:r>
      <w:r w:rsidRPr="0029015E">
        <w:rPr>
          <w:rFonts w:ascii="ＭＳ 明朝" w:hAnsi="ＭＳ 明朝" w:hint="eastAsia"/>
          <w:kern w:val="0"/>
        </w:rPr>
        <w:t>委任規定</w:t>
      </w:r>
      <w:r w:rsidRPr="0029015E">
        <w:rPr>
          <w:rFonts w:ascii="ＭＳ 明朝" w:hAnsi="ＭＳ 明朝"/>
          <w:kern w:val="0"/>
        </w:rPr>
        <w:t>）</w:t>
      </w:r>
    </w:p>
    <w:p w14:paraId="456E180D" w14:textId="2AFC495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第</w:t>
      </w:r>
      <w:r w:rsidR="00B8760D" w:rsidRPr="0029015E">
        <w:rPr>
          <w:rFonts w:ascii="ＭＳ 明朝" w:hAnsi="ＭＳ 明朝" w:hint="eastAsia"/>
          <w:kern w:val="0"/>
        </w:rPr>
        <w:t>1</w:t>
      </w:r>
      <w:r w:rsidR="00ED40AD" w:rsidRPr="0029015E">
        <w:rPr>
          <w:rFonts w:ascii="ＭＳ 明朝" w:hAnsi="ＭＳ 明朝" w:hint="eastAsia"/>
          <w:kern w:val="0"/>
        </w:rPr>
        <w:t>8</w:t>
      </w:r>
      <w:r w:rsidRPr="0029015E">
        <w:rPr>
          <w:rFonts w:ascii="ＭＳ 明朝" w:hAnsi="ＭＳ 明朝" w:hint="eastAsia"/>
          <w:kern w:val="0"/>
        </w:rPr>
        <w:t>条　この規則に定めるもののほか、設備の利用及び試験等の依頼に関し必要な事項は、</w:t>
      </w:r>
      <w:r w:rsidRPr="0029015E">
        <w:rPr>
          <w:rFonts w:ascii="ＭＳ 明朝" w:hAnsi="ＭＳ 明朝" w:hint="eastAsia"/>
          <w:kern w:val="0"/>
        </w:rPr>
        <w:lastRenderedPageBreak/>
        <w:t>所長が別に定める。</w:t>
      </w:r>
    </w:p>
    <w:p w14:paraId="2B9D7162"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 xml:space="preserve">　　</w:t>
      </w:r>
    </w:p>
    <w:p w14:paraId="5213897A"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 xml:space="preserve">　　　附　則</w:t>
      </w:r>
    </w:p>
    <w:p w14:paraId="528DF518"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 xml:space="preserve">　（施行期日）</w:t>
      </w:r>
    </w:p>
    <w:p w14:paraId="2B008983"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１　この規則は、平成</w:t>
      </w:r>
      <w:r w:rsidR="00566DAE" w:rsidRPr="0029015E">
        <w:rPr>
          <w:rFonts w:ascii="ＭＳ 明朝" w:hAnsi="ＭＳ 明朝" w:hint="eastAsia"/>
          <w:kern w:val="0"/>
        </w:rPr>
        <w:t>19年４月１</w:t>
      </w:r>
      <w:r w:rsidRPr="0029015E">
        <w:rPr>
          <w:rFonts w:ascii="ＭＳ 明朝" w:hAnsi="ＭＳ 明朝" w:hint="eastAsia"/>
          <w:kern w:val="0"/>
        </w:rPr>
        <w:t>日から施行する。</w:t>
      </w:r>
    </w:p>
    <w:p w14:paraId="4EA840BA" w14:textId="75AAF5ED"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２～</w:t>
      </w:r>
      <w:r w:rsidR="001F0BF7" w:rsidRPr="0029015E">
        <w:rPr>
          <w:rFonts w:ascii="ＭＳ 明朝" w:hAnsi="ＭＳ 明朝" w:hint="eastAsia"/>
          <w:kern w:val="0"/>
        </w:rPr>
        <w:t>10</w:t>
      </w:r>
      <w:r w:rsidRPr="0029015E">
        <w:rPr>
          <w:rFonts w:ascii="ＭＳ 明朝" w:hAnsi="ＭＳ 明朝" w:hint="eastAsia"/>
          <w:kern w:val="0"/>
        </w:rPr>
        <w:t>（略）</w:t>
      </w:r>
    </w:p>
    <w:p w14:paraId="27C80D1E"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 xml:space="preserve">　　①附　則（平成</w:t>
      </w:r>
      <w:r w:rsidR="00566DAE" w:rsidRPr="0029015E">
        <w:rPr>
          <w:rFonts w:ascii="ＭＳ 明朝" w:hAnsi="ＭＳ 明朝" w:hint="eastAsia"/>
          <w:kern w:val="0"/>
        </w:rPr>
        <w:t>19年12</w:t>
      </w:r>
      <w:r w:rsidRPr="0029015E">
        <w:rPr>
          <w:rFonts w:ascii="ＭＳ 明朝" w:hAnsi="ＭＳ 明朝" w:hint="eastAsia"/>
          <w:kern w:val="0"/>
        </w:rPr>
        <w:t>月</w:t>
      </w:r>
      <w:r w:rsidR="00566DAE" w:rsidRPr="0029015E">
        <w:rPr>
          <w:rFonts w:ascii="ＭＳ 明朝" w:hAnsi="ＭＳ 明朝" w:hint="eastAsia"/>
          <w:kern w:val="0"/>
        </w:rPr>
        <w:t>25</w:t>
      </w:r>
      <w:r w:rsidRPr="0029015E">
        <w:rPr>
          <w:rFonts w:ascii="ＭＳ 明朝" w:hAnsi="ＭＳ 明朝" w:hint="eastAsia"/>
          <w:kern w:val="0"/>
        </w:rPr>
        <w:t>日規則第</w:t>
      </w:r>
      <w:r w:rsidR="00566DAE" w:rsidRPr="0029015E">
        <w:rPr>
          <w:rFonts w:ascii="ＭＳ 明朝" w:hAnsi="ＭＳ 明朝" w:hint="eastAsia"/>
          <w:kern w:val="0"/>
        </w:rPr>
        <w:t>98</w:t>
      </w:r>
      <w:r w:rsidRPr="0029015E">
        <w:rPr>
          <w:rFonts w:ascii="ＭＳ 明朝" w:hAnsi="ＭＳ 明朝" w:hint="eastAsia"/>
          <w:kern w:val="0"/>
        </w:rPr>
        <w:t>号）</w:t>
      </w:r>
    </w:p>
    <w:p w14:paraId="40AC00CE"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 xml:space="preserve">　（施行期日）</w:t>
      </w:r>
    </w:p>
    <w:p w14:paraId="21A7AE90" w14:textId="77777777" w:rsidR="00B65763" w:rsidRPr="0029015E" w:rsidRDefault="00B65763">
      <w:pPr>
        <w:wordWrap w:val="0"/>
        <w:autoSpaceDE w:val="0"/>
        <w:autoSpaceDN w:val="0"/>
        <w:ind w:left="210" w:right="-7" w:hanging="210"/>
        <w:rPr>
          <w:rFonts w:ascii="ＭＳ 明朝" w:hAnsi="ＭＳ 明朝"/>
          <w:kern w:val="0"/>
        </w:rPr>
      </w:pPr>
      <w:r w:rsidRPr="0029015E">
        <w:rPr>
          <w:rFonts w:ascii="ＭＳ 明朝" w:hAnsi="ＭＳ 明朝" w:hint="eastAsia"/>
          <w:kern w:val="0"/>
        </w:rPr>
        <w:t>１　この規則は、平成</w:t>
      </w:r>
      <w:r w:rsidR="00566DAE" w:rsidRPr="0029015E">
        <w:rPr>
          <w:rFonts w:ascii="ＭＳ 明朝" w:hAnsi="ＭＳ 明朝" w:hint="eastAsia"/>
          <w:kern w:val="0"/>
        </w:rPr>
        <w:t>20年４月１</w:t>
      </w:r>
      <w:r w:rsidRPr="0029015E">
        <w:rPr>
          <w:rFonts w:ascii="ＭＳ 明朝" w:hAnsi="ＭＳ 明朝" w:hint="eastAsia"/>
          <w:kern w:val="0"/>
        </w:rPr>
        <w:t>日から施行する。</w:t>
      </w:r>
    </w:p>
    <w:p w14:paraId="38E087FB" w14:textId="77777777" w:rsidR="00B65763" w:rsidRPr="0029015E" w:rsidRDefault="00B65763">
      <w:pPr>
        <w:wordWrap w:val="0"/>
        <w:autoSpaceDE w:val="0"/>
        <w:autoSpaceDN w:val="0"/>
        <w:ind w:left="207" w:right="-7" w:hanging="207"/>
        <w:rPr>
          <w:rFonts w:ascii="ＭＳ 明朝" w:hAnsi="ＭＳ 明朝"/>
          <w:kern w:val="0"/>
        </w:rPr>
      </w:pPr>
      <w:r w:rsidRPr="0029015E">
        <w:rPr>
          <w:rFonts w:ascii="ＭＳ 明朝" w:hAnsi="ＭＳ 明朝" w:hint="eastAsia"/>
          <w:kern w:val="0"/>
        </w:rPr>
        <w:t xml:space="preserve">　（経過措置）</w:t>
      </w:r>
    </w:p>
    <w:p w14:paraId="18CD6E78" w14:textId="77777777" w:rsidR="00B65763" w:rsidRPr="0029015E" w:rsidRDefault="00B65763">
      <w:pPr>
        <w:wordWrap w:val="0"/>
        <w:autoSpaceDE w:val="0"/>
        <w:autoSpaceDN w:val="0"/>
        <w:ind w:left="207" w:right="-7" w:hanging="207"/>
        <w:rPr>
          <w:rFonts w:ascii="ＭＳ 明朝" w:hAnsi="ＭＳ 明朝"/>
          <w:kern w:val="0"/>
        </w:rPr>
      </w:pPr>
      <w:r w:rsidRPr="0029015E">
        <w:rPr>
          <w:rFonts w:ascii="ＭＳ 明朝" w:hAnsi="ＭＳ 明朝" w:hint="eastAsia"/>
          <w:kern w:val="0"/>
        </w:rPr>
        <w:t>２　この規則の施行の際現にセンターの設備を利用し，センターに試験，検査，分析，鑑定等の依頼をし，又はセンターによる現地指導を受けている者に係る使用料，手数料又は費用については，なお従前の例による。</w:t>
      </w:r>
    </w:p>
    <w:p w14:paraId="1C13B39C" w14:textId="77777777" w:rsidR="005D714C" w:rsidRPr="0029015E" w:rsidRDefault="005D714C" w:rsidP="005D714C">
      <w:pPr>
        <w:wordWrap w:val="0"/>
        <w:autoSpaceDE w:val="0"/>
        <w:autoSpaceDN w:val="0"/>
        <w:ind w:leftChars="100" w:left="207" w:right="-7"/>
        <w:rPr>
          <w:rFonts w:ascii="ＭＳ 明朝" w:hAnsi="ＭＳ 明朝"/>
          <w:kern w:val="0"/>
        </w:rPr>
      </w:pPr>
      <w:r w:rsidRPr="0029015E">
        <w:rPr>
          <w:rFonts w:ascii="ＭＳ 明朝" w:hAnsi="ＭＳ 明朝" w:hint="eastAsia"/>
          <w:kern w:val="0"/>
        </w:rPr>
        <w:t>（施行期日）</w:t>
      </w:r>
    </w:p>
    <w:p w14:paraId="3ADE1C1F" w14:textId="77777777" w:rsidR="00B65763" w:rsidRPr="0029015E" w:rsidRDefault="005D714C" w:rsidP="005D714C">
      <w:pPr>
        <w:wordWrap w:val="0"/>
        <w:autoSpaceDE w:val="0"/>
        <w:autoSpaceDN w:val="0"/>
        <w:ind w:left="207" w:right="-7" w:hanging="207"/>
        <w:rPr>
          <w:rFonts w:ascii="ＭＳ 明朝" w:hAnsi="ＭＳ 明朝"/>
          <w:kern w:val="0"/>
        </w:rPr>
      </w:pPr>
      <w:r w:rsidRPr="0029015E">
        <w:rPr>
          <w:rFonts w:ascii="ＭＳ 明朝" w:hAnsi="ＭＳ 明朝" w:hint="eastAsia"/>
          <w:kern w:val="0"/>
        </w:rPr>
        <w:t>１　この規則は、令和</w:t>
      </w:r>
      <w:r w:rsidR="00566DAE" w:rsidRPr="0029015E">
        <w:rPr>
          <w:rFonts w:ascii="ＭＳ 明朝" w:hAnsi="ＭＳ 明朝" w:hint="eastAsia"/>
          <w:kern w:val="0"/>
        </w:rPr>
        <w:t>３年４月１</w:t>
      </w:r>
      <w:r w:rsidRPr="0029015E">
        <w:rPr>
          <w:rFonts w:ascii="ＭＳ 明朝" w:hAnsi="ＭＳ 明朝" w:hint="eastAsia"/>
          <w:kern w:val="0"/>
        </w:rPr>
        <w:t>日から施行する。</w:t>
      </w:r>
    </w:p>
    <w:p w14:paraId="75E9B0CB" w14:textId="77777777" w:rsidR="00566DAE" w:rsidRPr="0029015E" w:rsidRDefault="00566DAE" w:rsidP="005D714C">
      <w:pPr>
        <w:wordWrap w:val="0"/>
        <w:autoSpaceDE w:val="0"/>
        <w:autoSpaceDN w:val="0"/>
        <w:ind w:left="207" w:right="-7" w:hanging="207"/>
        <w:rPr>
          <w:rFonts w:ascii="ＭＳ 明朝" w:hAnsi="ＭＳ 明朝"/>
          <w:kern w:val="0"/>
        </w:rPr>
      </w:pPr>
      <w:r w:rsidRPr="0029015E">
        <w:rPr>
          <w:rFonts w:ascii="ＭＳ 明朝" w:hAnsi="ＭＳ 明朝" w:hint="eastAsia"/>
          <w:kern w:val="0"/>
        </w:rPr>
        <w:t xml:space="preserve">　（施行期日）</w:t>
      </w:r>
    </w:p>
    <w:p w14:paraId="21304C4A" w14:textId="77777777" w:rsidR="00566DAE" w:rsidRPr="0029015E" w:rsidRDefault="00566DAE" w:rsidP="005D714C">
      <w:pPr>
        <w:wordWrap w:val="0"/>
        <w:autoSpaceDE w:val="0"/>
        <w:autoSpaceDN w:val="0"/>
        <w:ind w:left="207" w:right="-7" w:hanging="207"/>
        <w:rPr>
          <w:rFonts w:ascii="ＭＳ 明朝" w:hAnsi="ＭＳ 明朝"/>
          <w:kern w:val="0"/>
        </w:rPr>
      </w:pPr>
      <w:r w:rsidRPr="0029015E">
        <w:rPr>
          <w:rFonts w:ascii="ＭＳ 明朝" w:hAnsi="ＭＳ 明朝" w:hint="eastAsia"/>
          <w:kern w:val="0"/>
        </w:rPr>
        <w:t>１　この規則は、令和５年９月１日から施行する。</w:t>
      </w:r>
    </w:p>
    <w:p w14:paraId="43E244CF" w14:textId="79B4F70C" w:rsidR="00B8760D" w:rsidRPr="0029015E" w:rsidRDefault="00B8760D" w:rsidP="005D714C">
      <w:pPr>
        <w:wordWrap w:val="0"/>
        <w:autoSpaceDE w:val="0"/>
        <w:autoSpaceDN w:val="0"/>
        <w:ind w:left="207" w:right="-7" w:hanging="207"/>
        <w:rPr>
          <w:rFonts w:ascii="ＭＳ 明朝" w:hAnsi="ＭＳ 明朝"/>
          <w:kern w:val="0"/>
        </w:rPr>
      </w:pPr>
      <w:r w:rsidRPr="0029015E">
        <w:rPr>
          <w:rFonts w:ascii="ＭＳ 明朝" w:hAnsi="ＭＳ 明朝" w:hint="eastAsia"/>
          <w:kern w:val="0"/>
        </w:rPr>
        <w:t xml:space="preserve"> 　(施行期日)</w:t>
      </w:r>
    </w:p>
    <w:p w14:paraId="15BC9FBC" w14:textId="0A498538" w:rsidR="00B8760D" w:rsidRPr="0029015E" w:rsidRDefault="00B8760D" w:rsidP="005D714C">
      <w:pPr>
        <w:wordWrap w:val="0"/>
        <w:autoSpaceDE w:val="0"/>
        <w:autoSpaceDN w:val="0"/>
        <w:ind w:left="207" w:right="-7" w:hanging="207"/>
        <w:rPr>
          <w:rFonts w:ascii="ＭＳ 明朝" w:hAnsi="ＭＳ 明朝"/>
          <w:kern w:val="0"/>
        </w:rPr>
      </w:pPr>
      <w:r w:rsidRPr="0029015E">
        <w:rPr>
          <w:rFonts w:ascii="ＭＳ 明朝" w:hAnsi="ＭＳ 明朝" w:hint="eastAsia"/>
          <w:kern w:val="0"/>
        </w:rPr>
        <w:t>１　この規則は、令和６年４月１日から施行する。</w:t>
      </w:r>
    </w:p>
    <w:sectPr w:rsidR="00B8760D" w:rsidRPr="0029015E">
      <w:footerReference w:type="default" r:id="rId7"/>
      <w:pgSz w:w="11906" w:h="16838" w:code="9"/>
      <w:pgMar w:top="1701" w:right="1701" w:bottom="1701" w:left="1701" w:header="851" w:footer="992" w:gutter="0"/>
      <w:cols w:space="425"/>
      <w:docGrid w:type="linesAndChars" w:linePitch="373"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C1882" w14:textId="77777777" w:rsidR="00AD0C52" w:rsidRDefault="00AD0C52">
      <w:r>
        <w:separator/>
      </w:r>
    </w:p>
  </w:endnote>
  <w:endnote w:type="continuationSeparator" w:id="0">
    <w:p w14:paraId="31CC5E5A" w14:textId="77777777" w:rsidR="00AD0C52" w:rsidRDefault="00AD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4992B" w14:textId="77777777" w:rsidR="00B65763" w:rsidRDefault="00B65763">
    <w:pPr>
      <w:pStyle w:val="a6"/>
      <w:jc w:val="center"/>
    </w:pPr>
    <w:r>
      <w:rPr>
        <w:rStyle w:val="a8"/>
      </w:rPr>
      <w:fldChar w:fldCharType="begin"/>
    </w:r>
    <w:r>
      <w:rPr>
        <w:rStyle w:val="a8"/>
      </w:rPr>
      <w:instrText xml:space="preserve"> PAGE </w:instrText>
    </w:r>
    <w:r>
      <w:rPr>
        <w:rStyle w:val="a8"/>
      </w:rPr>
      <w:fldChar w:fldCharType="separate"/>
    </w:r>
    <w:r w:rsidR="00566DAE">
      <w:rPr>
        <w:rStyle w:val="a8"/>
        <w:noProof/>
      </w:rPr>
      <w:t>4</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57242" w14:textId="77777777" w:rsidR="00AD0C52" w:rsidRDefault="00AD0C52">
      <w:r>
        <w:separator/>
      </w:r>
    </w:p>
  </w:footnote>
  <w:footnote w:type="continuationSeparator" w:id="0">
    <w:p w14:paraId="0AF6F160" w14:textId="77777777" w:rsidR="00AD0C52" w:rsidRDefault="00AD0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10E28"/>
    <w:multiLevelType w:val="singleLevel"/>
    <w:tmpl w:val="6E7635B8"/>
    <w:lvl w:ilvl="0">
      <w:start w:val="2"/>
      <w:numFmt w:val="decimal"/>
      <w:lvlText w:val="%1"/>
      <w:lvlJc w:val="left"/>
      <w:pPr>
        <w:tabs>
          <w:tab w:val="num" w:pos="360"/>
        </w:tabs>
        <w:ind w:left="360" w:hanging="360"/>
      </w:pPr>
      <w:rPr>
        <w:rFonts w:hint="default"/>
      </w:rPr>
    </w:lvl>
  </w:abstractNum>
  <w:abstractNum w:abstractNumId="1" w15:restartNumberingAfterBreak="0">
    <w:nsid w:val="24CB44DC"/>
    <w:multiLevelType w:val="singleLevel"/>
    <w:tmpl w:val="D58E33CA"/>
    <w:lvl w:ilvl="0">
      <w:start w:val="8"/>
      <w:numFmt w:val="bullet"/>
      <w:lvlText w:val="・"/>
      <w:lvlJc w:val="left"/>
      <w:pPr>
        <w:tabs>
          <w:tab w:val="num" w:pos="180"/>
        </w:tabs>
        <w:ind w:left="180" w:hanging="180"/>
      </w:pPr>
      <w:rPr>
        <w:rFonts w:ascii="ＭＳ 明朝" w:eastAsia="ＭＳ 明朝" w:hAnsi="ＭＳ 明朝" w:hint="eastAsia"/>
      </w:rPr>
    </w:lvl>
  </w:abstractNum>
  <w:abstractNum w:abstractNumId="2" w15:restartNumberingAfterBreak="0">
    <w:nsid w:val="357F75C1"/>
    <w:multiLevelType w:val="singleLevel"/>
    <w:tmpl w:val="5770F6C8"/>
    <w:lvl w:ilvl="0">
      <w:start w:val="2"/>
      <w:numFmt w:val="decimal"/>
      <w:lvlText w:val="%1"/>
      <w:lvlJc w:val="left"/>
      <w:pPr>
        <w:tabs>
          <w:tab w:val="num" w:pos="525"/>
        </w:tabs>
        <w:ind w:left="525" w:hanging="360"/>
      </w:pPr>
      <w:rPr>
        <w:rFonts w:hint="default"/>
      </w:rPr>
    </w:lvl>
  </w:abstractNum>
  <w:abstractNum w:abstractNumId="3" w15:restartNumberingAfterBreak="0">
    <w:nsid w:val="54591A6E"/>
    <w:multiLevelType w:val="singleLevel"/>
    <w:tmpl w:val="6394AC76"/>
    <w:lvl w:ilvl="0">
      <w:start w:val="4"/>
      <w:numFmt w:val="japaneseCounting"/>
      <w:lvlText w:val="第%1条"/>
      <w:lvlJc w:val="left"/>
      <w:pPr>
        <w:tabs>
          <w:tab w:val="num" w:pos="720"/>
        </w:tabs>
        <w:ind w:left="720" w:hanging="720"/>
      </w:pPr>
      <w:rPr>
        <w:rFonts w:hint="eastAsia"/>
      </w:rPr>
    </w:lvl>
  </w:abstractNum>
  <w:num w:numId="1" w16cid:durableId="1124271778">
    <w:abstractNumId w:val="0"/>
  </w:num>
  <w:num w:numId="2" w16cid:durableId="1189835694">
    <w:abstractNumId w:val="2"/>
  </w:num>
  <w:num w:numId="3" w16cid:durableId="639068768">
    <w:abstractNumId w:val="3"/>
  </w:num>
  <w:num w:numId="4" w16cid:durableId="1340233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20"/>
  <w:drawingGridVerticalSpacing w:val="20"/>
  <w:displayHorizontalDrawingGridEvery w:val="0"/>
  <w:noPunctuationKerning/>
  <w:characterSpacingControl w:val="doNotCompress"/>
  <w:noLineBreaksAfter w:lang="ja-JP" w:val="$[\{£¥‘“〈《『【〔＄［｛￡￥"/>
  <w:noLineBreaksBefore w:lang="ja-JP" w:val="!%),.:;?]}¢°’”‰′″℃、。々〉》』】〕゛゜ゝゞ・ヽヾ！％，．：；？］｝｡｣､･ﾞﾟ￠"/>
  <w:hdrShapeDefaults>
    <o:shapedefaults v:ext="edit" spidmax="133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5CC"/>
    <w:rsid w:val="00072AC9"/>
    <w:rsid w:val="001F0BF7"/>
    <w:rsid w:val="0029015E"/>
    <w:rsid w:val="0044195F"/>
    <w:rsid w:val="00566DAE"/>
    <w:rsid w:val="005D714C"/>
    <w:rsid w:val="00722D6D"/>
    <w:rsid w:val="00A625CC"/>
    <w:rsid w:val="00AD0C52"/>
    <w:rsid w:val="00B65763"/>
    <w:rsid w:val="00B8760D"/>
    <w:rsid w:val="00D52090"/>
    <w:rsid w:val="00DB03FE"/>
    <w:rsid w:val="00ED4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white">
      <v:fill color="white"/>
      <v:textbox inset="5.85pt,.7pt,5.85pt,.7pt"/>
    </o:shapedefaults>
    <o:shapelayout v:ext="edit">
      <o:idmap v:ext="edit" data="1"/>
    </o:shapelayout>
  </w:shapeDefaults>
  <w:decimalSymbol w:val="."/>
  <w:listSeparator w:val=","/>
  <w14:docId w14:val="743BBB26"/>
  <w15:chartTrackingRefBased/>
  <w15:docId w15:val="{3177BA99-E07B-4895-8776-48F51100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ＭＳ 明朝"/>
      <w:sz w:val="18"/>
    </w:rPr>
  </w:style>
  <w:style w:type="paragraph" w:styleId="a4">
    <w:name w:val="Body Text Indent"/>
    <w:basedOn w:val="a"/>
    <w:semiHidden/>
    <w:rPr>
      <w:rFonts w:ascii="ＭＳ 明朝"/>
      <w:color w:val="0000FF"/>
      <w:sz w:val="18"/>
    </w:rPr>
  </w:style>
  <w:style w:type="paragraph" w:styleId="a5">
    <w:name w:val="Block Text"/>
    <w:basedOn w:val="a"/>
    <w:semiHidden/>
    <w:pPr>
      <w:wordWrap w:val="0"/>
      <w:autoSpaceDE w:val="0"/>
      <w:autoSpaceDN w:val="0"/>
      <w:ind w:left="191" w:right="-7" w:hanging="191"/>
      <w:jc w:val="left"/>
    </w:pPr>
    <w:rPr>
      <w:rFonts w:ascii="ＭＳ ゴシック" w:hAnsi="ＭＳ 明朝"/>
      <w:kern w:val="0"/>
    </w:rPr>
  </w:style>
  <w:style w:type="paragraph" w:styleId="a6">
    <w:name w:val="footer"/>
    <w:basedOn w:val="a"/>
    <w:semiHidden/>
    <w:pPr>
      <w:tabs>
        <w:tab w:val="center" w:pos="4252"/>
        <w:tab w:val="right" w:pos="8504"/>
      </w:tabs>
      <w:wordWrap w:val="0"/>
      <w:overflowPunct w:val="0"/>
      <w:autoSpaceDE w:val="0"/>
      <w:autoSpaceDN w:val="0"/>
      <w:snapToGrid w:val="0"/>
    </w:pPr>
    <w:rPr>
      <w:rFonts w:ascii="ＭＳ 明朝"/>
    </w:rPr>
  </w:style>
  <w:style w:type="paragraph" w:styleId="2">
    <w:name w:val="Body Text Indent 2"/>
    <w:basedOn w:val="a"/>
    <w:semiHidden/>
    <w:pPr>
      <w:ind w:left="400" w:hanging="400"/>
    </w:pPr>
    <w:rPr>
      <w:rFonts w:ascii="ＭＳ 明朝" w:hAnsi="ＭＳ 明朝"/>
    </w:rPr>
  </w:style>
  <w:style w:type="paragraph" w:styleId="a7">
    <w:name w:val="header"/>
    <w:basedOn w:val="a"/>
    <w:semiHidden/>
    <w:pPr>
      <w:tabs>
        <w:tab w:val="center" w:pos="4252"/>
        <w:tab w:val="right" w:pos="8504"/>
      </w:tabs>
      <w:snapToGrid w:val="0"/>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3232</Words>
  <Characters>242</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（趣旨）</vt:lpstr>
      <vt:lpstr>（趣旨）</vt:lpstr>
    </vt:vector>
  </TitlesOfParts>
  <Company>広島県</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（趣旨）</dc:title>
  <dc:subject/>
  <dc:creator>広島県</dc:creator>
  <cp:keywords/>
  <cp:lastModifiedBy>藤井 敬洋</cp:lastModifiedBy>
  <cp:revision>8</cp:revision>
  <cp:lastPrinted>2008-04-24T07:10:00Z</cp:lastPrinted>
  <dcterms:created xsi:type="dcterms:W3CDTF">2023-08-28T08:40:00Z</dcterms:created>
  <dcterms:modified xsi:type="dcterms:W3CDTF">2024-03-29T07:48:00Z</dcterms:modified>
</cp:coreProperties>
</file>