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C5" w:rsidRDefault="003E03C5">
      <w:r w:rsidRPr="003E03C5">
        <w:rPr>
          <w:noProof/>
        </w:rPr>
        <w:drawing>
          <wp:inline distT="0" distB="0" distL="0" distR="0">
            <wp:extent cx="5400040" cy="8258546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5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C5"/>
    <w:rsid w:val="003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8D478-C02F-4548-A3BB-65C8E220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広島県警察本部</dc:creator>
  <cp:keywords/>
  <dc:description/>
  <cp:lastModifiedBy>広島県警察本部</cp:lastModifiedBy>
  <cp:revision>1</cp:revision>
  <dcterms:created xsi:type="dcterms:W3CDTF">2024-03-25T06:41:00Z</dcterms:created>
  <dcterms:modified xsi:type="dcterms:W3CDTF">2024-03-25T06:42:00Z</dcterms:modified>
</cp:coreProperties>
</file>