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D857" w14:textId="77777777" w:rsidR="009A1794" w:rsidRDefault="002F4C2B">
      <w:pPr>
        <w:rPr>
          <w:rFonts w:ascii="UD デジタル 教科書体 NK-B" w:eastAsia="UD デジタル 教科書体 NK-B" w:hAnsi="UD デジタル 教科書体 NK-B" w:cs="UD デジタル 教科書体 NK-B"/>
        </w:rPr>
      </w:pPr>
      <w:r>
        <w:rPr>
          <w:rFonts w:ascii="UD デジタル 教科書体 NK-B" w:eastAsia="UD デジタル 教科書体 NK-B" w:hAnsi="UD デジタル 教科書体 NK-B" w:cs="UD デジタル 教科書体 NK-B"/>
        </w:rPr>
        <w:t>2年　数学　（いろいろな角と多角形）　学びプラン　　　　　　　　　　　　　　　　　　　　　　名前　（　　　　　　　　　　　　　　　　　　　　　）</w:t>
      </w:r>
    </w:p>
    <w:p w14:paraId="59133C20" w14:textId="77777777" w:rsidR="009A1794" w:rsidRDefault="009A1794">
      <w:pPr>
        <w:rPr>
          <w:rFonts w:ascii="UD デジタル 教科書体 NK-B" w:eastAsia="UD デジタル 教科書体 NK-B" w:hAnsi="UD デジタル 教科書体 NK-B" w:cs="UD デジタル 教科書体 NK-B"/>
        </w:rPr>
      </w:pPr>
    </w:p>
    <w:p w14:paraId="51F66C25" w14:textId="77777777" w:rsidR="009A1794" w:rsidRDefault="002F4C2B">
      <w:pPr>
        <w:rPr>
          <w:rFonts w:ascii="UD デジタル 教科書体 NK-B" w:eastAsia="UD デジタル 教科書体 NK-B" w:hAnsi="UD デジタル 教科書体 NK-B" w:cs="UD デジタル 教科書体 NK-B"/>
        </w:rPr>
      </w:pPr>
      <w:r>
        <w:rPr>
          <w:rFonts w:ascii="UD デジタル 教科書体 NK-B" w:eastAsia="UD デジタル 教科書体 NK-B" w:hAnsi="UD デジタル 教科書体 NK-B" w:cs="UD デジタル 教科書体 NK-B"/>
        </w:rPr>
        <w:t>１　単元の計画</w:t>
      </w:r>
    </w:p>
    <w:tbl>
      <w:tblPr>
        <w:tblStyle w:val="30"/>
        <w:tblW w:w="106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6192"/>
        <w:gridCol w:w="1151"/>
        <w:gridCol w:w="1007"/>
        <w:gridCol w:w="1007"/>
        <w:gridCol w:w="694"/>
      </w:tblGrid>
      <w:tr w:rsidR="009A1794" w14:paraId="57E8A998" w14:textId="77777777">
        <w:trPr>
          <w:trHeight w:val="1971"/>
        </w:trPr>
        <w:tc>
          <w:tcPr>
            <w:tcW w:w="10621" w:type="dxa"/>
            <w:gridSpan w:val="6"/>
          </w:tcPr>
          <w:p w14:paraId="759F9D15" w14:textId="77777777" w:rsidR="009A1794" w:rsidRDefault="002F4C2B">
            <w:pPr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</w:rPr>
              <w:t>【単元の目標】</w:t>
            </w:r>
          </w:p>
          <w:p w14:paraId="075A2013" w14:textId="77777777" w:rsidR="009A1794" w:rsidRDefault="002F4C2B">
            <w:pPr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知：平面図形と数学的な推論についての基礎的な概念や原理・法則などを理解するとともに，事象を数学化したり，数学的に解釈したり，数学的に表現・処理したりする技能を身に付ける。</w:t>
            </w:r>
          </w:p>
          <w:p w14:paraId="278D2CAE" w14:textId="77777777" w:rsidR="009A1794" w:rsidRDefault="002F4C2B">
            <w:pPr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思：数学的な推論の過程に着目し，図形の性質や関係を論理的に考察し表現することができる。</w:t>
            </w:r>
          </w:p>
          <w:p w14:paraId="6DF7D664" w14:textId="77777777" w:rsidR="009A1794" w:rsidRDefault="002F4C2B">
            <w:pPr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主：図形の性質の調べ方について，数学的活動の楽しさや数学のよさを実感して粘り強く考え，数学を生活や学習に生かそうとする態度，問題解決の過程を振り返って評価・改善しようとする態度を身に付ける。</w:t>
            </w:r>
          </w:p>
        </w:tc>
      </w:tr>
      <w:tr w:rsidR="009A1794" w14:paraId="15964B6E" w14:textId="77777777">
        <w:trPr>
          <w:trHeight w:val="1560"/>
        </w:trPr>
        <w:tc>
          <w:tcPr>
            <w:tcW w:w="10621" w:type="dxa"/>
            <w:gridSpan w:val="6"/>
          </w:tcPr>
          <w:p w14:paraId="13BF2262" w14:textId="77777777" w:rsidR="009A1794" w:rsidRDefault="002F4C2B">
            <w:pPr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</w:rPr>
              <w:t>【単元を通して身に付けたい資質・能力】</w:t>
            </w:r>
          </w:p>
          <w:p w14:paraId="2696CE3D" w14:textId="77777777" w:rsidR="009A1794" w:rsidRDefault="002F4C2B">
            <w:pPr>
              <w:widowControl/>
              <w:ind w:left="630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数学的な問題解決に必要な知識</w:t>
            </w:r>
          </w:p>
          <w:p w14:paraId="0272BC53" w14:textId="77777777" w:rsidR="009A1794" w:rsidRDefault="002F4C2B">
            <w:pPr>
              <w:widowControl/>
              <w:ind w:left="630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日常の事象を数理的に捉え，数学を活用して論理的に考察する力</w:t>
            </w:r>
          </w:p>
          <w:p w14:paraId="06AF7E8B" w14:textId="77777777" w:rsidR="009A1794" w:rsidRDefault="002F4C2B">
            <w:pPr>
              <w:ind w:firstLine="630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問題解決などにおいて，粘り強く考え，考察を深めたり評価・改善したりする態度</w:t>
            </w:r>
          </w:p>
        </w:tc>
      </w:tr>
      <w:tr w:rsidR="009A1794" w14:paraId="3C5A7C2A" w14:textId="77777777">
        <w:trPr>
          <w:trHeight w:val="5519"/>
        </w:trPr>
        <w:tc>
          <w:tcPr>
            <w:tcW w:w="10621" w:type="dxa"/>
            <w:gridSpan w:val="6"/>
          </w:tcPr>
          <w:p w14:paraId="41D87685" w14:textId="77777777" w:rsidR="009A1794" w:rsidRDefault="002F4C2B">
            <w:pPr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</w:rPr>
              <w:t>【単元を貫く問い】</w:t>
            </w:r>
          </w:p>
          <w:p w14:paraId="2847A66B" w14:textId="77777777" w:rsidR="009A1794" w:rsidRDefault="009A1794">
            <w:pPr>
              <w:ind w:firstLine="210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  <w:p w14:paraId="5FC82DC9" w14:textId="73B181B8" w:rsidR="009A1794" w:rsidRDefault="002F4C2B">
            <w:pPr>
              <w:ind w:firstLine="210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【Ⅰ】～【Ⅳ】の要素を活用して，星形五角形の５つの和が180°であること</w:t>
            </w:r>
            <w:r w:rsidR="002A0A2E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を</w:t>
            </w: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説明することができる。</w:t>
            </w:r>
          </w:p>
          <w:p w14:paraId="1D916CD6" w14:textId="77777777" w:rsidR="009A1794" w:rsidRDefault="002F4C2B">
            <w:pPr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937DD4D" wp14:editId="5F31ACF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781050" cy="285750"/>
                      <wp:effectExtent l="0" t="0" r="0" b="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65000" y="3646650"/>
                                <a:ext cx="762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8B11E3" w14:textId="77777777" w:rsidR="009A1794" w:rsidRDefault="002F4C2B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UD デジタル 教科書体 NK-R" w:eastAsia="UD デジタル 教科書体 NK-R" w:hAnsi="UD デジタル 教科書体 NK-R" w:cs="UD デジタル 教科書体 NK-R"/>
                                      <w:color w:val="000000"/>
                                    </w:rPr>
                                    <w:t>ちょうちょ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37DD4D" id="正方形/長方形 22" o:spid="_x0000_s1026" style="position:absolute;left:0;text-align:left;margin-left:9pt;margin-top:4pt;width:61.5pt;height:2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7E8B11E3" w14:textId="77777777" w:rsidR="009A1794" w:rsidRDefault="002F4C2B">
                            <w:pPr>
                              <w:textDirection w:val="btLr"/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/>
                                <w:color w:val="000000"/>
                              </w:rPr>
                              <w:t>ちょうちょ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FC538FB" wp14:editId="1C279FF8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38100</wp:posOffset>
                      </wp:positionV>
                      <wp:extent cx="800100" cy="323850"/>
                      <wp:effectExtent l="0" t="0" r="0" b="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55475" y="3627600"/>
                                <a:ext cx="7810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3FEE13" w14:textId="77777777" w:rsidR="009A1794" w:rsidRDefault="002F4C2B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UD デジタル 教科書体 NK-R" w:eastAsia="UD デジタル 教科書体 NK-R" w:hAnsi="UD デジタル 教科書体 NK-R" w:cs="UD デジタル 教科書体 NK-R"/>
                                      <w:color w:val="000000"/>
                                    </w:rPr>
                                    <w:t>五角形型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C538FB" id="正方形/長方形 20" o:spid="_x0000_s1027" style="position:absolute;left:0;text-align:left;margin-left:181pt;margin-top:3pt;width:63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2A3FEE13" w14:textId="77777777" w:rsidR="009A1794" w:rsidRDefault="002F4C2B">
                            <w:pPr>
                              <w:textDirection w:val="btLr"/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/>
                                <w:color w:val="000000"/>
                              </w:rPr>
                              <w:t>五角形型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730BC12" wp14:editId="63ABC33F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50800</wp:posOffset>
                      </wp:positionV>
                      <wp:extent cx="771525" cy="323850"/>
                      <wp:effectExtent l="0" t="0" r="0" b="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69763" y="3627600"/>
                                <a:ext cx="752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BAF800" w14:textId="77777777" w:rsidR="009A1794" w:rsidRDefault="002F4C2B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rFonts w:ascii="UD デジタル 教科書体 NK-R" w:eastAsia="UD デジタル 教科書体 NK-R" w:hAnsi="UD デジタル 教科書体 NK-R" w:cs="UD デジタル 教科書体 NK-R"/>
                                      <w:color w:val="000000"/>
                                    </w:rPr>
                                    <w:t>平行線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30BC12" id="正方形/長方形 21" o:spid="_x0000_s1028" style="position:absolute;left:0;text-align:left;margin-left:340pt;margin-top:4pt;width:60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" fillcolor="white [3201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34BAF800" w14:textId="77777777" w:rsidR="009A1794" w:rsidRDefault="002F4C2B">
                            <w:pPr>
                              <w:textDirection w:val="btLr"/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/>
                                <w:color w:val="000000"/>
                              </w:rPr>
                              <w:t>平行線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F090809" w14:textId="77777777" w:rsidR="009A1794" w:rsidRDefault="002F4C2B">
            <w:pPr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4F6E3761" wp14:editId="524F68DE">
                  <wp:simplePos x="0" y="0"/>
                  <wp:positionH relativeFrom="column">
                    <wp:posOffset>4202430</wp:posOffset>
                  </wp:positionH>
                  <wp:positionV relativeFrom="paragraph">
                    <wp:posOffset>174625</wp:posOffset>
                  </wp:positionV>
                  <wp:extent cx="2280920" cy="2166236"/>
                  <wp:effectExtent l="0" t="0" r="0" b="0"/>
                  <wp:wrapNone/>
                  <wp:docPr id="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4586" t="22590" r="63840" b="240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920" cy="21662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886273F" w14:textId="77777777" w:rsidR="009A1794" w:rsidRDefault="002F4C2B">
            <w:pPr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4B76E450" wp14:editId="2B21BED6">
                  <wp:simplePos x="0" y="0"/>
                  <wp:positionH relativeFrom="column">
                    <wp:posOffset>70487</wp:posOffset>
                  </wp:positionH>
                  <wp:positionV relativeFrom="paragraph">
                    <wp:posOffset>45720</wp:posOffset>
                  </wp:positionV>
                  <wp:extent cx="2066925" cy="2001091"/>
                  <wp:effectExtent l="0" t="0" r="0" b="0"/>
                  <wp:wrapNone/>
                  <wp:docPr id="2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l="6350" t="21648" r="65303" b="295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20010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48A2CF30" wp14:editId="28F34E2A">
                  <wp:simplePos x="0" y="0"/>
                  <wp:positionH relativeFrom="column">
                    <wp:posOffset>2080895</wp:posOffset>
                  </wp:positionH>
                  <wp:positionV relativeFrom="paragraph">
                    <wp:posOffset>18415</wp:posOffset>
                  </wp:positionV>
                  <wp:extent cx="2019300" cy="2067958"/>
                  <wp:effectExtent l="0" t="0" r="0" b="0"/>
                  <wp:wrapNone/>
                  <wp:docPr id="2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l="6351" t="22904" r="64369" b="237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06795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5D9C7DF7" w14:textId="77777777" w:rsidR="009A1794" w:rsidRDefault="009A1794">
            <w:pPr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57996404" w14:textId="77777777" w:rsidR="009A1794" w:rsidRDefault="009A1794">
            <w:pPr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329ECDE3" w14:textId="77777777" w:rsidR="009A1794" w:rsidRDefault="009A1794">
            <w:pPr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114D4E8A" w14:textId="77777777" w:rsidR="009A1794" w:rsidRDefault="009A1794">
            <w:pPr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5DCACC23" w14:textId="77777777" w:rsidR="009A1794" w:rsidRDefault="009A1794">
            <w:pPr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480649E9" w14:textId="77777777" w:rsidR="009A1794" w:rsidRDefault="009A1794">
            <w:pPr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344E3867" w14:textId="77777777" w:rsidR="009A1794" w:rsidRDefault="009A1794">
            <w:pPr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37D68935" w14:textId="77777777" w:rsidR="009A1794" w:rsidRDefault="009A1794">
            <w:pPr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</w:tc>
      </w:tr>
      <w:tr w:rsidR="009A1794" w14:paraId="2F78E17A" w14:textId="77777777">
        <w:trPr>
          <w:trHeight w:val="585"/>
        </w:trPr>
        <w:tc>
          <w:tcPr>
            <w:tcW w:w="570" w:type="dxa"/>
            <w:tcBorders>
              <w:bottom w:val="single" w:sz="18" w:space="0" w:color="000000"/>
            </w:tcBorders>
          </w:tcPr>
          <w:p w14:paraId="765A1CCA" w14:textId="77777777" w:rsidR="009A1794" w:rsidRDefault="002F4C2B">
            <w:pPr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</w:rPr>
              <w:t>時</w:t>
            </w:r>
          </w:p>
        </w:tc>
        <w:tc>
          <w:tcPr>
            <w:tcW w:w="6192" w:type="dxa"/>
            <w:tcBorders>
              <w:bottom w:val="single" w:sz="18" w:space="0" w:color="000000"/>
            </w:tcBorders>
          </w:tcPr>
          <w:p w14:paraId="7A0F60CC" w14:textId="77777777" w:rsidR="009A1794" w:rsidRDefault="002F4C2B">
            <w:pPr>
              <w:jc w:val="center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</w:rPr>
              <w:t>目標</w:t>
            </w:r>
          </w:p>
        </w:tc>
        <w:tc>
          <w:tcPr>
            <w:tcW w:w="1151" w:type="dxa"/>
            <w:tcBorders>
              <w:bottom w:val="single" w:sz="18" w:space="0" w:color="000000"/>
            </w:tcBorders>
          </w:tcPr>
          <w:p w14:paraId="3B017635" w14:textId="77777777" w:rsidR="009A1794" w:rsidRDefault="002F4C2B">
            <w:pPr>
              <w:jc w:val="center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</w:rPr>
              <w:t>教科書</w:t>
            </w:r>
          </w:p>
        </w:tc>
        <w:tc>
          <w:tcPr>
            <w:tcW w:w="1007" w:type="dxa"/>
            <w:tcBorders>
              <w:bottom w:val="single" w:sz="18" w:space="0" w:color="000000"/>
            </w:tcBorders>
          </w:tcPr>
          <w:p w14:paraId="4220B216" w14:textId="77777777" w:rsidR="009A1794" w:rsidRDefault="002F4C2B">
            <w:pPr>
              <w:jc w:val="center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</w:rPr>
              <w:t>リトライワーク</w:t>
            </w:r>
          </w:p>
        </w:tc>
        <w:tc>
          <w:tcPr>
            <w:tcW w:w="1007" w:type="dxa"/>
            <w:tcBorders>
              <w:bottom w:val="single" w:sz="18" w:space="0" w:color="000000"/>
            </w:tcBorders>
          </w:tcPr>
          <w:p w14:paraId="7B5CBFDE" w14:textId="77777777" w:rsidR="009A1794" w:rsidRDefault="002F4C2B">
            <w:pPr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</w:rPr>
              <w:t>ベーシック</w:t>
            </w:r>
          </w:p>
        </w:tc>
        <w:tc>
          <w:tcPr>
            <w:tcW w:w="694" w:type="dxa"/>
            <w:tcBorders>
              <w:bottom w:val="single" w:sz="18" w:space="0" w:color="000000"/>
            </w:tcBorders>
          </w:tcPr>
          <w:p w14:paraId="3039AB99" w14:textId="77777777" w:rsidR="009A1794" w:rsidRDefault="002F4C2B">
            <w:pPr>
              <w:jc w:val="center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</w:rPr>
              <w:t>タブ</w:t>
            </w:r>
          </w:p>
        </w:tc>
      </w:tr>
      <w:tr w:rsidR="009A1794" w14:paraId="1CE8F228" w14:textId="77777777">
        <w:trPr>
          <w:trHeight w:val="788"/>
        </w:trPr>
        <w:tc>
          <w:tcPr>
            <w:tcW w:w="570" w:type="dxa"/>
            <w:vAlign w:val="center"/>
          </w:tcPr>
          <w:p w14:paraId="4B6ED771" w14:textId="77777777" w:rsidR="009A1794" w:rsidRDefault="002F4C2B">
            <w:pPr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１</w:t>
            </w:r>
          </w:p>
        </w:tc>
        <w:tc>
          <w:tcPr>
            <w:tcW w:w="6192" w:type="dxa"/>
          </w:tcPr>
          <w:p w14:paraId="764BE6E2" w14:textId="77777777" w:rsidR="009A1794" w:rsidRDefault="002F4C2B">
            <w:pPr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星形五角形の５つの和について知る。</w:t>
            </w:r>
          </w:p>
          <w:p w14:paraId="58E56E53" w14:textId="77777777" w:rsidR="009A1794" w:rsidRDefault="002F4C2B">
            <w:pPr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【Ⅰ】対頂角について知る。</w:t>
            </w:r>
          </w:p>
        </w:tc>
        <w:tc>
          <w:tcPr>
            <w:tcW w:w="1151" w:type="dxa"/>
          </w:tcPr>
          <w:p w14:paraId="74C65AAA" w14:textId="77777777" w:rsidR="009A1794" w:rsidRDefault="002F4C2B">
            <w:pPr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108～111</w:t>
            </w:r>
          </w:p>
        </w:tc>
        <w:tc>
          <w:tcPr>
            <w:tcW w:w="1007" w:type="dxa"/>
            <w:vMerge w:val="restart"/>
            <w:vAlign w:val="center"/>
          </w:tcPr>
          <w:p w14:paraId="789116E7" w14:textId="77777777" w:rsidR="009A1794" w:rsidRDefault="002F4C2B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78，79</w:t>
            </w:r>
          </w:p>
        </w:tc>
        <w:tc>
          <w:tcPr>
            <w:tcW w:w="1007" w:type="dxa"/>
            <w:vMerge w:val="restart"/>
            <w:vAlign w:val="center"/>
          </w:tcPr>
          <w:p w14:paraId="71289287" w14:textId="77777777" w:rsidR="009A1794" w:rsidRDefault="002F4C2B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68，69</w:t>
            </w:r>
          </w:p>
        </w:tc>
        <w:tc>
          <w:tcPr>
            <w:tcW w:w="694" w:type="dxa"/>
            <w:vAlign w:val="center"/>
          </w:tcPr>
          <w:p w14:paraId="3C8A3390" w14:textId="77777777" w:rsidR="009A1794" w:rsidRDefault="002F4C2B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〇</w:t>
            </w:r>
          </w:p>
        </w:tc>
      </w:tr>
      <w:tr w:rsidR="009A1794" w14:paraId="064B8778" w14:textId="77777777">
        <w:trPr>
          <w:trHeight w:val="377"/>
        </w:trPr>
        <w:tc>
          <w:tcPr>
            <w:tcW w:w="570" w:type="dxa"/>
            <w:vMerge w:val="restart"/>
            <w:vAlign w:val="center"/>
          </w:tcPr>
          <w:p w14:paraId="2F9EB004" w14:textId="77777777" w:rsidR="009A1794" w:rsidRDefault="002F4C2B">
            <w:pPr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２</w:t>
            </w:r>
          </w:p>
          <w:p w14:paraId="75D347DE" w14:textId="77777777" w:rsidR="009A1794" w:rsidRDefault="002F4C2B">
            <w:pPr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～</w:t>
            </w:r>
          </w:p>
          <w:p w14:paraId="4578F540" w14:textId="77777777" w:rsidR="009A1794" w:rsidRDefault="002F4C2B">
            <w:pPr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５</w:t>
            </w:r>
          </w:p>
        </w:tc>
        <w:tc>
          <w:tcPr>
            <w:tcW w:w="6192" w:type="dxa"/>
            <w:vAlign w:val="center"/>
          </w:tcPr>
          <w:p w14:paraId="4C657DC7" w14:textId="77777777" w:rsidR="009A1794" w:rsidRDefault="002F4C2B">
            <w:pPr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【Ⅱ】平行線の同位角，錯角について知る。</w:t>
            </w:r>
          </w:p>
        </w:tc>
        <w:tc>
          <w:tcPr>
            <w:tcW w:w="1151" w:type="dxa"/>
          </w:tcPr>
          <w:p w14:paraId="6C9719DA" w14:textId="77777777" w:rsidR="009A1794" w:rsidRDefault="002F4C2B">
            <w:pPr>
              <w:ind w:left="420" w:hanging="420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112～114</w:t>
            </w:r>
          </w:p>
        </w:tc>
        <w:tc>
          <w:tcPr>
            <w:tcW w:w="1007" w:type="dxa"/>
            <w:vMerge/>
            <w:vAlign w:val="center"/>
          </w:tcPr>
          <w:p w14:paraId="7BC7A2DF" w14:textId="77777777" w:rsidR="009A1794" w:rsidRDefault="009A1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</w:tc>
        <w:tc>
          <w:tcPr>
            <w:tcW w:w="1007" w:type="dxa"/>
            <w:vMerge/>
            <w:vAlign w:val="center"/>
          </w:tcPr>
          <w:p w14:paraId="34C04DC2" w14:textId="77777777" w:rsidR="009A1794" w:rsidRDefault="009A1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</w:tc>
        <w:tc>
          <w:tcPr>
            <w:tcW w:w="694" w:type="dxa"/>
            <w:vAlign w:val="center"/>
          </w:tcPr>
          <w:p w14:paraId="5073D1FC" w14:textId="77777777" w:rsidR="009A1794" w:rsidRDefault="002F4C2B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〇</w:t>
            </w:r>
          </w:p>
        </w:tc>
      </w:tr>
      <w:tr w:rsidR="009A1794" w14:paraId="4E400CBA" w14:textId="77777777">
        <w:trPr>
          <w:trHeight w:val="410"/>
        </w:trPr>
        <w:tc>
          <w:tcPr>
            <w:tcW w:w="570" w:type="dxa"/>
            <w:vMerge/>
            <w:vAlign w:val="center"/>
          </w:tcPr>
          <w:p w14:paraId="1A98AEAF" w14:textId="77777777" w:rsidR="009A1794" w:rsidRDefault="009A1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</w:tc>
        <w:tc>
          <w:tcPr>
            <w:tcW w:w="6192" w:type="dxa"/>
            <w:vAlign w:val="center"/>
          </w:tcPr>
          <w:p w14:paraId="6E7229DE" w14:textId="77777777" w:rsidR="009A1794" w:rsidRDefault="002F4C2B">
            <w:pPr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【Ⅲ】三角形の内角と外角について知る。</w:t>
            </w:r>
          </w:p>
        </w:tc>
        <w:tc>
          <w:tcPr>
            <w:tcW w:w="1151" w:type="dxa"/>
          </w:tcPr>
          <w:p w14:paraId="2CBD0FA1" w14:textId="77777777" w:rsidR="009A1794" w:rsidRDefault="002F4C2B">
            <w:pPr>
              <w:ind w:left="420" w:hanging="420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115～117</w:t>
            </w:r>
          </w:p>
        </w:tc>
        <w:tc>
          <w:tcPr>
            <w:tcW w:w="1007" w:type="dxa"/>
            <w:vAlign w:val="center"/>
          </w:tcPr>
          <w:p w14:paraId="6C0D4F34" w14:textId="77777777" w:rsidR="009A1794" w:rsidRDefault="002F4C2B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80，81</w:t>
            </w:r>
          </w:p>
        </w:tc>
        <w:tc>
          <w:tcPr>
            <w:tcW w:w="1007" w:type="dxa"/>
            <w:vAlign w:val="center"/>
          </w:tcPr>
          <w:p w14:paraId="55A4752D" w14:textId="77777777" w:rsidR="009A1794" w:rsidRDefault="002F4C2B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70</w:t>
            </w:r>
          </w:p>
        </w:tc>
        <w:tc>
          <w:tcPr>
            <w:tcW w:w="694" w:type="dxa"/>
            <w:vAlign w:val="center"/>
          </w:tcPr>
          <w:p w14:paraId="21301FC8" w14:textId="77777777" w:rsidR="009A1794" w:rsidRDefault="002F4C2B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〇</w:t>
            </w:r>
          </w:p>
        </w:tc>
      </w:tr>
      <w:tr w:rsidR="009A1794" w14:paraId="542A19D2" w14:textId="77777777">
        <w:trPr>
          <w:trHeight w:val="410"/>
        </w:trPr>
        <w:tc>
          <w:tcPr>
            <w:tcW w:w="570" w:type="dxa"/>
            <w:vMerge/>
            <w:vAlign w:val="center"/>
          </w:tcPr>
          <w:p w14:paraId="0A3529F1" w14:textId="77777777" w:rsidR="009A1794" w:rsidRDefault="009A1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</w:tc>
        <w:tc>
          <w:tcPr>
            <w:tcW w:w="6192" w:type="dxa"/>
            <w:vMerge w:val="restart"/>
            <w:vAlign w:val="center"/>
          </w:tcPr>
          <w:p w14:paraId="3496CB62" w14:textId="77777777" w:rsidR="009A1794" w:rsidRDefault="002F4C2B">
            <w:pPr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【Ⅳ】多角形の内角の和と外角の和について知る。</w:t>
            </w:r>
          </w:p>
        </w:tc>
        <w:tc>
          <w:tcPr>
            <w:tcW w:w="1151" w:type="dxa"/>
            <w:vMerge w:val="restart"/>
          </w:tcPr>
          <w:p w14:paraId="1805375C" w14:textId="77777777" w:rsidR="009A1794" w:rsidRDefault="002F4C2B">
            <w:pPr>
              <w:ind w:left="420" w:hanging="420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118～122</w:t>
            </w:r>
          </w:p>
        </w:tc>
        <w:tc>
          <w:tcPr>
            <w:tcW w:w="1007" w:type="dxa"/>
            <w:vMerge w:val="restart"/>
            <w:vAlign w:val="center"/>
          </w:tcPr>
          <w:p w14:paraId="1B298636" w14:textId="77777777" w:rsidR="009A1794" w:rsidRDefault="002F4C2B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82，83</w:t>
            </w:r>
          </w:p>
        </w:tc>
        <w:tc>
          <w:tcPr>
            <w:tcW w:w="1007" w:type="dxa"/>
            <w:vMerge w:val="restart"/>
            <w:vAlign w:val="center"/>
          </w:tcPr>
          <w:p w14:paraId="230E8B87" w14:textId="77777777" w:rsidR="009A1794" w:rsidRDefault="002F4C2B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71～73</w:t>
            </w:r>
          </w:p>
        </w:tc>
        <w:tc>
          <w:tcPr>
            <w:tcW w:w="694" w:type="dxa"/>
            <w:vMerge w:val="restart"/>
            <w:vAlign w:val="center"/>
          </w:tcPr>
          <w:p w14:paraId="000B7F95" w14:textId="77777777" w:rsidR="009A1794" w:rsidRDefault="002F4C2B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〇</w:t>
            </w:r>
          </w:p>
        </w:tc>
      </w:tr>
      <w:tr w:rsidR="009A1794" w14:paraId="13356E9F" w14:textId="77777777">
        <w:trPr>
          <w:trHeight w:val="363"/>
        </w:trPr>
        <w:tc>
          <w:tcPr>
            <w:tcW w:w="570" w:type="dxa"/>
            <w:vMerge/>
            <w:vAlign w:val="center"/>
          </w:tcPr>
          <w:p w14:paraId="6E2D6AF3" w14:textId="77777777" w:rsidR="009A1794" w:rsidRDefault="009A1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</w:tc>
        <w:tc>
          <w:tcPr>
            <w:tcW w:w="6192" w:type="dxa"/>
            <w:vMerge/>
            <w:vAlign w:val="center"/>
          </w:tcPr>
          <w:p w14:paraId="5F6CD5B3" w14:textId="77777777" w:rsidR="009A1794" w:rsidRDefault="009A1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</w:tc>
        <w:tc>
          <w:tcPr>
            <w:tcW w:w="1151" w:type="dxa"/>
            <w:vMerge/>
          </w:tcPr>
          <w:p w14:paraId="6D4F23BE" w14:textId="77777777" w:rsidR="009A1794" w:rsidRDefault="009A1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</w:tc>
        <w:tc>
          <w:tcPr>
            <w:tcW w:w="1007" w:type="dxa"/>
            <w:vMerge/>
            <w:vAlign w:val="center"/>
          </w:tcPr>
          <w:p w14:paraId="101B298F" w14:textId="77777777" w:rsidR="009A1794" w:rsidRDefault="009A1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</w:tc>
        <w:tc>
          <w:tcPr>
            <w:tcW w:w="1007" w:type="dxa"/>
            <w:vMerge/>
            <w:vAlign w:val="center"/>
          </w:tcPr>
          <w:p w14:paraId="7D161E66" w14:textId="77777777" w:rsidR="009A1794" w:rsidRDefault="009A1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</w:tc>
        <w:tc>
          <w:tcPr>
            <w:tcW w:w="694" w:type="dxa"/>
            <w:vMerge/>
            <w:vAlign w:val="center"/>
          </w:tcPr>
          <w:p w14:paraId="54992BE2" w14:textId="77777777" w:rsidR="009A1794" w:rsidRDefault="009A1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</w:tc>
      </w:tr>
      <w:tr w:rsidR="009A1794" w14:paraId="1BFE21F4" w14:textId="77777777">
        <w:trPr>
          <w:trHeight w:val="394"/>
        </w:trPr>
        <w:tc>
          <w:tcPr>
            <w:tcW w:w="570" w:type="dxa"/>
          </w:tcPr>
          <w:p w14:paraId="03E1845C" w14:textId="77777777" w:rsidR="009A1794" w:rsidRDefault="002F4C2B">
            <w:pPr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６</w:t>
            </w:r>
          </w:p>
        </w:tc>
        <w:tc>
          <w:tcPr>
            <w:tcW w:w="6192" w:type="dxa"/>
          </w:tcPr>
          <w:p w14:paraId="7D9F728B" w14:textId="77777777" w:rsidR="009A1794" w:rsidRDefault="002F4C2B">
            <w:pPr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星形五角形の５つの和をいろいろな方法で説明することができる。</w:t>
            </w:r>
          </w:p>
        </w:tc>
        <w:tc>
          <w:tcPr>
            <w:tcW w:w="1151" w:type="dxa"/>
          </w:tcPr>
          <w:p w14:paraId="68FA3661" w14:textId="77777777" w:rsidR="009A1794" w:rsidRDefault="002F4C2B">
            <w:pPr>
              <w:jc w:val="center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  <w:r>
              <w:rPr>
                <w:rFonts w:ascii="UD デジタル 教科書体 NK-R" w:eastAsia="UD デジタル 教科書体 NK-R" w:hAnsi="UD デジタル 教科書体 NK-R" w:cs="UD デジタル 教科書体 NK-R"/>
              </w:rPr>
              <w:t>123</w:t>
            </w:r>
          </w:p>
        </w:tc>
        <w:tc>
          <w:tcPr>
            <w:tcW w:w="1007" w:type="dxa"/>
          </w:tcPr>
          <w:p w14:paraId="6205190D" w14:textId="77777777" w:rsidR="009A1794" w:rsidRDefault="009A1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</w:tc>
        <w:tc>
          <w:tcPr>
            <w:tcW w:w="1007" w:type="dxa"/>
          </w:tcPr>
          <w:p w14:paraId="789F048D" w14:textId="77777777" w:rsidR="009A1794" w:rsidRDefault="009A1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</w:tc>
        <w:tc>
          <w:tcPr>
            <w:tcW w:w="694" w:type="dxa"/>
          </w:tcPr>
          <w:p w14:paraId="077E8698" w14:textId="77777777" w:rsidR="009A1794" w:rsidRDefault="009A1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-R" w:eastAsia="UD デジタル 教科書体 NK-R" w:hAnsi="UD デジタル 教科書体 NK-R" w:cs="UD デジタル 教科書体 NK-R"/>
              </w:rPr>
            </w:pPr>
          </w:p>
        </w:tc>
      </w:tr>
    </w:tbl>
    <w:p w14:paraId="7F6951F9" w14:textId="77777777" w:rsidR="009A1794" w:rsidRDefault="009A1794">
      <w:pPr>
        <w:rPr>
          <w:rFonts w:ascii="UD デジタル 教科書体 NK-B" w:eastAsia="UD デジタル 教科書体 NK-B" w:hAnsi="UD デジタル 教科書体 NK-B" w:cs="UD デジタル 教科書体 NK-B"/>
        </w:rPr>
      </w:pPr>
    </w:p>
    <w:p w14:paraId="067AB07A" w14:textId="77777777" w:rsidR="009A1794" w:rsidRDefault="009A1794">
      <w:pPr>
        <w:rPr>
          <w:rFonts w:ascii="UD デジタル 教科書体 NK-B" w:eastAsia="UD デジタル 教科書体 NK-B" w:hAnsi="UD デジタル 教科書体 NK-B" w:cs="UD デジタル 教科書体 NK-B"/>
        </w:rPr>
      </w:pPr>
    </w:p>
    <w:p w14:paraId="2BD0E4E7" w14:textId="77777777" w:rsidR="009A1794" w:rsidRDefault="009A1794">
      <w:pPr>
        <w:rPr>
          <w:rFonts w:ascii="UD デジタル 教科書体 NK-B" w:eastAsia="UD デジタル 教科書体 NK-B" w:hAnsi="UD デジタル 教科書体 NK-B" w:cs="UD デジタル 教科書体 NK-B"/>
        </w:rPr>
      </w:pPr>
    </w:p>
    <w:p w14:paraId="07EA4EAF" w14:textId="77777777" w:rsidR="009A1794" w:rsidRDefault="009A1794">
      <w:pPr>
        <w:rPr>
          <w:rFonts w:ascii="UD デジタル 教科書体 NK-B" w:eastAsia="UD デジタル 教科書体 NK-B" w:hAnsi="UD デジタル 教科書体 NK-B" w:cs="UD デジタル 教科書体 NK-B"/>
        </w:rPr>
      </w:pPr>
    </w:p>
    <w:p w14:paraId="42D93E1B" w14:textId="77777777" w:rsidR="009A1794" w:rsidRDefault="002F4C2B">
      <w:pPr>
        <w:widowControl/>
        <w:jc w:val="left"/>
        <w:rPr>
          <w:rFonts w:ascii="UD デジタル 教科書体 NK-B" w:eastAsia="UD デジタル 教科書体 NK-B" w:hAnsi="UD デジタル 教科書体 NK-B" w:cs="UD デジタル 教科書体 NK-B"/>
        </w:rPr>
      </w:pPr>
      <w:r>
        <w:rPr>
          <w:rFonts w:ascii="UD デジタル 教科書体 NK-B" w:eastAsia="UD デジタル 教科書体 NK-B" w:hAnsi="UD デジタル 教科書体 NK-B" w:cs="UD デジタル 教科書体 NK-B"/>
        </w:rPr>
        <w:lastRenderedPageBreak/>
        <w:t>２　単元のあしあと</w:t>
      </w:r>
    </w:p>
    <w:tbl>
      <w:tblPr>
        <w:tblStyle w:val="20"/>
        <w:tblW w:w="99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8"/>
        <w:gridCol w:w="1044"/>
        <w:gridCol w:w="992"/>
        <w:gridCol w:w="6805"/>
      </w:tblGrid>
      <w:tr w:rsidR="009A1794" w14:paraId="03355438" w14:textId="77777777">
        <w:trPr>
          <w:trHeight w:val="377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63EF" w14:textId="77777777" w:rsidR="009A1794" w:rsidRDefault="002F4C2B">
            <w:pPr>
              <w:widowControl/>
              <w:jc w:val="center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</w:rPr>
              <w:t>月日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7E4D" w14:textId="77777777" w:rsidR="009A1794" w:rsidRDefault="002F4C2B">
            <w:pPr>
              <w:widowControl/>
              <w:jc w:val="center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</w:rPr>
              <w:t>学習した要素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0578" w14:textId="77777777" w:rsidR="009A1794" w:rsidRDefault="002F4C2B">
            <w:pPr>
              <w:widowControl/>
              <w:jc w:val="center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</w:rPr>
              <w:t>説明した型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C0F6" w14:textId="77777777" w:rsidR="009A1794" w:rsidRDefault="002F4C2B">
            <w:pPr>
              <w:widowControl/>
              <w:jc w:val="center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</w:rPr>
              <w:t>振り返り（文章で書くこと）</w:t>
            </w:r>
          </w:p>
        </w:tc>
      </w:tr>
      <w:tr w:rsidR="009A1794" w14:paraId="01F46EF6" w14:textId="77777777">
        <w:trPr>
          <w:trHeight w:val="1085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9A52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22E91B8D" w14:textId="77777777" w:rsidR="009A1794" w:rsidRDefault="002F4C2B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</w:rPr>
              <w:t xml:space="preserve">　　/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BFF2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8AF2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2C32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0519628B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39E622F2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4CD77D72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</w:tc>
      </w:tr>
      <w:tr w:rsidR="009A1794" w14:paraId="3D094F40" w14:textId="77777777">
        <w:trPr>
          <w:trHeight w:val="1225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801A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66AC29C8" w14:textId="77777777" w:rsidR="009A1794" w:rsidRDefault="002F4C2B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</w:rPr>
              <w:t xml:space="preserve">　　/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C14F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E3DE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9258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2C3FF384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2C6DD59D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0CA8A687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</w:tc>
      </w:tr>
      <w:tr w:rsidR="009A1794" w14:paraId="16AC8879" w14:textId="77777777">
        <w:trPr>
          <w:trHeight w:val="1236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2BA9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04C1AAF8" w14:textId="77777777" w:rsidR="009A1794" w:rsidRDefault="002F4C2B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</w:rPr>
              <w:t xml:space="preserve">　　/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A4E4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8C87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FEBE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4242A7D9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122E0E18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0BDF7588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</w:tc>
      </w:tr>
      <w:tr w:rsidR="009A1794" w14:paraId="5652E9FA" w14:textId="77777777">
        <w:trPr>
          <w:trHeight w:val="1193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47EB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  <w:bookmarkStart w:id="0" w:name="_heading=h.gjdgxs" w:colFirst="0" w:colLast="0"/>
            <w:bookmarkEnd w:id="0"/>
          </w:p>
          <w:p w14:paraId="30600AE4" w14:textId="77777777" w:rsidR="009A1794" w:rsidRDefault="002F4C2B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</w:rPr>
              <w:t xml:space="preserve">　　/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A4DE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C2E5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BAEA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09FB4FD2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0931D03B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570E2FF7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</w:tc>
      </w:tr>
      <w:tr w:rsidR="009A1794" w14:paraId="05AC4923" w14:textId="77777777">
        <w:trPr>
          <w:trHeight w:val="1233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EE17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4748D321" w14:textId="77777777" w:rsidR="009A1794" w:rsidRDefault="002F4C2B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</w:rPr>
              <w:t xml:space="preserve">　　/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6C9C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6B6C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E466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021B18EA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64978626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2402420A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</w:tc>
      </w:tr>
      <w:tr w:rsidR="009A1794" w14:paraId="2E26E9C0" w14:textId="77777777">
        <w:trPr>
          <w:trHeight w:val="1233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6C7A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361456F8" w14:textId="77777777" w:rsidR="009A1794" w:rsidRDefault="002F4C2B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</w:rPr>
              <w:t xml:space="preserve">　　/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28FB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0A91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06F0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</w:tc>
      </w:tr>
      <w:tr w:rsidR="009A1794" w14:paraId="604B2C13" w14:textId="77777777">
        <w:trPr>
          <w:trHeight w:val="1089"/>
          <w:jc w:val="center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25F2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6FD67B6B" w14:textId="77777777" w:rsidR="009A1794" w:rsidRDefault="002F4C2B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</w:rPr>
              <w:t xml:space="preserve">　　/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B528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679F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F90F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64757410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08F26BD3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571F213E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</w:tc>
      </w:tr>
    </w:tbl>
    <w:p w14:paraId="3EE6CBF7" w14:textId="77777777" w:rsidR="009A1794" w:rsidRDefault="009A1794">
      <w:pPr>
        <w:widowControl/>
        <w:jc w:val="left"/>
        <w:rPr>
          <w:rFonts w:ascii="UD デジタル 教科書体 NK-B" w:eastAsia="UD デジタル 教科書体 NK-B" w:hAnsi="UD デジタル 教科書体 NK-B" w:cs="UD デジタル 教科書体 NK-B"/>
        </w:rPr>
      </w:pPr>
    </w:p>
    <w:p w14:paraId="372B8E42" w14:textId="77777777" w:rsidR="009A1794" w:rsidRDefault="002F4C2B">
      <w:pPr>
        <w:widowControl/>
        <w:jc w:val="left"/>
        <w:rPr>
          <w:rFonts w:ascii="UD デジタル 教科書体 NK-B" w:eastAsia="UD デジタル 教科書体 NK-B" w:hAnsi="UD デジタル 教科書体 NK-B" w:cs="UD デジタル 教科書体 NK-B"/>
        </w:rPr>
      </w:pPr>
      <w:r>
        <w:rPr>
          <w:rFonts w:ascii="UD デジタル 教科書体 NK-B" w:eastAsia="UD デジタル 教科書体 NK-B" w:hAnsi="UD デジタル 教科書体 NK-B" w:cs="UD デジタル 教科書体 NK-B"/>
        </w:rPr>
        <w:t>３　単元を終えて</w:t>
      </w:r>
    </w:p>
    <w:tbl>
      <w:tblPr>
        <w:tblStyle w:val="10"/>
        <w:tblW w:w="102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47"/>
      </w:tblGrid>
      <w:tr w:rsidR="009A1794" w14:paraId="3E0F4464" w14:textId="77777777">
        <w:trPr>
          <w:jc w:val="center"/>
        </w:trPr>
        <w:tc>
          <w:tcPr>
            <w:tcW w:w="10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576A" w14:textId="77777777" w:rsidR="009A1794" w:rsidRDefault="002F4C2B">
            <w:pPr>
              <w:widowControl/>
              <w:jc w:val="center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</w:rPr>
              <w:t>「単元を貫く問い」に対する答え（文章で書くこと）</w:t>
            </w:r>
          </w:p>
        </w:tc>
      </w:tr>
      <w:tr w:rsidR="009A1794" w14:paraId="48B5BCF2" w14:textId="77777777">
        <w:trPr>
          <w:trHeight w:val="833"/>
          <w:jc w:val="center"/>
        </w:trPr>
        <w:tc>
          <w:tcPr>
            <w:tcW w:w="10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83B9" w14:textId="2191F6E2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502D306A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70A73509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59AA9500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00230F39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5C0BB899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</w:tc>
      </w:tr>
      <w:tr w:rsidR="009A1794" w14:paraId="4B3C54C3" w14:textId="77777777">
        <w:trPr>
          <w:jc w:val="center"/>
        </w:trPr>
        <w:tc>
          <w:tcPr>
            <w:tcW w:w="10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5F56" w14:textId="77777777" w:rsidR="009A1794" w:rsidRDefault="002F4C2B">
            <w:pPr>
              <w:widowControl/>
              <w:jc w:val="center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  <w:r>
              <w:rPr>
                <w:rFonts w:ascii="UD デジタル 教科書体 NK-B" w:eastAsia="UD デジタル 教科書体 NK-B" w:hAnsi="UD デジタル 教科書体 NK-B" w:cs="UD デジタル 教科書体 NK-B"/>
              </w:rPr>
              <w:t>今後の学習や生活につなげたいこと</w:t>
            </w:r>
          </w:p>
        </w:tc>
      </w:tr>
      <w:tr w:rsidR="009A1794" w14:paraId="53354108" w14:textId="77777777">
        <w:trPr>
          <w:trHeight w:val="841"/>
          <w:jc w:val="center"/>
        </w:trPr>
        <w:tc>
          <w:tcPr>
            <w:tcW w:w="10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93AE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  <w:bookmarkStart w:id="1" w:name="_heading=h.30j0zll" w:colFirst="0" w:colLast="0"/>
            <w:bookmarkEnd w:id="1"/>
          </w:p>
          <w:p w14:paraId="000A680F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2A46C5DE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782194E3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3B59BBA1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  <w:p w14:paraId="7C7FF05E" w14:textId="77777777" w:rsidR="009A1794" w:rsidRDefault="009A1794">
            <w:pPr>
              <w:widowControl/>
              <w:jc w:val="left"/>
              <w:rPr>
                <w:rFonts w:ascii="UD デジタル 教科書体 NK-B" w:eastAsia="UD デジタル 教科書体 NK-B" w:hAnsi="UD デジタル 教科書体 NK-B" w:cs="UD デジタル 教科書体 NK-B"/>
              </w:rPr>
            </w:pPr>
          </w:p>
        </w:tc>
      </w:tr>
    </w:tbl>
    <w:p w14:paraId="3D0CA58D" w14:textId="77777777" w:rsidR="009A1794" w:rsidRDefault="009A1794">
      <w:pPr>
        <w:rPr>
          <w:rFonts w:ascii="UD デジタル 教科書体 NK-B" w:eastAsia="UD デジタル 教科書体 NK-B" w:hAnsi="UD デジタル 教科書体 NK-B" w:cs="UD デジタル 教科書体 NK-B"/>
        </w:rPr>
      </w:pPr>
    </w:p>
    <w:sectPr w:rsidR="009A1794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114F" w14:textId="77777777" w:rsidR="002A0A2E" w:rsidRDefault="002A0A2E" w:rsidP="002A0A2E">
      <w:r>
        <w:separator/>
      </w:r>
    </w:p>
  </w:endnote>
  <w:endnote w:type="continuationSeparator" w:id="0">
    <w:p w14:paraId="51DEA0A9" w14:textId="77777777" w:rsidR="002A0A2E" w:rsidRDefault="002A0A2E" w:rsidP="002A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994C2" w14:textId="77777777" w:rsidR="002A0A2E" w:rsidRDefault="002A0A2E" w:rsidP="002A0A2E">
      <w:r>
        <w:separator/>
      </w:r>
    </w:p>
  </w:footnote>
  <w:footnote w:type="continuationSeparator" w:id="0">
    <w:p w14:paraId="797ADD91" w14:textId="77777777" w:rsidR="002A0A2E" w:rsidRDefault="002A0A2E" w:rsidP="002A0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94"/>
    <w:rsid w:val="002A0A2E"/>
    <w:rsid w:val="002F4C2B"/>
    <w:rsid w:val="009A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D5CDF1"/>
  <w15:docId w15:val="{687FDDD5-C049-41AE-B1C9-6BD8667A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HG丸ｺﾞｼｯｸM-PRO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667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3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376E"/>
  </w:style>
  <w:style w:type="paragraph" w:styleId="a7">
    <w:name w:val="footer"/>
    <w:basedOn w:val="a"/>
    <w:link w:val="a8"/>
    <w:uiPriority w:val="99"/>
    <w:unhideWhenUsed/>
    <w:rsid w:val="001B37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376E"/>
  </w:style>
  <w:style w:type="paragraph" w:styleId="Web">
    <w:name w:val="Normal (Web)"/>
    <w:basedOn w:val="a"/>
    <w:uiPriority w:val="99"/>
    <w:semiHidden/>
    <w:unhideWhenUsed/>
    <w:rsid w:val="00E20C16"/>
    <w:rPr>
      <w:rFonts w:ascii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KSd/Sw1bVdzUKgeoQugU1CVN3Q==">CgMxLjAyCGguZ2pkZ3hzMgloLjMwajB6bGw4AHIhMXZRZ1M0amtzV3NZZWVyaU40ZldvRTRsQUpTd3dJaXFP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>広島県庁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kakechu22</dc:creator>
  <cp:lastModifiedBy>宮岡 英明</cp:lastModifiedBy>
  <cp:revision>2</cp:revision>
  <dcterms:created xsi:type="dcterms:W3CDTF">2023-10-13T04:44:00Z</dcterms:created>
  <dcterms:modified xsi:type="dcterms:W3CDTF">2024-03-05T05:05:00Z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0x0101007E8D73C52414D245896FA3DEC175EF46</vt:lpwstr>
  </property>
</Properties>
</file>