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FD61" w14:textId="48BEE615" w:rsidR="00266ECA" w:rsidRPr="00D73A5B" w:rsidRDefault="00A03F86">
      <w:pPr>
        <w:ind w:left="283" w:right="-566"/>
        <w:rPr>
          <w:rFonts w:asciiTheme="minorEastAsia" w:hAnsiTheme="minorEastAsia"/>
          <w:sz w:val="28"/>
          <w:szCs w:val="28"/>
        </w:rPr>
      </w:pPr>
      <w:r w:rsidRPr="00D73A5B">
        <w:rPr>
          <w:rFonts w:asciiTheme="minorEastAsia" w:hAnsiTheme="minorEastAsia" w:cs="Arial Unicode MS"/>
          <w:sz w:val="28"/>
          <w:szCs w:val="28"/>
        </w:rPr>
        <w:t>標本調査　評価問題　３年（　　）組（　　）番　氏名（　　　　　　　　）</w:t>
      </w:r>
    </w:p>
    <w:p w14:paraId="170D554C" w14:textId="77777777" w:rsidR="00266ECA" w:rsidRPr="00D73A5B" w:rsidRDefault="00A03F86">
      <w:pPr>
        <w:ind w:left="283" w:right="-566"/>
        <w:rPr>
          <w:rFonts w:asciiTheme="minorEastAsia" w:hAnsiTheme="minorEastAsia"/>
          <w:sz w:val="28"/>
          <w:szCs w:val="28"/>
        </w:rPr>
      </w:pPr>
      <w:r w:rsidRPr="00D73A5B">
        <w:rPr>
          <w:rFonts w:asciiTheme="minorEastAsia" w:hAnsiTheme="minorEastAsia" w:cs="Arial Unicode MS"/>
          <w:sz w:val="28"/>
          <w:szCs w:val="28"/>
        </w:rPr>
        <w:t xml:space="preserve">　　</w:t>
      </w:r>
    </w:p>
    <w:p w14:paraId="6705E0EE" w14:textId="46DE777A" w:rsidR="00266ECA" w:rsidRPr="000F7888" w:rsidRDefault="00A03F86" w:rsidP="00C61910">
      <w:pPr>
        <w:ind w:right="-566" w:firstLineChars="100" w:firstLine="280"/>
        <w:rPr>
          <w:rFonts w:asciiTheme="minorEastAsia" w:hAnsiTheme="minorEastAsia"/>
          <w:sz w:val="28"/>
          <w:szCs w:val="28"/>
        </w:rPr>
      </w:pPr>
      <w:r w:rsidRPr="000F7888">
        <w:rPr>
          <w:rFonts w:asciiTheme="minorEastAsia" w:hAnsiTheme="minorEastAsia" w:cs="Arial Unicode MS"/>
          <w:sz w:val="28"/>
          <w:szCs w:val="28"/>
        </w:rPr>
        <w:t>インターネットで</w:t>
      </w:r>
      <w:r w:rsidR="00867A68" w:rsidRPr="000F7888">
        <w:rPr>
          <w:rFonts w:asciiTheme="minorEastAsia" w:hAnsiTheme="minorEastAsia" w:cs="Arial Unicode MS"/>
          <w:sz w:val="28"/>
          <w:szCs w:val="28"/>
        </w:rPr>
        <w:t>，</w:t>
      </w:r>
      <w:r w:rsidRPr="000F7888">
        <w:rPr>
          <w:rFonts w:asciiTheme="minorEastAsia" w:hAnsiTheme="minorEastAsia" w:cs="Arial Unicode MS"/>
          <w:sz w:val="28"/>
          <w:szCs w:val="28"/>
        </w:rPr>
        <w:t>ある食品に関する下のような記事を見つけました。この</w:t>
      </w:r>
      <w:r w:rsidR="004063B5" w:rsidRPr="000F7888">
        <w:rPr>
          <w:rFonts w:asciiTheme="minorEastAsia" w:hAnsiTheme="minorEastAsia" w:cs="ＭＳ 明朝" w:hint="eastAsia"/>
          <w:sz w:val="28"/>
          <w:szCs w:val="28"/>
        </w:rPr>
        <w:t>記事の</w:t>
      </w:r>
      <w:r w:rsidRPr="000F7888">
        <w:rPr>
          <w:rFonts w:asciiTheme="minorEastAsia" w:hAnsiTheme="minorEastAsia" w:cs="Arial Unicode MS"/>
          <w:sz w:val="28"/>
          <w:szCs w:val="28"/>
        </w:rPr>
        <w:t>調査結果</w:t>
      </w:r>
      <w:r w:rsidR="004063B5" w:rsidRPr="000F7888">
        <w:rPr>
          <w:rFonts w:asciiTheme="minorEastAsia" w:hAnsiTheme="minorEastAsia" w:cs="ＭＳ 明朝" w:hint="eastAsia"/>
          <w:sz w:val="28"/>
          <w:szCs w:val="28"/>
        </w:rPr>
        <w:t>から</w:t>
      </w:r>
      <w:r w:rsidRPr="000F7888">
        <w:rPr>
          <w:rFonts w:asciiTheme="minorEastAsia" w:hAnsiTheme="minorEastAsia" w:cs="Arial Unicode MS"/>
          <w:sz w:val="28"/>
          <w:szCs w:val="28"/>
        </w:rPr>
        <w:t>「この食品を購入した人のうち</w:t>
      </w:r>
      <w:r w:rsidR="00867A68" w:rsidRPr="000F7888">
        <w:rPr>
          <w:rFonts w:asciiTheme="minorEastAsia" w:hAnsiTheme="minorEastAsia" w:cs="Arial Unicode MS"/>
          <w:sz w:val="28"/>
          <w:szCs w:val="28"/>
        </w:rPr>
        <w:t>，</w:t>
      </w:r>
      <w:r w:rsidRPr="000F7888">
        <w:rPr>
          <w:rFonts w:asciiTheme="minorEastAsia" w:hAnsiTheme="minorEastAsia" w:cs="Arial Unicode MS"/>
          <w:sz w:val="28"/>
          <w:szCs w:val="28"/>
        </w:rPr>
        <w:t>95％が満足している。」といってよいでしょうか。下のア</w:t>
      </w:r>
      <w:r w:rsidR="00867A68" w:rsidRPr="000F7888">
        <w:rPr>
          <w:rFonts w:asciiTheme="minorEastAsia" w:hAnsiTheme="minorEastAsia" w:cs="Arial Unicode MS"/>
          <w:sz w:val="28"/>
          <w:szCs w:val="28"/>
        </w:rPr>
        <w:t>，</w:t>
      </w:r>
      <w:r w:rsidRPr="000F7888">
        <w:rPr>
          <w:rFonts w:asciiTheme="minorEastAsia" w:hAnsiTheme="minorEastAsia" w:cs="Arial Unicode MS"/>
          <w:sz w:val="28"/>
          <w:szCs w:val="28"/>
        </w:rPr>
        <w:t>イの</w:t>
      </w:r>
      <w:r w:rsidR="00C61910" w:rsidRPr="000F7888">
        <w:rPr>
          <w:rFonts w:asciiTheme="minorEastAsia" w:hAnsiTheme="minorEastAsia" w:cs="ＭＳ 明朝" w:hint="eastAsia"/>
          <w:sz w:val="28"/>
          <w:szCs w:val="28"/>
        </w:rPr>
        <w:t>どちらかを</w:t>
      </w:r>
      <w:r w:rsidRPr="000F7888">
        <w:rPr>
          <w:rFonts w:asciiTheme="minorEastAsia" w:hAnsiTheme="minorEastAsia" w:cs="Arial Unicode MS"/>
          <w:sz w:val="28"/>
          <w:szCs w:val="28"/>
        </w:rPr>
        <w:t>選び</w:t>
      </w:r>
      <w:r w:rsidR="00867A68" w:rsidRPr="000F7888">
        <w:rPr>
          <w:rFonts w:asciiTheme="minorEastAsia" w:hAnsiTheme="minorEastAsia" w:cs="Arial Unicode MS"/>
          <w:sz w:val="28"/>
          <w:szCs w:val="28"/>
        </w:rPr>
        <w:t>，</w:t>
      </w:r>
      <w:r w:rsidRPr="000F7888">
        <w:rPr>
          <w:rFonts w:asciiTheme="minorEastAsia" w:hAnsiTheme="minorEastAsia" w:cs="Arial Unicode MS"/>
          <w:sz w:val="28"/>
          <w:szCs w:val="28"/>
        </w:rPr>
        <w:t>そのように判断した理由を説明しなさい。</w:t>
      </w:r>
    </w:p>
    <w:p w14:paraId="6792F169" w14:textId="77777777" w:rsidR="00266ECA" w:rsidRDefault="00A03F86">
      <w:pPr>
        <w:ind w:left="283" w:right="-566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67235011" wp14:editId="3BE7EDC1">
                <wp:simplePos x="0" y="0"/>
                <wp:positionH relativeFrom="column">
                  <wp:posOffset>581025</wp:posOffset>
                </wp:positionH>
                <wp:positionV relativeFrom="paragraph">
                  <wp:posOffset>88900</wp:posOffset>
                </wp:positionV>
                <wp:extent cx="5388338" cy="4333875"/>
                <wp:effectExtent l="38100" t="38100" r="41275" b="412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338" cy="4333875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025CB6" w14:textId="77777777" w:rsidR="00266ECA" w:rsidRDefault="00266ECA" w:rsidP="004063B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DABA090" w14:textId="77777777" w:rsidR="00266ECA" w:rsidRDefault="00A03F86" w:rsidP="004063B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sz w:val="112"/>
                              </w:rPr>
                              <w:t>お客様満足度</w:t>
                            </w:r>
                          </w:p>
                          <w:p w14:paraId="51C78725" w14:textId="5534C485" w:rsidR="00266ECA" w:rsidRDefault="00A03F86" w:rsidP="004063B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FF0000"/>
                                <w:sz w:val="260"/>
                              </w:rPr>
                              <w:t>95%</w:t>
                            </w:r>
                          </w:p>
                          <w:p w14:paraId="6E987F43" w14:textId="3F7154D6" w:rsidR="00266ECA" w:rsidRPr="00B64FBA" w:rsidRDefault="00A03F86" w:rsidP="004063B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</w:rPr>
                            </w:pPr>
                            <w:r w:rsidRPr="00B64FBA"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0"/>
                              </w:rPr>
                              <w:t>定期購入をご利用いただいた２０００名のお客様から５０名を選び</w:t>
                            </w:r>
                            <w:r w:rsidR="00867A68" w:rsidRPr="00B64FBA"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sz w:val="20"/>
                              </w:rPr>
                              <w:t>，</w:t>
                            </w:r>
                          </w:p>
                          <w:p w14:paraId="6B5731F6" w14:textId="77777777" w:rsidR="00266ECA" w:rsidRPr="00B64FBA" w:rsidRDefault="00A03F86" w:rsidP="004063B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</w:rPr>
                            </w:pPr>
                            <w:r w:rsidRPr="00B64FBA"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0"/>
                              </w:rPr>
                              <w:t>アンケート調査を実施。アンケート回収率４０％。</w:t>
                            </w:r>
                          </w:p>
                          <w:p w14:paraId="15DC1561" w14:textId="77777777" w:rsidR="00266ECA" w:rsidRDefault="00266ECA" w:rsidP="004063B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350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.75pt;margin-top:7pt;width:424.3pt;height:341.2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" filled="f" strokeweight="6pt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48025CB6" w14:textId="77777777" w:rsidR="00266ECA" w:rsidRDefault="00266ECA" w:rsidP="004063B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1DABA090" w14:textId="77777777" w:rsidR="00266ECA" w:rsidRDefault="00A03F86" w:rsidP="004063B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/>
                          <w:sz w:val="112"/>
                        </w:rPr>
                        <w:t>お客様満足度</w:t>
                      </w:r>
                    </w:p>
                    <w:p w14:paraId="51C78725" w14:textId="5534C485" w:rsidR="00266ECA" w:rsidRDefault="00A03F86" w:rsidP="004063B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FF0000"/>
                          <w:sz w:val="260"/>
                        </w:rPr>
                        <w:t>95%</w:t>
                      </w:r>
                    </w:p>
                    <w:p w14:paraId="6E987F43" w14:textId="3F7154D6" w:rsidR="00266ECA" w:rsidRPr="00B64FBA" w:rsidRDefault="00A03F86" w:rsidP="004063B5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inorEastAsia" w:hAnsiTheme="minorEastAsia"/>
                        </w:rPr>
                      </w:pPr>
                      <w:r w:rsidRPr="00B64FBA">
                        <w:rPr>
                          <w:rFonts w:asciiTheme="minorEastAsia" w:hAnsiTheme="minorEastAsia"/>
                          <w:b/>
                          <w:color w:val="000000"/>
                          <w:sz w:val="20"/>
                        </w:rPr>
                        <w:t>定期購入をご利用いただいた２０００名のお客様から５０名を選び</w:t>
                      </w:r>
                      <w:r w:rsidR="00867A68" w:rsidRPr="00B64FBA"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sz w:val="20"/>
                        </w:rPr>
                        <w:t>，</w:t>
                      </w:r>
                    </w:p>
                    <w:p w14:paraId="6B5731F6" w14:textId="77777777" w:rsidR="00266ECA" w:rsidRPr="00B64FBA" w:rsidRDefault="00A03F86" w:rsidP="004063B5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inorEastAsia" w:hAnsiTheme="minorEastAsia"/>
                        </w:rPr>
                      </w:pPr>
                      <w:r w:rsidRPr="00B64FBA">
                        <w:rPr>
                          <w:rFonts w:asciiTheme="minorEastAsia" w:hAnsiTheme="minorEastAsia"/>
                          <w:b/>
                          <w:color w:val="000000"/>
                          <w:sz w:val="20"/>
                        </w:rPr>
                        <w:t>アンケート調査を実施。アンケート回収率４０％。</w:t>
                      </w:r>
                    </w:p>
                    <w:p w14:paraId="15DC1561" w14:textId="77777777" w:rsidR="00266ECA" w:rsidRDefault="00266ECA" w:rsidP="004063B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B443904" w14:textId="77777777" w:rsidR="00266ECA" w:rsidRDefault="00266ECA">
      <w:pPr>
        <w:ind w:left="283" w:right="-566"/>
      </w:pPr>
    </w:p>
    <w:p w14:paraId="534C0932" w14:textId="77777777" w:rsidR="00266ECA" w:rsidRDefault="00266ECA">
      <w:pPr>
        <w:ind w:left="283" w:right="-566"/>
      </w:pPr>
    </w:p>
    <w:p w14:paraId="2709AC97" w14:textId="77777777" w:rsidR="00266ECA" w:rsidRDefault="00266ECA">
      <w:pPr>
        <w:ind w:left="283" w:right="-566"/>
      </w:pPr>
    </w:p>
    <w:p w14:paraId="392EE623" w14:textId="77777777" w:rsidR="00266ECA" w:rsidRDefault="00266ECA">
      <w:pPr>
        <w:ind w:left="283" w:right="-566"/>
      </w:pPr>
    </w:p>
    <w:p w14:paraId="573F98EA" w14:textId="77777777" w:rsidR="00266ECA" w:rsidRDefault="00266ECA">
      <w:pPr>
        <w:ind w:left="283" w:right="-566"/>
      </w:pPr>
    </w:p>
    <w:p w14:paraId="3DDA3ECC" w14:textId="77777777" w:rsidR="00266ECA" w:rsidRDefault="00266ECA">
      <w:pPr>
        <w:ind w:left="283" w:right="-566"/>
      </w:pPr>
    </w:p>
    <w:p w14:paraId="78A7E043" w14:textId="77777777" w:rsidR="00266ECA" w:rsidRDefault="00266ECA">
      <w:pPr>
        <w:ind w:left="283" w:right="-566"/>
      </w:pPr>
    </w:p>
    <w:p w14:paraId="5B536778" w14:textId="77777777" w:rsidR="00266ECA" w:rsidRDefault="00266ECA">
      <w:pPr>
        <w:ind w:left="283" w:right="-566"/>
      </w:pPr>
    </w:p>
    <w:p w14:paraId="29B54D9F" w14:textId="77777777" w:rsidR="00266ECA" w:rsidRDefault="00266ECA">
      <w:pPr>
        <w:ind w:left="283" w:right="-566"/>
      </w:pPr>
    </w:p>
    <w:p w14:paraId="2B6F9D3C" w14:textId="77777777" w:rsidR="00266ECA" w:rsidRDefault="00266ECA">
      <w:pPr>
        <w:ind w:left="283" w:right="-566"/>
      </w:pPr>
    </w:p>
    <w:p w14:paraId="73EFE3C8" w14:textId="77777777" w:rsidR="00266ECA" w:rsidRDefault="00266ECA">
      <w:pPr>
        <w:ind w:left="283" w:right="-566"/>
      </w:pPr>
    </w:p>
    <w:p w14:paraId="55025974" w14:textId="77777777" w:rsidR="00266ECA" w:rsidRDefault="00266ECA">
      <w:pPr>
        <w:ind w:left="283" w:right="-566"/>
      </w:pPr>
    </w:p>
    <w:p w14:paraId="562EA343" w14:textId="77777777" w:rsidR="00266ECA" w:rsidRDefault="00266ECA">
      <w:pPr>
        <w:ind w:left="283" w:right="-566"/>
      </w:pPr>
    </w:p>
    <w:p w14:paraId="563A1F4D" w14:textId="77777777" w:rsidR="00266ECA" w:rsidRDefault="00266ECA">
      <w:pPr>
        <w:ind w:left="283" w:right="-566"/>
      </w:pPr>
    </w:p>
    <w:p w14:paraId="0ECF9E46" w14:textId="77777777" w:rsidR="00266ECA" w:rsidRDefault="00266ECA">
      <w:pPr>
        <w:ind w:left="283" w:right="-566"/>
      </w:pPr>
    </w:p>
    <w:p w14:paraId="4DF799FA" w14:textId="77777777" w:rsidR="00266ECA" w:rsidRDefault="00266ECA">
      <w:pPr>
        <w:widowControl w:val="0"/>
        <w:spacing w:line="240" w:lineRule="auto"/>
      </w:pPr>
    </w:p>
    <w:p w14:paraId="2EDAEEA7" w14:textId="77777777" w:rsidR="00266ECA" w:rsidRDefault="00266ECA">
      <w:pPr>
        <w:ind w:left="283" w:right="-566"/>
      </w:pPr>
    </w:p>
    <w:p w14:paraId="2002468D" w14:textId="77777777" w:rsidR="00266ECA" w:rsidRDefault="00266ECA">
      <w:pPr>
        <w:ind w:left="283" w:right="-566"/>
      </w:pPr>
    </w:p>
    <w:p w14:paraId="12594673" w14:textId="77777777" w:rsidR="00266ECA" w:rsidRDefault="00266ECA">
      <w:pPr>
        <w:ind w:left="283" w:right="-566"/>
      </w:pPr>
    </w:p>
    <w:p w14:paraId="2E58371A" w14:textId="5CFC46CB" w:rsidR="00266ECA" w:rsidRPr="00C61910" w:rsidRDefault="00266ECA" w:rsidP="00C61910">
      <w:pPr>
        <w:ind w:right="-566"/>
      </w:pPr>
    </w:p>
    <w:p w14:paraId="0803CE0D" w14:textId="77777777" w:rsidR="00B64FBA" w:rsidRDefault="00A03F86" w:rsidP="00B64FBA">
      <w:pPr>
        <w:ind w:right="-566" w:firstLineChars="100" w:firstLine="28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　　　　　　　</w:t>
      </w:r>
    </w:p>
    <w:p w14:paraId="0946B38B" w14:textId="5A04DF9F" w:rsidR="00266ECA" w:rsidRPr="00B64FBA" w:rsidRDefault="00A03F86" w:rsidP="00B64FBA">
      <w:pPr>
        <w:ind w:left="1440" w:right="-566" w:firstLineChars="200" w:firstLine="723"/>
        <w:rPr>
          <w:rFonts w:asciiTheme="minorEastAsia" w:hAnsiTheme="minorEastAsia" w:cs="Arial Unicode MS"/>
          <w:b/>
          <w:bCs/>
          <w:sz w:val="36"/>
          <w:szCs w:val="36"/>
        </w:rPr>
      </w:pPr>
      <w:r w:rsidRPr="00B64FBA">
        <w:rPr>
          <w:rFonts w:asciiTheme="minorEastAsia" w:hAnsiTheme="minorEastAsia" w:cs="Arial Unicode MS"/>
          <w:b/>
          <w:bCs/>
          <w:sz w:val="36"/>
          <w:szCs w:val="36"/>
        </w:rPr>
        <w:t>ア　よい　　　　　イ　よくない</w:t>
      </w:r>
    </w:p>
    <w:p w14:paraId="7A9A7B07" w14:textId="77777777" w:rsidR="00266ECA" w:rsidRPr="00B64FBA" w:rsidRDefault="00A03F86" w:rsidP="00B64FBA">
      <w:pPr>
        <w:ind w:right="-566"/>
        <w:rPr>
          <w:rFonts w:asciiTheme="minorEastAsia" w:hAnsiTheme="minorEastAsia" w:cs="Arial Unicode MS" w:hint="eastAsia"/>
          <w:b/>
          <w:bCs/>
          <w:sz w:val="36"/>
          <w:szCs w:val="36"/>
        </w:rPr>
      </w:pPr>
      <w:r w:rsidRPr="00B64FBA">
        <w:rPr>
          <w:rFonts w:asciiTheme="minorEastAsia" w:hAnsiTheme="minorEastAsia" w:cs="Arial Unicode MS"/>
          <w:b/>
          <w:bCs/>
          <w:sz w:val="36"/>
          <w:szCs w:val="36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766ADF6C" wp14:editId="4332291A">
                <wp:simplePos x="0" y="0"/>
                <wp:positionH relativeFrom="column">
                  <wp:posOffset>113666</wp:posOffset>
                </wp:positionH>
                <wp:positionV relativeFrom="paragraph">
                  <wp:posOffset>138430</wp:posOffset>
                </wp:positionV>
                <wp:extent cx="6311900" cy="3088200"/>
                <wp:effectExtent l="19050" t="19050" r="1270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30882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A4173F" w14:textId="77777777" w:rsidR="00266ECA" w:rsidRDefault="00266EC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ADF6C" id="正方形/長方形 2" o:spid="_x0000_s1027" style="position:absolute;margin-left:8.95pt;margin-top:10.9pt;width:497pt;height:243.15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" filled="f" strokeweight="3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A4173F" w14:textId="77777777" w:rsidR="00266ECA" w:rsidRDefault="00266EC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6EB4DB" w14:textId="4CE0E531" w:rsidR="00266ECA" w:rsidRPr="00B64FBA" w:rsidRDefault="00A03F86" w:rsidP="00B64FBA">
      <w:pPr>
        <w:ind w:right="-566"/>
        <w:rPr>
          <w:rFonts w:asciiTheme="minorEastAsia" w:hAnsiTheme="minorEastAsia" w:cs="Arial Unicode MS"/>
          <w:b/>
          <w:bCs/>
          <w:sz w:val="36"/>
          <w:szCs w:val="36"/>
        </w:rPr>
      </w:pPr>
      <w:r w:rsidRPr="00B64FBA">
        <w:rPr>
          <w:rFonts w:asciiTheme="minorEastAsia" w:hAnsiTheme="minorEastAsia" w:cs="Arial Unicode MS"/>
          <w:b/>
          <w:bCs/>
          <w:sz w:val="36"/>
          <w:szCs w:val="36"/>
        </w:rPr>
        <w:t xml:space="preserve">　〜理由〜</w:t>
      </w:r>
    </w:p>
    <w:p w14:paraId="191CEC09" w14:textId="77777777" w:rsidR="00266ECA" w:rsidRPr="00B64FBA" w:rsidRDefault="00266ECA" w:rsidP="00B64FBA">
      <w:pPr>
        <w:ind w:right="-566"/>
        <w:rPr>
          <w:rFonts w:asciiTheme="minorEastAsia" w:hAnsiTheme="minorEastAsia" w:cs="Arial Unicode MS" w:hint="eastAsia"/>
          <w:b/>
          <w:bCs/>
          <w:sz w:val="36"/>
          <w:szCs w:val="36"/>
        </w:rPr>
      </w:pPr>
    </w:p>
    <w:p w14:paraId="0597CAC6" w14:textId="77777777" w:rsidR="00266ECA" w:rsidRDefault="00266ECA">
      <w:pPr>
        <w:ind w:right="-566"/>
        <w:rPr>
          <w:sz w:val="36"/>
          <w:szCs w:val="36"/>
        </w:rPr>
      </w:pPr>
    </w:p>
    <w:p w14:paraId="2B4AB591" w14:textId="77777777" w:rsidR="00266ECA" w:rsidRDefault="00266ECA">
      <w:pPr>
        <w:ind w:right="-566"/>
        <w:rPr>
          <w:sz w:val="36"/>
          <w:szCs w:val="36"/>
        </w:rPr>
      </w:pPr>
    </w:p>
    <w:p w14:paraId="6C2458E2" w14:textId="77777777" w:rsidR="00266ECA" w:rsidRDefault="00266ECA">
      <w:pPr>
        <w:ind w:right="-566"/>
        <w:rPr>
          <w:sz w:val="36"/>
          <w:szCs w:val="36"/>
        </w:rPr>
      </w:pPr>
    </w:p>
    <w:p w14:paraId="2631E1EE" w14:textId="77777777" w:rsidR="0040323B" w:rsidRDefault="0040323B">
      <w:pPr>
        <w:ind w:right="-566"/>
        <w:rPr>
          <w:sz w:val="36"/>
          <w:szCs w:val="36"/>
        </w:rPr>
      </w:pPr>
    </w:p>
    <w:p w14:paraId="691A76D1" w14:textId="77777777" w:rsidR="00B64FBA" w:rsidRDefault="00B64FBA">
      <w:pPr>
        <w:ind w:right="-566"/>
        <w:rPr>
          <w:sz w:val="36"/>
          <w:szCs w:val="36"/>
        </w:rPr>
      </w:pPr>
    </w:p>
    <w:p w14:paraId="7D3E3844" w14:textId="77777777" w:rsidR="0040323B" w:rsidRDefault="0040323B">
      <w:pPr>
        <w:rPr>
          <w:rFonts w:asciiTheme="minorEastAsia" w:hAnsiTheme="minorEastAsia" w:cs="Arial Unicode MS"/>
        </w:rPr>
      </w:pPr>
    </w:p>
    <w:p w14:paraId="1CB80760" w14:textId="77777777" w:rsidR="00B64FBA" w:rsidRDefault="00B64FBA">
      <w:pPr>
        <w:rPr>
          <w:rFonts w:asciiTheme="minorEastAsia" w:hAnsiTheme="minorEastAsia" w:cs="Arial Unicode MS" w:hint="eastAsia"/>
        </w:rPr>
      </w:pPr>
    </w:p>
    <w:p w14:paraId="15EB002D" w14:textId="67C4A015" w:rsidR="00266ECA" w:rsidRPr="00D73A5B" w:rsidRDefault="00A03F86">
      <w:pPr>
        <w:rPr>
          <w:rFonts w:asciiTheme="minorEastAsia" w:hAnsiTheme="minorEastAsia"/>
        </w:rPr>
      </w:pPr>
      <w:r w:rsidRPr="00D73A5B">
        <w:rPr>
          <w:rFonts w:asciiTheme="minorEastAsia" w:hAnsiTheme="minorEastAsia" w:cs="Arial Unicode MS"/>
        </w:rPr>
        <w:lastRenderedPageBreak/>
        <w:t>評価問題　解答類型</w:t>
      </w:r>
    </w:p>
    <w:p w14:paraId="737280F5" w14:textId="77777777" w:rsidR="00266ECA" w:rsidRPr="00D73A5B" w:rsidRDefault="00266ECA">
      <w:pPr>
        <w:rPr>
          <w:rFonts w:asciiTheme="minorEastAsia" w:hAnsiTheme="minorEastAsia"/>
        </w:rPr>
      </w:pPr>
    </w:p>
    <w:tbl>
      <w:tblPr>
        <w:tblStyle w:val="a5"/>
        <w:tblpPr w:leftFromText="180" w:rightFromText="180" w:topFromText="180" w:bottomFromText="180" w:vertAnchor="text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480"/>
        <w:gridCol w:w="8811"/>
        <w:gridCol w:w="709"/>
      </w:tblGrid>
      <w:tr w:rsidR="00266ECA" w:rsidRPr="00D73A5B" w14:paraId="4F7695AE" w14:textId="77777777" w:rsidTr="009B2090">
        <w:tc>
          <w:tcPr>
            <w:tcW w:w="9771" w:type="dxa"/>
            <w:gridSpan w:val="3"/>
          </w:tcPr>
          <w:p w14:paraId="0ACA2334" w14:textId="77777777" w:rsidR="00266ECA" w:rsidRPr="00D73A5B" w:rsidRDefault="00A03F86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D73A5B">
              <w:rPr>
                <w:rFonts w:asciiTheme="minorEastAsia" w:hAnsiTheme="minorEastAsia" w:cs="Arial Unicode MS"/>
              </w:rPr>
              <w:t>解答類型</w:t>
            </w:r>
          </w:p>
        </w:tc>
        <w:tc>
          <w:tcPr>
            <w:tcW w:w="709" w:type="dxa"/>
          </w:tcPr>
          <w:p w14:paraId="07B54076" w14:textId="77777777" w:rsidR="00266ECA" w:rsidRPr="00D73A5B" w:rsidRDefault="00A03F86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D73A5B">
              <w:rPr>
                <w:rFonts w:asciiTheme="minorEastAsia" w:hAnsiTheme="minorEastAsia" w:cs="Arial Unicode MS"/>
              </w:rPr>
              <w:t>正答</w:t>
            </w:r>
          </w:p>
        </w:tc>
      </w:tr>
      <w:tr w:rsidR="00D73A5B" w:rsidRPr="00D73A5B" w14:paraId="02726375" w14:textId="77777777" w:rsidTr="009B2090">
        <w:trPr>
          <w:trHeight w:val="420"/>
        </w:trPr>
        <w:tc>
          <w:tcPr>
            <w:tcW w:w="9771" w:type="dxa"/>
            <w:gridSpan w:val="3"/>
            <w:tcBorders>
              <w:bottom w:val="wave" w:sz="12" w:space="0" w:color="auto"/>
            </w:tcBorders>
          </w:tcPr>
          <w:p w14:paraId="13591180" w14:textId="77777777" w:rsidR="00D73A5B" w:rsidRPr="000F7888" w:rsidRDefault="00D73A5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cs="Arial Unicode MS"/>
              </w:rPr>
              <w:t>（正答の条件）</w:t>
            </w:r>
          </w:p>
          <w:p w14:paraId="5B011472" w14:textId="48E73984" w:rsidR="00D73A5B" w:rsidRPr="000F7888" w:rsidRDefault="00D73A5B" w:rsidP="004063B5">
            <w:pPr>
              <w:widowControl w:val="0"/>
              <w:spacing w:line="240" w:lineRule="auto"/>
              <w:ind w:firstLineChars="100" w:firstLine="220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cs="Arial Unicode MS"/>
              </w:rPr>
              <w:t>イを選択し</w:t>
            </w:r>
            <w:r w:rsidR="00867A68" w:rsidRPr="000F7888">
              <w:rPr>
                <w:rFonts w:asciiTheme="minorEastAsia" w:hAnsiTheme="minorEastAsia" w:cs="Arial Unicode MS"/>
              </w:rPr>
              <w:t>，</w:t>
            </w:r>
            <w:r w:rsidRPr="000F7888">
              <w:rPr>
                <w:rFonts w:asciiTheme="minorEastAsia" w:hAnsiTheme="minorEastAsia" w:cs="Arial Unicode MS"/>
              </w:rPr>
              <w:t>次の(a)</w:t>
            </w:r>
            <w:r w:rsidR="00867A68" w:rsidRPr="000F7888">
              <w:rPr>
                <w:rFonts w:asciiTheme="minorEastAsia" w:hAnsiTheme="minorEastAsia" w:cs="Arial Unicode MS"/>
              </w:rPr>
              <w:t>，</w:t>
            </w:r>
            <w:r w:rsidRPr="000F7888">
              <w:rPr>
                <w:rFonts w:asciiTheme="minorEastAsia" w:hAnsiTheme="minorEastAsia" w:cs="Arial Unicode MS"/>
              </w:rPr>
              <w:t>(b)</w:t>
            </w:r>
            <w:r w:rsidRPr="000F7888">
              <w:rPr>
                <w:rFonts w:asciiTheme="minorEastAsia" w:hAnsiTheme="minorEastAsia" w:cs="ＭＳ 明朝" w:hint="eastAsia"/>
              </w:rPr>
              <w:t>について</w:t>
            </w:r>
            <w:r w:rsidR="00867A68" w:rsidRPr="000F7888">
              <w:rPr>
                <w:rFonts w:asciiTheme="minorEastAsia" w:hAnsiTheme="minorEastAsia" w:cs="ＭＳ 明朝" w:hint="eastAsia"/>
              </w:rPr>
              <w:t>，</w:t>
            </w:r>
            <w:r w:rsidRPr="000F7888">
              <w:rPr>
                <w:rFonts w:asciiTheme="minorEastAsia" w:hAnsiTheme="minorEastAsia" w:cs="ＭＳ 明朝" w:hint="eastAsia"/>
              </w:rPr>
              <w:t>又は</w:t>
            </w:r>
            <w:r w:rsidR="00867A68" w:rsidRPr="000F7888">
              <w:rPr>
                <w:rFonts w:asciiTheme="minorEastAsia" w:hAnsiTheme="minorEastAsia" w:cs="ＭＳ 明朝" w:hint="eastAsia"/>
              </w:rPr>
              <w:t>，</w:t>
            </w:r>
            <w:r w:rsidRPr="000F7888">
              <w:rPr>
                <w:rFonts w:asciiTheme="minorEastAsia" w:hAnsiTheme="minorEastAsia" w:cs="Arial Unicode MS"/>
              </w:rPr>
              <w:t>(a)</w:t>
            </w:r>
            <w:r w:rsidR="00867A68" w:rsidRPr="000F7888">
              <w:rPr>
                <w:rFonts w:asciiTheme="minorEastAsia" w:hAnsiTheme="minorEastAsia" w:cs="Arial Unicode MS"/>
              </w:rPr>
              <w:t>，</w:t>
            </w:r>
            <w:r w:rsidRPr="000F7888">
              <w:rPr>
                <w:rFonts w:asciiTheme="minorEastAsia" w:hAnsiTheme="minorEastAsia" w:cs="Arial Unicode MS"/>
              </w:rPr>
              <w:t>(b)</w:t>
            </w:r>
            <w:r w:rsidRPr="000F7888">
              <w:rPr>
                <w:rFonts w:asciiTheme="minorEastAsia" w:hAnsiTheme="minorEastAsia" w:cs="ＭＳ 明朝" w:hint="eastAsia"/>
              </w:rPr>
              <w:t>の</w:t>
            </w:r>
            <w:r w:rsidRPr="000F7888">
              <w:rPr>
                <w:rFonts w:asciiTheme="minorEastAsia" w:hAnsiTheme="minorEastAsia" w:cs="Arial Unicode MS"/>
              </w:rPr>
              <w:t>いずれかについて記述しているもの</w:t>
            </w:r>
            <w:r w:rsidR="009B2090" w:rsidRPr="000F7888">
              <w:rPr>
                <w:rFonts w:asciiTheme="minorEastAsia" w:hAnsiTheme="minorEastAsia" w:cs="Arial Unicode MS" w:hint="eastAsia"/>
              </w:rPr>
              <w:t>。</w:t>
            </w:r>
          </w:p>
          <w:p w14:paraId="537A350D" w14:textId="77777777" w:rsidR="00D73A5B" w:rsidRPr="000F7888" w:rsidRDefault="00D73A5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1B6B548" w14:textId="5F58A66A" w:rsidR="00D73A5B" w:rsidRPr="000F7888" w:rsidRDefault="00D73A5B" w:rsidP="00D73A5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cs="Arial Unicode MS"/>
              </w:rPr>
              <w:t xml:space="preserve">(a)　</w:t>
            </w:r>
            <w:r w:rsidR="00385C77" w:rsidRPr="000F7888">
              <w:rPr>
                <w:rFonts w:asciiTheme="minorEastAsia" w:hAnsiTheme="minorEastAsia" w:cs="Arial Unicode MS" w:hint="eastAsia"/>
              </w:rPr>
              <w:t>この食品を購入した</w:t>
            </w:r>
            <w:r w:rsidR="00CA35B4" w:rsidRPr="000F7888">
              <w:rPr>
                <w:rFonts w:asciiTheme="minorEastAsia" w:hAnsiTheme="minorEastAsia" w:cs="Arial Unicode MS" w:hint="eastAsia"/>
              </w:rPr>
              <w:t>人</w:t>
            </w:r>
            <w:r w:rsidR="00385C77" w:rsidRPr="000F7888">
              <w:rPr>
                <w:rFonts w:asciiTheme="minorEastAsia" w:hAnsiTheme="minorEastAsia" w:cs="Arial Unicode MS" w:hint="eastAsia"/>
              </w:rPr>
              <w:t>全体を母集団としていないこと。</w:t>
            </w:r>
          </w:p>
          <w:p w14:paraId="095588BD" w14:textId="77777777" w:rsidR="00D73A5B" w:rsidRPr="000F7888" w:rsidRDefault="00D73A5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3E569F0" w14:textId="03010BB6" w:rsidR="00D73A5B" w:rsidRPr="000F7888" w:rsidRDefault="00D73A5B" w:rsidP="00D73A5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cs="Arial Unicode MS"/>
              </w:rPr>
              <w:t xml:space="preserve">(b)　</w:t>
            </w:r>
            <w:r w:rsidR="00385C77" w:rsidRPr="000F7888">
              <w:rPr>
                <w:rFonts w:asciiTheme="minorEastAsia" w:hAnsiTheme="minorEastAsia" w:cs="ＭＳ 明朝" w:hint="eastAsia"/>
              </w:rPr>
              <w:t>定期購入した</w:t>
            </w:r>
            <w:r w:rsidR="00CA35B4" w:rsidRPr="000F7888">
              <w:rPr>
                <w:rFonts w:asciiTheme="minorEastAsia" w:hAnsiTheme="minorEastAsia" w:cs="ＭＳ 明朝" w:hint="eastAsia"/>
              </w:rPr>
              <w:t>人</w:t>
            </w:r>
            <w:r w:rsidR="00385C77" w:rsidRPr="000F7888">
              <w:rPr>
                <w:rFonts w:asciiTheme="minorEastAsia" w:hAnsiTheme="minorEastAsia" w:cs="ＭＳ 明朝" w:hint="eastAsia"/>
              </w:rPr>
              <w:t>から選ぶと無作為抽出したことにならないこと。</w:t>
            </w:r>
          </w:p>
          <w:p w14:paraId="131DDD4E" w14:textId="77777777" w:rsidR="00D73A5B" w:rsidRPr="000F7888" w:rsidRDefault="00D73A5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 w:val="restart"/>
          </w:tcPr>
          <w:p w14:paraId="7BBFA6E4" w14:textId="77777777" w:rsidR="00D73A5B" w:rsidRPr="00D73A5B" w:rsidRDefault="00D73A5B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D73A5B" w:rsidRPr="00D73A5B" w14:paraId="5C673437" w14:textId="77777777" w:rsidTr="009B2090">
        <w:trPr>
          <w:trHeight w:val="420"/>
        </w:trPr>
        <w:tc>
          <w:tcPr>
            <w:tcW w:w="9771" w:type="dxa"/>
            <w:gridSpan w:val="3"/>
            <w:tcBorders>
              <w:top w:val="wave" w:sz="12" w:space="0" w:color="auto"/>
            </w:tcBorders>
          </w:tcPr>
          <w:p w14:paraId="4C40D7A2" w14:textId="77777777" w:rsidR="00D73A5B" w:rsidRPr="000F7888" w:rsidRDefault="00D73A5B">
            <w:pPr>
              <w:widowControl w:val="0"/>
              <w:spacing w:line="240" w:lineRule="auto"/>
              <w:rPr>
                <w:rFonts w:asciiTheme="minorEastAsia" w:hAnsiTheme="minorEastAsia" w:cs="ＭＳ 明朝"/>
              </w:rPr>
            </w:pPr>
            <w:r w:rsidRPr="000F7888">
              <w:rPr>
                <w:rFonts w:asciiTheme="minorEastAsia" w:hAnsiTheme="minorEastAsia" w:cs="ＭＳ 明朝" w:hint="eastAsia"/>
              </w:rPr>
              <w:t>（正答例）</w:t>
            </w:r>
          </w:p>
          <w:p w14:paraId="64F5D8A8" w14:textId="46BAA4DC" w:rsidR="00D73A5B" w:rsidRPr="000F7888" w:rsidRDefault="00D73A5B" w:rsidP="00D73A5B">
            <w:pPr>
              <w:widowControl w:val="0"/>
              <w:spacing w:line="240" w:lineRule="auto"/>
              <w:ind w:left="220" w:hangingChars="100" w:hanging="220"/>
              <w:rPr>
                <w:rFonts w:asciiTheme="minorEastAsia" w:hAnsiTheme="minorEastAsia" w:cs="ＭＳ 明朝"/>
              </w:rPr>
            </w:pPr>
            <w:r w:rsidRPr="000F7888">
              <w:rPr>
                <w:rFonts w:asciiTheme="minorEastAsia" w:hAnsiTheme="minorEastAsia" w:cs="Arial Unicode MS" w:hint="eastAsia"/>
              </w:rPr>
              <w:t>・</w:t>
            </w:r>
            <w:r w:rsidRPr="000F7888">
              <w:rPr>
                <w:rFonts w:asciiTheme="minorEastAsia" w:hAnsiTheme="minorEastAsia" w:cs="ＭＳ 明朝" w:hint="eastAsia"/>
              </w:rPr>
              <w:t xml:space="preserve">　この食品を購入した人を母集団としなければならないのに</w:t>
            </w:r>
            <w:r w:rsidR="00867A68" w:rsidRPr="000F7888">
              <w:rPr>
                <w:rFonts w:asciiTheme="minorEastAsia" w:hAnsiTheme="minorEastAsia" w:cs="ＭＳ 明朝" w:hint="eastAsia"/>
              </w:rPr>
              <w:t>，</w:t>
            </w:r>
            <w:r w:rsidRPr="000F7888">
              <w:rPr>
                <w:rFonts w:asciiTheme="minorEastAsia" w:hAnsiTheme="minorEastAsia" w:cs="ＭＳ 明朝" w:hint="eastAsia"/>
              </w:rPr>
              <w:t>定期購入した</w:t>
            </w:r>
            <w:r w:rsidRPr="000F7888">
              <w:rPr>
                <w:rFonts w:asciiTheme="minorEastAsia" w:hAnsiTheme="minorEastAsia" w:cs="Arial Unicode MS"/>
              </w:rPr>
              <w:t>2000</w:t>
            </w:r>
            <w:r w:rsidRPr="000F7888">
              <w:rPr>
                <w:rFonts w:asciiTheme="minorEastAsia" w:hAnsiTheme="minorEastAsia" w:cs="ＭＳ 明朝" w:hint="eastAsia"/>
              </w:rPr>
              <w:t>名のお客様を母集団としているから。（解答類型３）</w:t>
            </w:r>
          </w:p>
          <w:p w14:paraId="0E3256B7" w14:textId="77777777" w:rsidR="00D73A5B" w:rsidRPr="000F7888" w:rsidRDefault="00D73A5B" w:rsidP="00D73A5B">
            <w:pPr>
              <w:widowControl w:val="0"/>
              <w:spacing w:line="240" w:lineRule="auto"/>
              <w:rPr>
                <w:rFonts w:asciiTheme="minorEastAsia" w:hAnsiTheme="minorEastAsia" w:cs="ＭＳ 明朝"/>
              </w:rPr>
            </w:pPr>
          </w:p>
          <w:p w14:paraId="2F9122A6" w14:textId="69185A4E" w:rsidR="00D73A5B" w:rsidRPr="000F7888" w:rsidRDefault="00D73A5B" w:rsidP="00D73A5B">
            <w:pPr>
              <w:widowControl w:val="0"/>
              <w:spacing w:line="240" w:lineRule="auto"/>
              <w:ind w:left="220" w:hangingChars="100" w:hanging="220"/>
              <w:rPr>
                <w:rFonts w:asciiTheme="minorEastAsia" w:hAnsiTheme="minorEastAsia" w:cs="ＭＳ 明朝"/>
              </w:rPr>
            </w:pPr>
            <w:r w:rsidRPr="000F7888">
              <w:rPr>
                <w:rFonts w:asciiTheme="minorEastAsia" w:hAnsiTheme="minorEastAsia" w:cs="ＭＳ 明朝" w:hint="eastAsia"/>
              </w:rPr>
              <w:t>・　この食品を購入した人のうち</w:t>
            </w:r>
            <w:r w:rsidR="00867A68" w:rsidRPr="000F7888">
              <w:rPr>
                <w:rFonts w:asciiTheme="minorEastAsia" w:hAnsiTheme="minorEastAsia" w:cs="ＭＳ 明朝" w:hint="eastAsia"/>
              </w:rPr>
              <w:t>，</w:t>
            </w:r>
            <w:r w:rsidRPr="000F7888">
              <w:rPr>
                <w:rFonts w:asciiTheme="minorEastAsia" w:hAnsiTheme="minorEastAsia" w:cs="ＭＳ 明朝" w:hint="eastAsia"/>
              </w:rPr>
              <w:t>定期購入した</w:t>
            </w:r>
            <w:r w:rsidRPr="000F7888">
              <w:rPr>
                <w:rFonts w:asciiTheme="minorEastAsia" w:hAnsiTheme="minorEastAsia" w:cs="Arial Unicode MS"/>
              </w:rPr>
              <w:t>2000名中</w:t>
            </w:r>
            <w:r w:rsidRPr="000F7888">
              <w:rPr>
                <w:rFonts w:asciiTheme="minorEastAsia" w:hAnsiTheme="minorEastAsia" w:cs="Arial Unicode MS" w:hint="eastAsia"/>
              </w:rPr>
              <w:t>50</w:t>
            </w:r>
            <w:r w:rsidRPr="000F7888">
              <w:rPr>
                <w:rFonts w:asciiTheme="minorEastAsia" w:hAnsiTheme="minorEastAsia" w:cs="ＭＳ 明朝" w:hint="eastAsia"/>
              </w:rPr>
              <w:t>名を選ぶと</w:t>
            </w:r>
            <w:r w:rsidR="00867A68" w:rsidRPr="000F7888">
              <w:rPr>
                <w:rFonts w:asciiTheme="minorEastAsia" w:hAnsiTheme="minorEastAsia" w:cs="ＭＳ 明朝" w:hint="eastAsia"/>
              </w:rPr>
              <w:t>，</w:t>
            </w:r>
            <w:r w:rsidRPr="000F7888">
              <w:rPr>
                <w:rFonts w:asciiTheme="minorEastAsia" w:hAnsiTheme="minorEastAsia" w:cs="ＭＳ 明朝" w:hint="eastAsia"/>
              </w:rPr>
              <w:t>無作為抽出したことにならないから。（解答類型５）</w:t>
            </w:r>
          </w:p>
          <w:p w14:paraId="7D339183" w14:textId="26A71EE9" w:rsidR="00D73A5B" w:rsidRPr="000F7888" w:rsidRDefault="00D73A5B" w:rsidP="00D73A5B">
            <w:pPr>
              <w:widowControl w:val="0"/>
              <w:spacing w:line="240" w:lineRule="auto"/>
              <w:ind w:left="220" w:hangingChars="100" w:hanging="220"/>
              <w:rPr>
                <w:rFonts w:asciiTheme="minorEastAsia" w:hAnsiTheme="minorEastAsia" w:cs="Arial Unicode MS"/>
              </w:rPr>
            </w:pPr>
          </w:p>
        </w:tc>
        <w:tc>
          <w:tcPr>
            <w:tcW w:w="709" w:type="dxa"/>
            <w:vMerge/>
          </w:tcPr>
          <w:p w14:paraId="3E624E6B" w14:textId="77777777" w:rsidR="00D73A5B" w:rsidRPr="00D73A5B" w:rsidRDefault="00D73A5B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9B2090" w:rsidRPr="00D73A5B" w14:paraId="3DF4DA0D" w14:textId="77777777" w:rsidTr="00CA35B4">
        <w:tc>
          <w:tcPr>
            <w:tcW w:w="480" w:type="dxa"/>
            <w:vAlign w:val="center"/>
          </w:tcPr>
          <w:p w14:paraId="795E1EE5" w14:textId="1A8CEF95" w:rsidR="009B2090" w:rsidRPr="00D73A5B" w:rsidRDefault="009B2090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9291" w:type="dxa"/>
            <w:gridSpan w:val="2"/>
            <w:vAlign w:val="center"/>
          </w:tcPr>
          <w:p w14:paraId="2AFC1F54" w14:textId="77777777" w:rsidR="009B2090" w:rsidRPr="000F7888" w:rsidRDefault="009B2090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cs="Arial Unicode MS"/>
              </w:rPr>
              <w:t>アを選択しているもの。</w:t>
            </w:r>
          </w:p>
        </w:tc>
        <w:tc>
          <w:tcPr>
            <w:tcW w:w="709" w:type="dxa"/>
            <w:vAlign w:val="center"/>
          </w:tcPr>
          <w:p w14:paraId="254AB455" w14:textId="77777777" w:rsidR="009B2090" w:rsidRPr="00D73A5B" w:rsidRDefault="009B2090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12D1B" w:rsidRPr="00D73A5B" w14:paraId="6273A807" w14:textId="77777777" w:rsidTr="00CA35B4">
        <w:trPr>
          <w:trHeight w:val="420"/>
        </w:trPr>
        <w:tc>
          <w:tcPr>
            <w:tcW w:w="480" w:type="dxa"/>
            <w:vAlign w:val="center"/>
          </w:tcPr>
          <w:p w14:paraId="755DEEE6" w14:textId="632FB961" w:rsidR="00812D1B" w:rsidRPr="00D73A5B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80" w:type="dxa"/>
            <w:vMerge w:val="restart"/>
          </w:tcPr>
          <w:p w14:paraId="2FA2E704" w14:textId="77777777" w:rsidR="00812D1B" w:rsidRPr="000F7888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cs="Arial Unicode MS"/>
              </w:rPr>
              <w:t>イを選択</w:t>
            </w:r>
          </w:p>
        </w:tc>
        <w:tc>
          <w:tcPr>
            <w:tcW w:w="8811" w:type="dxa"/>
            <w:vAlign w:val="center"/>
          </w:tcPr>
          <w:p w14:paraId="178548DE" w14:textId="197BD107" w:rsidR="00812D1B" w:rsidRPr="000F7888" w:rsidRDefault="00812D1B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cs="Arial Unicode MS"/>
              </w:rPr>
              <w:t>(a)</w:t>
            </w:r>
            <w:r w:rsidR="00867A68" w:rsidRPr="000F7888">
              <w:rPr>
                <w:rFonts w:asciiTheme="minorEastAsia" w:hAnsiTheme="minorEastAsia" w:cs="Arial Unicode MS"/>
              </w:rPr>
              <w:t>，</w:t>
            </w:r>
            <w:r w:rsidRPr="000F7888">
              <w:rPr>
                <w:rFonts w:asciiTheme="minorEastAsia" w:hAnsiTheme="minorEastAsia" w:cs="Arial Unicode MS"/>
              </w:rPr>
              <w:t>(b)について記述しているもの。</w:t>
            </w:r>
          </w:p>
        </w:tc>
        <w:tc>
          <w:tcPr>
            <w:tcW w:w="709" w:type="dxa"/>
            <w:vAlign w:val="center"/>
          </w:tcPr>
          <w:p w14:paraId="6F4919E7" w14:textId="77777777" w:rsidR="00812D1B" w:rsidRPr="00D73A5B" w:rsidRDefault="00812D1B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D73A5B">
              <w:rPr>
                <w:rFonts w:asciiTheme="minorEastAsia" w:hAnsiTheme="minorEastAsia"/>
              </w:rPr>
              <w:t>◎</w:t>
            </w:r>
          </w:p>
        </w:tc>
      </w:tr>
      <w:tr w:rsidR="00812D1B" w:rsidRPr="00D73A5B" w14:paraId="4397B5EB" w14:textId="77777777" w:rsidTr="00CA35B4">
        <w:trPr>
          <w:trHeight w:val="420"/>
        </w:trPr>
        <w:tc>
          <w:tcPr>
            <w:tcW w:w="480" w:type="dxa"/>
            <w:vAlign w:val="center"/>
          </w:tcPr>
          <w:p w14:paraId="0A021127" w14:textId="2B234203" w:rsidR="00812D1B" w:rsidRPr="00D73A5B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80" w:type="dxa"/>
            <w:vMerge/>
            <w:vAlign w:val="center"/>
          </w:tcPr>
          <w:p w14:paraId="0C58BB45" w14:textId="77777777" w:rsidR="00812D1B" w:rsidRPr="000F7888" w:rsidRDefault="00812D1B" w:rsidP="00CA35B4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811" w:type="dxa"/>
            <w:vAlign w:val="center"/>
          </w:tcPr>
          <w:p w14:paraId="4314FF16" w14:textId="16836B16" w:rsidR="00812D1B" w:rsidRPr="000F7888" w:rsidRDefault="00812D1B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cs="Arial Unicode MS"/>
              </w:rPr>
              <w:t>(a)について記述しているもの。</w:t>
            </w:r>
          </w:p>
        </w:tc>
        <w:tc>
          <w:tcPr>
            <w:tcW w:w="709" w:type="dxa"/>
            <w:vAlign w:val="center"/>
          </w:tcPr>
          <w:p w14:paraId="178AD19A" w14:textId="77777777" w:rsidR="00812D1B" w:rsidRPr="00D73A5B" w:rsidRDefault="00812D1B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D73A5B">
              <w:rPr>
                <w:rFonts w:asciiTheme="minorEastAsia" w:hAnsiTheme="minorEastAsia"/>
              </w:rPr>
              <w:t>◎</w:t>
            </w:r>
          </w:p>
        </w:tc>
      </w:tr>
      <w:tr w:rsidR="00812D1B" w:rsidRPr="00D73A5B" w14:paraId="0EB2871F" w14:textId="77777777" w:rsidTr="00CA35B4">
        <w:trPr>
          <w:trHeight w:val="420"/>
        </w:trPr>
        <w:tc>
          <w:tcPr>
            <w:tcW w:w="480" w:type="dxa"/>
            <w:vAlign w:val="center"/>
          </w:tcPr>
          <w:p w14:paraId="2E2AE252" w14:textId="0AB92107" w:rsidR="00812D1B" w:rsidRPr="00D73A5B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80" w:type="dxa"/>
            <w:vMerge/>
            <w:vAlign w:val="center"/>
          </w:tcPr>
          <w:p w14:paraId="3E39377C" w14:textId="77777777" w:rsidR="00812D1B" w:rsidRPr="000F7888" w:rsidRDefault="00812D1B" w:rsidP="00CA35B4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811" w:type="dxa"/>
            <w:vAlign w:val="center"/>
          </w:tcPr>
          <w:p w14:paraId="341265C4" w14:textId="56F8E8FE" w:rsidR="00812D1B" w:rsidRPr="000F7888" w:rsidRDefault="00812D1B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cs="Arial Unicode MS"/>
              </w:rPr>
              <w:t>(a)について</w:t>
            </w:r>
            <w:r w:rsidR="00867A68" w:rsidRPr="000F7888">
              <w:rPr>
                <w:rFonts w:asciiTheme="minorEastAsia" w:hAnsiTheme="minorEastAsia" w:cs="Arial Unicode MS" w:hint="eastAsia"/>
              </w:rPr>
              <w:t>，</w:t>
            </w:r>
            <w:r w:rsidR="00CA35B4" w:rsidRPr="000F7888">
              <w:rPr>
                <w:rFonts w:asciiTheme="minorEastAsia" w:hAnsiTheme="minorEastAsia" w:cs="Arial Unicode MS" w:hint="eastAsia"/>
              </w:rPr>
              <w:t>母集団が何かを明確にせず記述しているもの。</w:t>
            </w:r>
          </w:p>
        </w:tc>
        <w:tc>
          <w:tcPr>
            <w:tcW w:w="709" w:type="dxa"/>
            <w:vAlign w:val="center"/>
          </w:tcPr>
          <w:p w14:paraId="40D6E240" w14:textId="77777777" w:rsidR="00812D1B" w:rsidRPr="00D73A5B" w:rsidRDefault="00812D1B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12D1B" w:rsidRPr="00D73A5B" w14:paraId="7A41C341" w14:textId="77777777" w:rsidTr="00CA35B4">
        <w:trPr>
          <w:trHeight w:val="420"/>
        </w:trPr>
        <w:tc>
          <w:tcPr>
            <w:tcW w:w="480" w:type="dxa"/>
            <w:vAlign w:val="center"/>
          </w:tcPr>
          <w:p w14:paraId="71F669E1" w14:textId="133D2D21" w:rsidR="00812D1B" w:rsidRPr="00D73A5B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D73A5B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80" w:type="dxa"/>
            <w:vMerge/>
            <w:vAlign w:val="center"/>
          </w:tcPr>
          <w:p w14:paraId="1548D0BB" w14:textId="77777777" w:rsidR="00812D1B" w:rsidRPr="000F7888" w:rsidRDefault="00812D1B" w:rsidP="00CA35B4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811" w:type="dxa"/>
            <w:vAlign w:val="center"/>
          </w:tcPr>
          <w:p w14:paraId="257C504E" w14:textId="11D2AF7A" w:rsidR="00812D1B" w:rsidRPr="000F7888" w:rsidRDefault="00812D1B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cs="Arial Unicode MS"/>
              </w:rPr>
              <w:t>(b)について記述しているもの。</w:t>
            </w:r>
          </w:p>
        </w:tc>
        <w:tc>
          <w:tcPr>
            <w:tcW w:w="709" w:type="dxa"/>
            <w:vAlign w:val="center"/>
          </w:tcPr>
          <w:p w14:paraId="2D2186EB" w14:textId="77777777" w:rsidR="00812D1B" w:rsidRPr="00D73A5B" w:rsidRDefault="00812D1B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D73A5B">
              <w:rPr>
                <w:rFonts w:asciiTheme="minorEastAsia" w:hAnsiTheme="minorEastAsia"/>
              </w:rPr>
              <w:t>◎</w:t>
            </w:r>
          </w:p>
        </w:tc>
      </w:tr>
      <w:tr w:rsidR="00812D1B" w:rsidRPr="00D73A5B" w14:paraId="46EBBEF2" w14:textId="77777777" w:rsidTr="00CA35B4">
        <w:trPr>
          <w:trHeight w:val="420"/>
        </w:trPr>
        <w:tc>
          <w:tcPr>
            <w:tcW w:w="480" w:type="dxa"/>
            <w:tcBorders>
              <w:bottom w:val="single" w:sz="8" w:space="0" w:color="000000"/>
            </w:tcBorders>
            <w:vAlign w:val="center"/>
          </w:tcPr>
          <w:p w14:paraId="47EC854E" w14:textId="677D8A71" w:rsidR="00812D1B" w:rsidRPr="00D73A5B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80" w:type="dxa"/>
            <w:vMerge/>
            <w:vAlign w:val="center"/>
          </w:tcPr>
          <w:p w14:paraId="57C2E25E" w14:textId="77777777" w:rsidR="00812D1B" w:rsidRPr="000F7888" w:rsidRDefault="00812D1B" w:rsidP="00CA35B4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811" w:type="dxa"/>
            <w:tcBorders>
              <w:bottom w:val="single" w:sz="8" w:space="0" w:color="000000"/>
            </w:tcBorders>
            <w:vAlign w:val="center"/>
          </w:tcPr>
          <w:p w14:paraId="6A73129A" w14:textId="35DD7F67" w:rsidR="00812D1B" w:rsidRPr="000F7888" w:rsidRDefault="00812D1B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hint="eastAsia"/>
              </w:rPr>
              <w:t>(b)について</w:t>
            </w:r>
            <w:r w:rsidR="00867A68" w:rsidRPr="000F7888">
              <w:rPr>
                <w:rFonts w:asciiTheme="minorEastAsia" w:hAnsiTheme="minorEastAsia" w:hint="eastAsia"/>
              </w:rPr>
              <w:t>，</w:t>
            </w:r>
            <w:r w:rsidR="00CA35B4" w:rsidRPr="000F7888">
              <w:rPr>
                <w:rFonts w:asciiTheme="minorEastAsia" w:hAnsiTheme="minorEastAsia" w:hint="eastAsia"/>
              </w:rPr>
              <w:t>無作為抽出の記述が十分でなく</w:t>
            </w:r>
            <w:r w:rsidR="00867A68" w:rsidRPr="000F7888">
              <w:rPr>
                <w:rFonts w:asciiTheme="minorEastAsia" w:hAnsiTheme="minorEastAsia" w:hint="eastAsia"/>
              </w:rPr>
              <w:t>，</w:t>
            </w:r>
            <w:r w:rsidRPr="000F7888">
              <w:rPr>
                <w:rFonts w:asciiTheme="minorEastAsia" w:hAnsiTheme="minorEastAsia" w:hint="eastAsia"/>
              </w:rPr>
              <w:t>標本の大きさにのみ着目して記述しているもの。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vAlign w:val="center"/>
          </w:tcPr>
          <w:p w14:paraId="5B9D91B5" w14:textId="53623290" w:rsidR="00812D1B" w:rsidRPr="00D73A5B" w:rsidRDefault="00812D1B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</w:tr>
      <w:tr w:rsidR="00812D1B" w:rsidRPr="00D73A5B" w14:paraId="14E509F2" w14:textId="77777777" w:rsidTr="00CA35B4">
        <w:trPr>
          <w:trHeight w:val="420"/>
        </w:trPr>
        <w:tc>
          <w:tcPr>
            <w:tcW w:w="480" w:type="dxa"/>
            <w:tcBorders>
              <w:bottom w:val="single" w:sz="8" w:space="0" w:color="000000"/>
            </w:tcBorders>
            <w:vAlign w:val="center"/>
          </w:tcPr>
          <w:p w14:paraId="5302B272" w14:textId="31BB4E39" w:rsidR="00812D1B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480" w:type="dxa"/>
            <w:vMerge/>
            <w:vAlign w:val="center"/>
          </w:tcPr>
          <w:p w14:paraId="2984906A" w14:textId="77777777" w:rsidR="00812D1B" w:rsidRPr="000F7888" w:rsidRDefault="00812D1B" w:rsidP="00CA35B4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811" w:type="dxa"/>
            <w:tcBorders>
              <w:bottom w:val="single" w:sz="8" w:space="0" w:color="000000"/>
            </w:tcBorders>
            <w:vAlign w:val="center"/>
          </w:tcPr>
          <w:p w14:paraId="5DA4F38B" w14:textId="38E4F3E7" w:rsidR="00812D1B" w:rsidRPr="000F7888" w:rsidRDefault="00812D1B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 w:cs="Arial Unicode MS"/>
              </w:rPr>
            </w:pPr>
            <w:r w:rsidRPr="000F7888">
              <w:rPr>
                <w:rFonts w:asciiTheme="minorEastAsia" w:hAnsiTheme="minorEastAsia" w:cs="Arial Unicode MS"/>
              </w:rPr>
              <w:t>(b)について</w:t>
            </w:r>
            <w:r w:rsidR="00867A68" w:rsidRPr="000F7888">
              <w:rPr>
                <w:rFonts w:asciiTheme="minorEastAsia" w:hAnsiTheme="minorEastAsia" w:cs="Arial Unicode MS"/>
              </w:rPr>
              <w:t>，</w:t>
            </w:r>
            <w:r w:rsidR="00A03F86" w:rsidRPr="000F7888">
              <w:rPr>
                <w:rFonts w:asciiTheme="minorEastAsia" w:hAnsiTheme="minorEastAsia" w:cs="Arial Unicode MS" w:hint="eastAsia"/>
              </w:rPr>
              <w:t>無作為抽出</w:t>
            </w:r>
            <w:r w:rsidR="007C6902" w:rsidRPr="000F7888">
              <w:rPr>
                <w:rFonts w:asciiTheme="minorEastAsia" w:hAnsiTheme="minorEastAsia" w:cs="Arial Unicode MS" w:hint="eastAsia"/>
              </w:rPr>
              <w:t>の</w:t>
            </w:r>
            <w:r w:rsidRPr="000F7888">
              <w:rPr>
                <w:rFonts w:asciiTheme="minorEastAsia" w:hAnsiTheme="minorEastAsia" w:cs="Arial Unicode MS"/>
              </w:rPr>
              <w:t>根拠が十分でないもの。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vAlign w:val="center"/>
          </w:tcPr>
          <w:p w14:paraId="1C200ED0" w14:textId="77777777" w:rsidR="00812D1B" w:rsidRPr="00D73A5B" w:rsidRDefault="00812D1B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12D1B" w:rsidRPr="00D73A5B" w14:paraId="3BD9E55C" w14:textId="77777777" w:rsidTr="00CA35B4">
        <w:trPr>
          <w:trHeight w:val="420"/>
        </w:trPr>
        <w:tc>
          <w:tcPr>
            <w:tcW w:w="480" w:type="dxa"/>
            <w:tcBorders>
              <w:bottom w:val="single" w:sz="8" w:space="0" w:color="000000"/>
            </w:tcBorders>
            <w:vAlign w:val="center"/>
          </w:tcPr>
          <w:p w14:paraId="1C4E9854" w14:textId="02E3404E" w:rsidR="00812D1B" w:rsidRPr="000F7888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480" w:type="dxa"/>
            <w:vMerge/>
            <w:vAlign w:val="center"/>
          </w:tcPr>
          <w:p w14:paraId="0E3681EB" w14:textId="77777777" w:rsidR="00812D1B" w:rsidRPr="000F7888" w:rsidRDefault="00812D1B" w:rsidP="00CA35B4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811" w:type="dxa"/>
            <w:tcBorders>
              <w:bottom w:val="single" w:sz="8" w:space="0" w:color="000000"/>
            </w:tcBorders>
            <w:vAlign w:val="center"/>
          </w:tcPr>
          <w:p w14:paraId="5C22DF13" w14:textId="6E159C66" w:rsidR="00812D1B" w:rsidRPr="000F7888" w:rsidRDefault="00812D1B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 w:cs="Arial Unicode MS"/>
              </w:rPr>
            </w:pPr>
            <w:r w:rsidRPr="000F7888">
              <w:rPr>
                <w:rFonts w:asciiTheme="minorEastAsia" w:hAnsiTheme="minorEastAsia" w:cs="Arial Unicode MS" w:hint="eastAsia"/>
              </w:rPr>
              <w:t>上記以外の解答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vAlign w:val="center"/>
          </w:tcPr>
          <w:p w14:paraId="40D4B96A" w14:textId="77777777" w:rsidR="00812D1B" w:rsidRPr="00D73A5B" w:rsidRDefault="00812D1B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12D1B" w:rsidRPr="00D73A5B" w14:paraId="18093912" w14:textId="77777777" w:rsidTr="00CA35B4">
        <w:trPr>
          <w:trHeight w:val="420"/>
        </w:trPr>
        <w:tc>
          <w:tcPr>
            <w:tcW w:w="480" w:type="dxa"/>
            <w:tcBorders>
              <w:bottom w:val="single" w:sz="8" w:space="0" w:color="000000"/>
            </w:tcBorders>
            <w:vAlign w:val="center"/>
          </w:tcPr>
          <w:p w14:paraId="36F1EF5F" w14:textId="2DE3056F" w:rsidR="00812D1B" w:rsidRPr="000F7888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480" w:type="dxa"/>
            <w:vMerge/>
            <w:tcBorders>
              <w:bottom w:val="single" w:sz="8" w:space="0" w:color="000000"/>
            </w:tcBorders>
            <w:vAlign w:val="center"/>
          </w:tcPr>
          <w:p w14:paraId="7A78D138" w14:textId="77777777" w:rsidR="00812D1B" w:rsidRPr="000F7888" w:rsidRDefault="00812D1B" w:rsidP="00CA35B4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811" w:type="dxa"/>
            <w:tcBorders>
              <w:bottom w:val="single" w:sz="8" w:space="0" w:color="000000"/>
            </w:tcBorders>
            <w:vAlign w:val="center"/>
          </w:tcPr>
          <w:p w14:paraId="07FF5D04" w14:textId="68BDA167" w:rsidR="00812D1B" w:rsidRPr="000F7888" w:rsidRDefault="00812D1B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 w:cs="Arial Unicode MS"/>
              </w:rPr>
            </w:pPr>
            <w:r w:rsidRPr="000F7888">
              <w:rPr>
                <w:rFonts w:asciiTheme="minorEastAsia" w:hAnsiTheme="minorEastAsia" w:cs="Arial Unicode MS" w:hint="eastAsia"/>
              </w:rPr>
              <w:t>無解答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vAlign w:val="center"/>
          </w:tcPr>
          <w:p w14:paraId="6AA005BE" w14:textId="77777777" w:rsidR="00812D1B" w:rsidRPr="00D73A5B" w:rsidRDefault="00812D1B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12D1B" w:rsidRPr="00D73A5B" w14:paraId="0190F9C3" w14:textId="77777777" w:rsidTr="00CA35B4">
        <w:trPr>
          <w:trHeight w:val="420"/>
        </w:trPr>
        <w:tc>
          <w:tcPr>
            <w:tcW w:w="480" w:type="dxa"/>
            <w:tcBorders>
              <w:bottom w:val="single" w:sz="8" w:space="0" w:color="000000"/>
            </w:tcBorders>
            <w:vAlign w:val="center"/>
          </w:tcPr>
          <w:p w14:paraId="369AC160" w14:textId="4796F28A" w:rsidR="00812D1B" w:rsidRPr="000F7888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0F7888">
              <w:rPr>
                <w:rFonts w:asciiTheme="minorEastAsia" w:hAnsiTheme="minorEastAsia" w:hint="eastAsia"/>
              </w:rPr>
              <w:t>99</w:t>
            </w:r>
          </w:p>
        </w:tc>
        <w:tc>
          <w:tcPr>
            <w:tcW w:w="9291" w:type="dxa"/>
            <w:gridSpan w:val="2"/>
            <w:tcBorders>
              <w:bottom w:val="single" w:sz="8" w:space="0" w:color="000000"/>
            </w:tcBorders>
            <w:vAlign w:val="center"/>
          </w:tcPr>
          <w:p w14:paraId="19D4A29E" w14:textId="278F1DD4" w:rsidR="00812D1B" w:rsidRPr="000F7888" w:rsidRDefault="00812D1B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 w:cs="Arial Unicode MS"/>
              </w:rPr>
            </w:pPr>
            <w:r w:rsidRPr="000F7888">
              <w:rPr>
                <w:rFonts w:asciiTheme="minorEastAsia" w:hAnsiTheme="minorEastAsia" w:cs="Arial Unicode MS" w:hint="eastAsia"/>
              </w:rPr>
              <w:t>上記以外の解答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vAlign w:val="center"/>
          </w:tcPr>
          <w:p w14:paraId="0D6F4AB0" w14:textId="77777777" w:rsidR="00812D1B" w:rsidRPr="00D73A5B" w:rsidRDefault="00812D1B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12D1B" w:rsidRPr="00D73A5B" w14:paraId="50FFC051" w14:textId="77777777" w:rsidTr="00CA35B4"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5D091CDC" w14:textId="4C961FC7" w:rsidR="00812D1B" w:rsidRPr="00D73A5B" w:rsidRDefault="00812D1B" w:rsidP="00CA35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</w:t>
            </w:r>
          </w:p>
        </w:tc>
        <w:tc>
          <w:tcPr>
            <w:tcW w:w="9291" w:type="dxa"/>
            <w:gridSpan w:val="2"/>
            <w:tcBorders>
              <w:bottom w:val="single" w:sz="12" w:space="0" w:color="auto"/>
            </w:tcBorders>
            <w:vAlign w:val="center"/>
          </w:tcPr>
          <w:p w14:paraId="72180E77" w14:textId="77777777" w:rsidR="00812D1B" w:rsidRPr="00D73A5B" w:rsidRDefault="00812D1B" w:rsidP="00CA35B4">
            <w:pPr>
              <w:widowControl w:val="0"/>
              <w:spacing w:line="240" w:lineRule="auto"/>
              <w:ind w:firstLineChars="100" w:firstLine="220"/>
              <w:jc w:val="both"/>
              <w:rPr>
                <w:rFonts w:asciiTheme="minorEastAsia" w:hAnsiTheme="minorEastAsia"/>
              </w:rPr>
            </w:pPr>
            <w:r w:rsidRPr="00D73A5B">
              <w:rPr>
                <w:rFonts w:asciiTheme="minorEastAsia" w:hAnsiTheme="minorEastAsia" w:cs="Arial Unicode MS"/>
              </w:rPr>
              <w:t>無解答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FEFE3B8" w14:textId="77777777" w:rsidR="00812D1B" w:rsidRPr="00D73A5B" w:rsidRDefault="00812D1B" w:rsidP="00867A6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14:paraId="32AE6346" w14:textId="0A8DE52F" w:rsidR="00266ECA" w:rsidRPr="00D73A5B" w:rsidRDefault="00266ECA" w:rsidP="00C61910">
      <w:pPr>
        <w:rPr>
          <w:rFonts w:asciiTheme="minorEastAsia" w:hAnsiTheme="minorEastAsia"/>
        </w:rPr>
      </w:pPr>
    </w:p>
    <w:sectPr w:rsidR="00266ECA" w:rsidRPr="00D73A5B" w:rsidSect="009A3001">
      <w:pgSz w:w="11909" w:h="16834" w:code="9"/>
      <w:pgMar w:top="992" w:right="1134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C4F7" w14:textId="77777777" w:rsidR="00D85A2D" w:rsidRDefault="00D85A2D" w:rsidP="00DA047C">
      <w:pPr>
        <w:spacing w:line="240" w:lineRule="auto"/>
      </w:pPr>
      <w:r>
        <w:separator/>
      </w:r>
    </w:p>
  </w:endnote>
  <w:endnote w:type="continuationSeparator" w:id="0">
    <w:p w14:paraId="7B12C1B4" w14:textId="77777777" w:rsidR="00D85A2D" w:rsidRDefault="00D85A2D" w:rsidP="00DA0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5753" w14:textId="77777777" w:rsidR="00D85A2D" w:rsidRDefault="00D85A2D" w:rsidP="00DA047C">
      <w:pPr>
        <w:spacing w:line="240" w:lineRule="auto"/>
      </w:pPr>
      <w:r>
        <w:separator/>
      </w:r>
    </w:p>
  </w:footnote>
  <w:footnote w:type="continuationSeparator" w:id="0">
    <w:p w14:paraId="1D0575B0" w14:textId="77777777" w:rsidR="00D85A2D" w:rsidRDefault="00D85A2D" w:rsidP="00DA04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4CC"/>
    <w:multiLevelType w:val="hybridMultilevel"/>
    <w:tmpl w:val="F3187B94"/>
    <w:lvl w:ilvl="0" w:tplc="7F7E8C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4F2E1B"/>
    <w:multiLevelType w:val="hybridMultilevel"/>
    <w:tmpl w:val="0074C84C"/>
    <w:lvl w:ilvl="0" w:tplc="9F34F4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CCE5C65"/>
    <w:multiLevelType w:val="hybridMultilevel"/>
    <w:tmpl w:val="E4205858"/>
    <w:lvl w:ilvl="0" w:tplc="BA8074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945049">
    <w:abstractNumId w:val="1"/>
  </w:num>
  <w:num w:numId="2" w16cid:durableId="1771773996">
    <w:abstractNumId w:val="2"/>
  </w:num>
  <w:num w:numId="3" w16cid:durableId="188910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CA"/>
    <w:rsid w:val="000F7888"/>
    <w:rsid w:val="00266ECA"/>
    <w:rsid w:val="00385C77"/>
    <w:rsid w:val="0040323B"/>
    <w:rsid w:val="004063B5"/>
    <w:rsid w:val="0047444B"/>
    <w:rsid w:val="00764C37"/>
    <w:rsid w:val="007C6902"/>
    <w:rsid w:val="007D27C6"/>
    <w:rsid w:val="00812D1B"/>
    <w:rsid w:val="00867A68"/>
    <w:rsid w:val="00910BFA"/>
    <w:rsid w:val="009A3001"/>
    <w:rsid w:val="009B2090"/>
    <w:rsid w:val="00A03F86"/>
    <w:rsid w:val="00B64FBA"/>
    <w:rsid w:val="00C43071"/>
    <w:rsid w:val="00C61910"/>
    <w:rsid w:val="00CA35B4"/>
    <w:rsid w:val="00D73A5B"/>
    <w:rsid w:val="00D85A2D"/>
    <w:rsid w:val="00DA047C"/>
    <w:rsid w:val="00E2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BC0EA"/>
  <w15:docId w15:val="{B3D0EA3E-44EF-449C-9305-9A5B2CF6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D73A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A0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47C"/>
  </w:style>
  <w:style w:type="paragraph" w:styleId="a9">
    <w:name w:val="footer"/>
    <w:basedOn w:val="a"/>
    <w:link w:val="aa"/>
    <w:uiPriority w:val="99"/>
    <w:unhideWhenUsed/>
    <w:rsid w:val="00DA0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堂久保敬太</dc:creator>
  <cp:lastModifiedBy>宮岡 英明</cp:lastModifiedBy>
  <cp:revision>3</cp:revision>
  <cp:lastPrinted>2024-02-26T07:33:00Z</cp:lastPrinted>
  <dcterms:created xsi:type="dcterms:W3CDTF">2024-02-26T07:33:00Z</dcterms:created>
  <dcterms:modified xsi:type="dcterms:W3CDTF">2024-02-29T07:35:00Z</dcterms:modified>
</cp:coreProperties>
</file>