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50165</wp:posOffset>
                </wp:positionV>
                <wp:extent cx="638175" cy="2667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様式２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50.25pt;height:21pt;mso-position-horizontal-relative:text;position:absolute;margin-left:423.3pt;margin-top:3.95pt;mso-wrap-distance-bottom:0pt;mso-wrap-distance-right:9pt;mso-wrap-distance-top:0pt;v-text-anchor:middle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様式２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実務経験証明書</w:t>
      </w: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</w:t>
      </w:r>
      <w:r>
        <w:rPr>
          <w:rFonts w:hint="eastAsia" w:asciiTheme="minorEastAsia" w:hAnsiTheme="minorEastAsia" w:eastAsiaTheme="minorEastAsia"/>
          <w:sz w:val="22"/>
        </w:rPr>
        <w:t>　　</w:t>
      </w:r>
    </w:p>
    <w:tbl>
      <w:tblPr>
        <w:tblStyle w:val="35"/>
        <w:tblW w:w="9729" w:type="dxa"/>
        <w:tblInd w:w="8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3353"/>
        <w:gridCol w:w="1840"/>
        <w:gridCol w:w="4536"/>
      </w:tblGrid>
      <w:tr>
        <w:trPr>
          <w:trHeight w:val="525" w:hRule="atLeast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8" w:hRule="atLeast"/>
        </w:trPr>
        <w:tc>
          <w:tcPr>
            <w:tcW w:w="3353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（証明者）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ind w:right="52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417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1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9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以下の内容について、相違ないことを証明します。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35"/>
        <w:tblW w:w="972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268"/>
        <w:gridCol w:w="1984"/>
        <w:gridCol w:w="3349"/>
      </w:tblGrid>
      <w:tr>
        <w:trPr>
          <w:trHeight w:val="255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349" w:type="dxa"/>
            <w:tcBorders>
              <w:top w:val="none" w:color="auto" w:sz="0" w:space="0"/>
              <w:left w:val="single" w:color="000000" w:themeColor="text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生年月日</w:t>
            </w:r>
          </w:p>
        </w:tc>
      </w:tr>
      <w:tr>
        <w:trPr>
          <w:trHeight w:val="477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5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349" w:type="dxa"/>
            <w:tcBorders>
              <w:top w:val="dotted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57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施設又は事業所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760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7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同一団体等であっても勤務先施設・事業所が複数ある場合は、施設等ごとに証明書を提出してください。</w:t>
            </w:r>
          </w:p>
        </w:tc>
      </w:tr>
      <w:tr>
        <w:trPr>
          <w:trHeight w:val="69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施設又は事業所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7601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4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職種名及び業務内容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業務内容</w:t>
            </w:r>
            <w:r>
              <w:rPr>
                <w:rFonts w:hint="eastAsia" w:asciiTheme="minorEastAsia" w:hAnsiTheme="minorEastAsia" w:eastAsiaTheme="minorEastAsia"/>
                <w:sz w:val="16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2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（いずれかに○）</w:t>
            </w:r>
          </w:p>
        </w:tc>
        <w:tc>
          <w:tcPr>
            <w:tcW w:w="53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174" w:leftChars="8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相談業務</w:t>
            </w:r>
            <w:r>
              <w:rPr>
                <w:rFonts w:hint="eastAsia" w:asciiTheme="minorEastAsia" w:hAnsiTheme="minorEastAsia" w:eastAsiaTheme="minorEastAsia"/>
              </w:rPr>
              <w:t>　　・　　直接支援業務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（実務に含まない）</w:t>
            </w:r>
          </w:p>
        </w:tc>
      </w:tr>
      <w:tr>
        <w:trPr>
          <w:trHeight w:val="966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業務内容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（具体的に記述）</w:t>
            </w:r>
          </w:p>
        </w:tc>
        <w:tc>
          <w:tcPr>
            <w:tcW w:w="5333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76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相談業務</w:t>
            </w:r>
            <w:r>
              <w:rPr>
                <w:rFonts w:hint="eastAsia" w:asciiTheme="minorEastAsia" w:hAnsiTheme="minorEastAsia" w:eastAsiaTheme="minorEastAsia"/>
              </w:rPr>
              <w:t>の従事期間</w:t>
            </w:r>
          </w:p>
        </w:tc>
        <w:tc>
          <w:tcPr>
            <w:tcW w:w="760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年　　月　　日～　　　年　　月　　日（　　　年　　　か月間）</w:t>
            </w:r>
          </w:p>
        </w:tc>
      </w:tr>
      <w:tr>
        <w:trPr>
          <w:trHeight w:val="1193" w:hRule="atLeast"/>
        </w:trPr>
        <w:tc>
          <w:tcPr>
            <w:tcW w:w="9728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FF0000"/>
                <w:sz w:val="20"/>
              </w:rPr>
            </w:pPr>
            <w:bookmarkStart w:id="2" w:name="_Hlk115444382"/>
            <w:r>
              <w:rPr>
                <w:rFonts w:hint="eastAsia" w:asciiTheme="minorEastAsia" w:hAnsiTheme="minorEastAsia" w:eastAsiaTheme="minorEastAsia"/>
                <w:b w:val="1"/>
                <w:color w:val="FF0000"/>
                <w:sz w:val="20"/>
              </w:rPr>
              <w:t>現任研修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修了日以降の従事期間を記入してください。</w:t>
            </w:r>
          </w:p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color w:val="FF0000"/>
                <w:sz w:val="20"/>
              </w:rPr>
            </w:pPr>
            <w:bookmarkEnd w:id="2"/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研修日前日（遅くても令和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</w:rPr>
              <w:t>日）までに実務経験の要件を満たす場合は、その旨を備考欄に記載してください。（「○月○日までの従事で要件を満たす見込み」など）</w:t>
            </w:r>
          </w:p>
        </w:tc>
      </w:tr>
      <w:tr>
        <w:trPr>
          <w:trHeight w:val="460" w:hRule="atLeast"/>
        </w:trPr>
        <w:tc>
          <w:tcPr>
            <w:tcW w:w="212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上記従事期間のうち業務に従事した日数</w:t>
            </w:r>
          </w:p>
        </w:tc>
        <w:tc>
          <w:tcPr>
            <w:tcW w:w="7601" w:type="dxa"/>
            <w:gridSpan w:val="3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1" w:leftChars="15" w:firstLine="210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ind w:left="31" w:leftChars="15" w:firstLine="21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</w:rPr>
              <w:t>約　　　　　　　　　　日</w:t>
            </w:r>
          </w:p>
        </w:tc>
      </w:tr>
      <w:tr>
        <w:trPr>
          <w:trHeight w:val="48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6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休日、休暇、研修、休職等で業務に従事しなかった日は除く</w:t>
            </w:r>
          </w:p>
        </w:tc>
      </w:tr>
      <w:tr>
        <w:trPr>
          <w:trHeight w:val="988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  <w:tc>
          <w:tcPr>
            <w:tcW w:w="760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16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/>
          <w:sz w:val="20"/>
        </w:rPr>
      </w:pPr>
    </w:p>
    <w:p>
      <w:pPr>
        <w:pStyle w:val="0"/>
        <w:ind w:left="300" w:hanging="300" w:hangingChars="15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　証明者とは、法人の代表者、施設・事業所の長等、証明権限がある人です。個人の印ではなく法人印を使用してください。</w:t>
      </w:r>
    </w:p>
    <w:p>
      <w:pPr>
        <w:pStyle w:val="0"/>
        <w:snapToGrid w:val="0"/>
        <w:ind w:left="300" w:hanging="300" w:hangingChars="150"/>
        <w:rPr>
          <w:rFonts w:hint="default"/>
          <w:sz w:val="20"/>
        </w:rPr>
      </w:pPr>
    </w:p>
    <w:p>
      <w:pPr>
        <w:pStyle w:val="0"/>
        <w:snapToGrid w:val="0"/>
        <w:ind w:left="300" w:hanging="300" w:hangingChars="15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　【相談業務】　　日常生活の自立に関する相談に応じ、助言指導等の支援を行う業務</w:t>
      </w:r>
    </w:p>
    <w:p>
      <w:pPr>
        <w:pStyle w:val="0"/>
        <w:snapToGrid w:val="0"/>
        <w:ind w:left="2126" w:leftChars="240" w:hanging="1622" w:hangingChars="811"/>
        <w:rPr>
          <w:rFonts w:hint="default"/>
          <w:sz w:val="20"/>
        </w:rPr>
      </w:pPr>
      <w:r>
        <w:rPr>
          <w:rFonts w:hint="eastAsia"/>
          <w:sz w:val="20"/>
        </w:rPr>
        <w:t>【直接支援業務】入浴、排せつ、食事等の介護、日常生活における基本的な動作の指導、知識技能の付与、生活能力の向上のために必要な訓練、職業訓練・職業教育等の支援を行う業務、または、介護者に対し介護や訓練等に関する指導を行う業務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210"/>
    </w:pPr>
    <w:rPr>
      <w:rFonts w:ascii="ＭＳ 明朝" w:hAnsi="ＭＳ 明朝"/>
      <w:color w:val="FF0000"/>
    </w:rPr>
  </w:style>
  <w:style w:type="paragraph" w:styleId="17">
    <w:name w:val="Body Text Indent 3"/>
    <w:basedOn w:val="0"/>
    <w:next w:val="17"/>
    <w:link w:val="0"/>
    <w:uiPriority w:val="0"/>
    <w:pPr>
      <w:ind w:left="315"/>
    </w:pPr>
  </w:style>
  <w:style w:type="paragraph" w:styleId="18">
    <w:name w:val="Body Text"/>
    <w:basedOn w:val="0"/>
    <w:next w:val="18"/>
    <w:link w:val="0"/>
    <w:uiPriority w:val="0"/>
    <w:rPr>
      <w:sz w:val="48"/>
    </w:rPr>
  </w:style>
  <w:style w:type="paragraph" w:styleId="19">
    <w:name w:val="Date"/>
    <w:basedOn w:val="0"/>
    <w:next w:val="0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 2"/>
    <w:basedOn w:val="0"/>
    <w:next w:val="21"/>
    <w:link w:val="0"/>
    <w:uiPriority w:val="0"/>
    <w:pPr>
      <w:spacing w:line="240" w:lineRule="exact"/>
    </w:pPr>
    <w:rPr>
      <w:sz w:val="2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1076</TotalTime>
  <Pages>1</Pages>
  <Words>109</Words>
  <Characters>627</Characters>
  <Application>JUST Note</Application>
  <Lines>5</Lines>
  <Paragraphs>1</Paragraphs>
  <Company>広島県</Company>
  <CharactersWithSpaces>735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平成1７年度　広島県障害者ケアマネジメント従事者研修実施要領</dc:title>
  <dc:creator>広島県</dc:creator>
  <cp:lastModifiedBy>太田 真隆</cp:lastModifiedBy>
  <cp:lastPrinted>2021-11-24T05:59:00Z</cp:lastPrinted>
  <dcterms:created xsi:type="dcterms:W3CDTF">2015-02-26T07:02:00Z</dcterms:created>
  <dcterms:modified xsi:type="dcterms:W3CDTF">2023-10-10T05:18:46Z</dcterms:modified>
  <cp:revision>87</cp:revision>
</cp:coreProperties>
</file>