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33" w:rsidRDefault="00936C33" w:rsidP="00936C33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（様式１）</w:t>
      </w:r>
    </w:p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ひろしま建築学生チャレン</w:t>
      </w:r>
      <w:r>
        <w:rPr>
          <w:rFonts w:ascii="HG丸ｺﾞｼｯｸM-PRO" w:eastAsia="HG丸ｺﾞｼｯｸM-PRO" w:hAnsi="HG丸ｺﾞｼｯｸM-PRO" w:hint="eastAsia"/>
          <w:b/>
          <w:sz w:val="24"/>
        </w:rPr>
        <w:t>ジコンペ202３　作品提出届</w:t>
      </w:r>
    </w:p>
    <w:p w:rsidR="00936C33" w:rsidRDefault="00936C33" w:rsidP="00936C33">
      <w:pPr>
        <w:rPr>
          <w:rFonts w:ascii="HG丸ｺﾞｼｯｸM-PRO" w:eastAsia="HG丸ｺﾞｼｯｸM-PRO" w:hAnsi="HG丸ｺﾞｼｯｸM-PRO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</w:rPr>
        <w:t>広島県知事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:rsidR="00936C33" w:rsidRDefault="00936C33" w:rsidP="00936C33">
      <w:pPr>
        <w:rPr>
          <w:rFonts w:ascii="HG丸ｺﾞｼｯｸM-PRO" w:eastAsia="HG丸ｺﾞｼｯｸM-PRO" w:hAnsi="HG丸ｺﾞｼｯｸM-PRO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「ひろしま建築学生チャレンジコンペ202３」に基づき、提案作品を提出します。</w:t>
      </w:r>
    </w:p>
    <w:p w:rsidR="00936C33" w:rsidRPr="0005378E" w:rsidRDefault="00936C33" w:rsidP="00936C33">
      <w:pPr>
        <w:tabs>
          <w:tab w:val="left" w:pos="242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936C33" w:rsidRDefault="00936C33" w:rsidP="00936C33">
      <w:pPr>
        <w:rPr>
          <w:rFonts w:ascii="HG丸ｺﾞｼｯｸM-PRO" w:eastAsia="HG丸ｺﾞｼｯｸM-PRO" w:hAnsi="HG丸ｺﾞｼｯｸM-PRO"/>
        </w:rPr>
      </w:pPr>
    </w:p>
    <w:p w:rsidR="00936C33" w:rsidRDefault="00936C33" w:rsidP="00936C3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令和５年　　月　　日</w:t>
      </w:r>
    </w:p>
    <w:p w:rsidR="00936C33" w:rsidRDefault="00936C33" w:rsidP="00936C3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</w:tblGrid>
      <w:tr w:rsidR="00936C33" w:rsidTr="00CE791B">
        <w:trPr>
          <w:trHeight w:val="98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36C33" w:rsidRDefault="00936C33" w:rsidP="00CE791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応募登録番号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36C33" w:rsidRDefault="00936C33" w:rsidP="00CE791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8"/>
              </w:rPr>
            </w:pPr>
          </w:p>
        </w:tc>
      </w:tr>
    </w:tbl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936C33" w:rsidRDefault="00936C33" w:rsidP="00936C33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提出図書チェックリスト　※チェックのないものは受け付けません。</w:t>
      </w:r>
    </w:p>
    <w:p w:rsidR="00936C33" w:rsidRDefault="00936C33" w:rsidP="00936C33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提案書の用紙はＡ１である。</w:t>
      </w:r>
    </w:p>
    <w:p w:rsidR="00936C33" w:rsidRDefault="00936C33" w:rsidP="00936C33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提案書は片面横使いである。</w:t>
      </w:r>
    </w:p>
    <w:p w:rsidR="00936C33" w:rsidRDefault="00936C33" w:rsidP="00936C33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提案書の右上に登録番号を記載している。</w:t>
      </w:r>
    </w:p>
    <w:p w:rsidR="00936C33" w:rsidRDefault="00936C33" w:rsidP="00936C33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　提案書の文字や画像が鮮明であることを確認している。</w:t>
      </w:r>
    </w:p>
    <w:p w:rsidR="00936C33" w:rsidRDefault="00936C33" w:rsidP="00936C33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　提案書の電子データは、JPEG、PDFの両方を保存している。</w:t>
      </w:r>
    </w:p>
    <w:p w:rsidR="008E45C8" w:rsidRDefault="00936C33" w:rsidP="00936C33"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電子データが破損していないことを確認している。</w:t>
      </w:r>
      <w:bookmarkStart w:id="0" w:name="_GoBack"/>
      <w:bookmarkEnd w:id="0"/>
    </w:p>
    <w:sectPr w:rsidR="008E4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33"/>
    <w:rsid w:val="008E45C8"/>
    <w:rsid w:val="009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FF8DD-00C5-4AC9-8E31-2F423B5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33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汲地 健太</dc:creator>
  <cp:keywords/>
  <dc:description/>
  <cp:lastModifiedBy>汲地 健太</cp:lastModifiedBy>
  <cp:revision>1</cp:revision>
  <dcterms:created xsi:type="dcterms:W3CDTF">2023-07-07T05:24:00Z</dcterms:created>
  <dcterms:modified xsi:type="dcterms:W3CDTF">2023-07-07T05:25:00Z</dcterms:modified>
</cp:coreProperties>
</file>