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BF" w:rsidRPr="00E278B0" w:rsidRDefault="00F646E1" w:rsidP="004716AA">
      <w:pPr>
        <w:rPr>
          <w:rFonts w:eastAsia="ＭＳ ゴシック"/>
          <w:bCs/>
        </w:rPr>
      </w:pPr>
      <w:bookmarkStart w:id="0" w:name="_GoBack"/>
      <w:r w:rsidRPr="00E278B0">
        <w:rPr>
          <w:rFonts w:eastAsia="HG丸ｺﾞｼｯｸM-PRO" w:hint="eastAsia"/>
          <w:bCs/>
        </w:rPr>
        <w:t>別</w:t>
      </w:r>
      <w:r w:rsidR="004716AA" w:rsidRPr="00E278B0">
        <w:rPr>
          <w:rFonts w:eastAsia="HG丸ｺﾞｼｯｸM-PRO" w:hint="eastAsia"/>
          <w:bCs/>
        </w:rPr>
        <w:t xml:space="preserve">　</w:t>
      </w:r>
      <w:r w:rsidRPr="00E278B0">
        <w:rPr>
          <w:rFonts w:eastAsia="HG丸ｺﾞｼｯｸM-PRO" w:hint="eastAsia"/>
          <w:bCs/>
        </w:rPr>
        <w:t>紙</w:t>
      </w:r>
    </w:p>
    <w:p w:rsidR="002C27BF" w:rsidRPr="00E278B0" w:rsidRDefault="002C27BF">
      <w:pPr>
        <w:rPr>
          <w:bCs/>
        </w:rPr>
      </w:pPr>
    </w:p>
    <w:p w:rsidR="002C27BF" w:rsidRPr="00E278B0" w:rsidRDefault="00F646E1">
      <w:pPr>
        <w:jc w:val="center"/>
        <w:rPr>
          <w:rFonts w:eastAsia="HG丸ｺﾞｼｯｸM-PRO"/>
          <w:bCs/>
          <w:sz w:val="32"/>
        </w:rPr>
      </w:pPr>
      <w:r w:rsidRPr="00E278B0">
        <w:rPr>
          <w:rFonts w:eastAsia="HG丸ｺﾞｼｯｸM-PRO" w:hint="eastAsia"/>
          <w:bCs/>
          <w:sz w:val="32"/>
        </w:rPr>
        <w:t>県外産業廃棄物の搬入処理実績表</w:t>
      </w:r>
    </w:p>
    <w:p w:rsidR="002C27BF" w:rsidRPr="00E278B0" w:rsidRDefault="002C27BF">
      <w:pPr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646"/>
        <w:gridCol w:w="2457"/>
        <w:gridCol w:w="2646"/>
        <w:gridCol w:w="1323"/>
        <w:gridCol w:w="2646"/>
        <w:gridCol w:w="1323"/>
      </w:tblGrid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産業廃棄物の種類</w:t>
            </w:r>
          </w:p>
        </w:tc>
        <w:tc>
          <w:tcPr>
            <w:tcW w:w="2646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処理施設の所在地</w:t>
            </w:r>
          </w:p>
        </w:tc>
        <w:tc>
          <w:tcPr>
            <w:tcW w:w="2457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県内搬入処理量（</w:t>
            </w:r>
            <w:r w:rsidRPr="00E278B0">
              <w:rPr>
                <w:rFonts w:hint="eastAsia"/>
                <w:bCs/>
              </w:rPr>
              <w:t>t</w:t>
            </w:r>
            <w:r w:rsidR="00C241BC" w:rsidRPr="00E278B0">
              <w:rPr>
                <w:rFonts w:hint="eastAsia"/>
                <w:bCs/>
              </w:rPr>
              <w:t>、</w:t>
            </w:r>
            <w:r w:rsidRPr="00E278B0">
              <w:rPr>
                <w:rFonts w:hint="eastAsia"/>
                <w:bCs/>
              </w:rPr>
              <w:t>m</w:t>
            </w:r>
            <w:r w:rsidRPr="00E278B0">
              <w:rPr>
                <w:rFonts w:hint="eastAsia"/>
                <w:bCs/>
                <w:position w:val="6"/>
                <w:sz w:val="16"/>
              </w:rPr>
              <w:t>3</w:t>
            </w:r>
            <w:r w:rsidRPr="00E278B0">
              <w:rPr>
                <w:rFonts w:hint="eastAsia"/>
                <w:bCs/>
              </w:rPr>
              <w:t>）</w:t>
            </w:r>
          </w:p>
        </w:tc>
        <w:tc>
          <w:tcPr>
            <w:tcW w:w="2646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収集運搬者の住所及び氏名</w:t>
            </w:r>
          </w:p>
        </w:tc>
        <w:tc>
          <w:tcPr>
            <w:tcW w:w="1323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運搬方法</w:t>
            </w:r>
          </w:p>
        </w:tc>
        <w:tc>
          <w:tcPr>
            <w:tcW w:w="2646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処分者の住所及び氏名</w:t>
            </w:r>
          </w:p>
        </w:tc>
        <w:tc>
          <w:tcPr>
            <w:tcW w:w="1323" w:type="dxa"/>
            <w:vAlign w:val="center"/>
          </w:tcPr>
          <w:p w:rsidR="002C27BF" w:rsidRPr="00E278B0" w:rsidRDefault="00F646E1">
            <w:pPr>
              <w:jc w:val="center"/>
              <w:rPr>
                <w:bCs/>
              </w:rPr>
            </w:pPr>
            <w:r w:rsidRPr="00E278B0">
              <w:rPr>
                <w:rFonts w:hint="eastAsia"/>
                <w:bCs/>
              </w:rPr>
              <w:t>処分方法</w:t>
            </w: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E278B0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tr w:rsidR="002C27BF" w:rsidRPr="00E278B0">
        <w:trPr>
          <w:trHeight w:val="846"/>
        </w:trPr>
        <w:tc>
          <w:tcPr>
            <w:tcW w:w="1890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457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2646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2C27BF" w:rsidRPr="00E278B0" w:rsidRDefault="002C27BF">
            <w:pPr>
              <w:rPr>
                <w:bCs/>
              </w:rPr>
            </w:pPr>
          </w:p>
        </w:tc>
      </w:tr>
      <w:bookmarkEnd w:id="0"/>
    </w:tbl>
    <w:p w:rsidR="002C27BF" w:rsidRPr="00E278B0" w:rsidRDefault="002C27BF">
      <w:pPr>
        <w:spacing w:line="160" w:lineRule="exact"/>
        <w:rPr>
          <w:bCs/>
        </w:rPr>
      </w:pPr>
    </w:p>
    <w:sectPr w:rsidR="002C27BF" w:rsidRPr="00E278B0">
      <w:pgSz w:w="16840" w:h="11907" w:orient="landscape" w:code="9"/>
      <w:pgMar w:top="851" w:right="851" w:bottom="851" w:left="1134" w:header="567" w:footer="567" w:gutter="0"/>
      <w:paperSrc w:first="7" w:other="7"/>
      <w:cols w:space="425"/>
      <w:noEndnote/>
      <w:docGrid w:type="linesAndChars" w:linePitch="285" w:charSpace="-4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F2" w:rsidRDefault="00F266F2" w:rsidP="00D05FA5">
      <w:r>
        <w:separator/>
      </w:r>
    </w:p>
  </w:endnote>
  <w:endnote w:type="continuationSeparator" w:id="0">
    <w:p w:rsidR="00F266F2" w:rsidRDefault="00F266F2" w:rsidP="00D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F2" w:rsidRDefault="00F266F2" w:rsidP="00D05FA5">
      <w:r>
        <w:separator/>
      </w:r>
    </w:p>
  </w:footnote>
  <w:footnote w:type="continuationSeparator" w:id="0">
    <w:p w:rsidR="00F266F2" w:rsidRDefault="00F266F2" w:rsidP="00D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4267B"/>
    <w:multiLevelType w:val="singleLevel"/>
    <w:tmpl w:val="694037AA"/>
    <w:lvl w:ilvl="0">
      <w:start w:val="1"/>
      <w:numFmt w:val="none"/>
      <w:lvlText w:val="(注)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51"/>
  <w:drawingGridHorizontalSpacing w:val="18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E1"/>
    <w:rsid w:val="002C27BF"/>
    <w:rsid w:val="00350DCF"/>
    <w:rsid w:val="004716AA"/>
    <w:rsid w:val="00C241BC"/>
    <w:rsid w:val="00D05FA5"/>
    <w:rsid w:val="00E278B0"/>
    <w:rsid w:val="00F266F2"/>
    <w:rsid w:val="00F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FA8ACC-6B40-4116-AA4A-69934C7D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F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05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F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様式第43号</vt:lpstr>
    </vt:vector>
  </TitlesOfParts>
  <Company>広島県環境整備課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中間 真紀</cp:lastModifiedBy>
  <cp:revision>5</cp:revision>
  <cp:lastPrinted>2023-04-28T05:50:00Z</cp:lastPrinted>
  <dcterms:created xsi:type="dcterms:W3CDTF">2023-03-26T06:29:00Z</dcterms:created>
  <dcterms:modified xsi:type="dcterms:W3CDTF">2023-04-28T05:50:00Z</dcterms:modified>
</cp:coreProperties>
</file>