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11C" w:rsidRPr="005E3191" w:rsidRDefault="0033611C">
      <w:pPr>
        <w:jc w:val="center"/>
        <w:rPr>
          <w:rFonts w:hAnsi="ＭＳ 明朝"/>
        </w:rPr>
      </w:pPr>
      <w:r w:rsidRPr="005E3191">
        <w:rPr>
          <w:rFonts w:hAnsi="ＭＳ 明朝" w:hint="eastAsia"/>
        </w:rPr>
        <w:t>医療保護入院者等届出関係事務処理要領</w:t>
      </w:r>
    </w:p>
    <w:p w:rsidR="0033611C" w:rsidRPr="005E3191" w:rsidRDefault="0033611C">
      <w:pPr>
        <w:rPr>
          <w:rFonts w:hAnsi="ＭＳ 明朝"/>
        </w:rPr>
      </w:pPr>
    </w:p>
    <w:p w:rsidR="0033611C" w:rsidRPr="005E3191" w:rsidRDefault="0033611C">
      <w:pPr>
        <w:jc w:val="right"/>
        <w:rPr>
          <w:rFonts w:hAnsi="ＭＳ 明朝"/>
        </w:rPr>
      </w:pPr>
      <w:r w:rsidRPr="005E3191">
        <w:rPr>
          <w:rFonts w:hAnsi="ＭＳ 明朝" w:hint="eastAsia"/>
          <w:spacing w:val="2"/>
        </w:rPr>
        <w:t xml:space="preserve">制定　　平成　</w:t>
      </w:r>
      <w:r w:rsidRPr="005E3191">
        <w:rPr>
          <w:rFonts w:hAnsi="ＭＳ 明朝" w:hint="eastAsia"/>
        </w:rPr>
        <w:t>８</w:t>
      </w:r>
      <w:r w:rsidRPr="005E3191">
        <w:rPr>
          <w:rFonts w:hAnsi="ＭＳ 明朝" w:hint="eastAsia"/>
          <w:spacing w:val="2"/>
        </w:rPr>
        <w:t xml:space="preserve">年　</w:t>
      </w:r>
      <w:r w:rsidRPr="005E3191">
        <w:rPr>
          <w:rFonts w:hAnsi="ＭＳ 明朝" w:hint="eastAsia"/>
        </w:rPr>
        <w:t>３</w:t>
      </w:r>
      <w:r w:rsidRPr="005E3191">
        <w:rPr>
          <w:rFonts w:hAnsi="ＭＳ 明朝" w:hint="eastAsia"/>
          <w:spacing w:val="2"/>
        </w:rPr>
        <w:t>月</w:t>
      </w:r>
      <w:r w:rsidRPr="005E3191">
        <w:rPr>
          <w:rFonts w:hAnsi="ＭＳ 明朝" w:hint="eastAsia"/>
        </w:rPr>
        <w:t>２５</w:t>
      </w:r>
      <w:r w:rsidRPr="005E3191">
        <w:rPr>
          <w:rFonts w:hAnsi="ＭＳ 明朝" w:hint="eastAsia"/>
          <w:spacing w:val="2"/>
        </w:rPr>
        <w:t>日付</w:t>
      </w:r>
      <w:r w:rsidRPr="005E3191">
        <w:rPr>
          <w:rFonts w:hAnsi="ＭＳ 明朝"/>
          <w:spacing w:val="2"/>
        </w:rPr>
        <w:t xml:space="preserve"> </w:t>
      </w:r>
      <w:r w:rsidRPr="005E3191">
        <w:rPr>
          <w:rFonts w:hAnsi="ＭＳ 明朝" w:hint="eastAsia"/>
          <w:spacing w:val="2"/>
        </w:rPr>
        <w:t>福祉保健部長通知</w:t>
      </w:r>
    </w:p>
    <w:p w:rsidR="0033611C" w:rsidRPr="005E3191" w:rsidRDefault="0033611C">
      <w:pPr>
        <w:jc w:val="right"/>
        <w:rPr>
          <w:rFonts w:hAnsi="ＭＳ 明朝"/>
        </w:rPr>
      </w:pPr>
      <w:r w:rsidRPr="005E3191">
        <w:rPr>
          <w:rFonts w:hAnsi="ＭＳ 明朝" w:hint="eastAsia"/>
          <w:spacing w:val="2"/>
        </w:rPr>
        <w:t>改正</w:t>
      </w:r>
      <w:r w:rsidRPr="005E3191">
        <w:rPr>
          <w:rFonts w:hAnsi="ＭＳ 明朝" w:hint="eastAsia"/>
        </w:rPr>
        <w:t xml:space="preserve">　　</w:t>
      </w:r>
      <w:r w:rsidRPr="005E3191">
        <w:rPr>
          <w:rFonts w:hAnsi="ＭＳ 明朝" w:hint="eastAsia"/>
          <w:spacing w:val="2"/>
        </w:rPr>
        <w:t>平成　９年　４月　１日付</w:t>
      </w:r>
      <w:r w:rsidRPr="005E3191">
        <w:rPr>
          <w:rFonts w:hAnsi="ＭＳ 明朝"/>
          <w:spacing w:val="2"/>
        </w:rPr>
        <w:t xml:space="preserve"> </w:t>
      </w:r>
      <w:r w:rsidRPr="005E3191">
        <w:rPr>
          <w:rFonts w:hAnsi="ＭＳ 明朝" w:hint="eastAsia"/>
          <w:spacing w:val="2"/>
        </w:rPr>
        <w:t>福祉保健部長通知</w:t>
      </w:r>
    </w:p>
    <w:p w:rsidR="0033611C" w:rsidRPr="005E3191" w:rsidRDefault="0033611C">
      <w:pPr>
        <w:jc w:val="right"/>
        <w:rPr>
          <w:rFonts w:hAnsi="ＭＳ 明朝"/>
          <w:spacing w:val="2"/>
        </w:rPr>
      </w:pPr>
      <w:r w:rsidRPr="005E3191">
        <w:rPr>
          <w:rFonts w:hAnsi="ＭＳ 明朝" w:hint="eastAsia"/>
          <w:spacing w:val="2"/>
        </w:rPr>
        <w:t>改正</w:t>
      </w:r>
      <w:r w:rsidRPr="005E3191">
        <w:rPr>
          <w:rFonts w:hAnsi="ＭＳ 明朝" w:hint="eastAsia"/>
        </w:rPr>
        <w:t xml:space="preserve">　　</w:t>
      </w:r>
      <w:r w:rsidRPr="005E3191">
        <w:rPr>
          <w:rFonts w:hAnsi="ＭＳ 明朝" w:hint="eastAsia"/>
          <w:spacing w:val="2"/>
        </w:rPr>
        <w:t>平成</w:t>
      </w:r>
      <w:r w:rsidRPr="005E3191">
        <w:rPr>
          <w:rFonts w:hAnsi="ＭＳ 明朝" w:hint="eastAsia"/>
        </w:rPr>
        <w:t>１２</w:t>
      </w:r>
      <w:r w:rsidRPr="005E3191">
        <w:rPr>
          <w:rFonts w:hAnsi="ＭＳ 明朝" w:hint="eastAsia"/>
          <w:spacing w:val="2"/>
        </w:rPr>
        <w:t>年　４月１９日付</w:t>
      </w:r>
      <w:r w:rsidRPr="005E3191">
        <w:rPr>
          <w:rFonts w:hAnsi="ＭＳ 明朝"/>
          <w:spacing w:val="2"/>
        </w:rPr>
        <w:t xml:space="preserve"> </w:t>
      </w:r>
      <w:r w:rsidRPr="005E3191">
        <w:rPr>
          <w:rFonts w:hAnsi="ＭＳ 明朝" w:hint="eastAsia"/>
          <w:spacing w:val="2"/>
        </w:rPr>
        <w:t>福祉保健部長通知</w:t>
      </w:r>
    </w:p>
    <w:p w:rsidR="0033611C" w:rsidRPr="005E3191" w:rsidRDefault="0033611C">
      <w:pPr>
        <w:jc w:val="right"/>
        <w:rPr>
          <w:rFonts w:hAnsi="ＭＳ 明朝"/>
          <w:spacing w:val="2"/>
        </w:rPr>
      </w:pPr>
      <w:r w:rsidRPr="005E3191">
        <w:rPr>
          <w:rFonts w:hAnsi="ＭＳ 明朝" w:hint="eastAsia"/>
          <w:spacing w:val="2"/>
        </w:rPr>
        <w:t>改正</w:t>
      </w:r>
      <w:r w:rsidRPr="005E3191">
        <w:rPr>
          <w:rFonts w:hAnsi="ＭＳ 明朝" w:hint="eastAsia"/>
        </w:rPr>
        <w:t xml:space="preserve">　　</w:t>
      </w:r>
      <w:r w:rsidRPr="005E3191">
        <w:rPr>
          <w:rFonts w:hAnsi="ＭＳ 明朝" w:hint="eastAsia"/>
          <w:spacing w:val="2"/>
        </w:rPr>
        <w:t>平成１３年　３月３０日付</w:t>
      </w:r>
      <w:r w:rsidRPr="005E3191">
        <w:rPr>
          <w:rFonts w:hAnsi="ＭＳ 明朝"/>
          <w:spacing w:val="2"/>
        </w:rPr>
        <w:t xml:space="preserve"> </w:t>
      </w:r>
      <w:r w:rsidRPr="005E3191">
        <w:rPr>
          <w:rFonts w:hAnsi="ＭＳ 明朝" w:hint="eastAsia"/>
          <w:spacing w:val="2"/>
        </w:rPr>
        <w:t>福祉保健部長通知</w:t>
      </w:r>
    </w:p>
    <w:p w:rsidR="004B7C19" w:rsidRPr="005E3191" w:rsidRDefault="004B7C19" w:rsidP="004B7C19">
      <w:pPr>
        <w:jc w:val="right"/>
        <w:rPr>
          <w:rFonts w:hAnsi="ＭＳ 明朝"/>
        </w:rPr>
      </w:pPr>
      <w:r w:rsidRPr="005E3191">
        <w:rPr>
          <w:rFonts w:hAnsi="ＭＳ 明朝" w:hint="eastAsia"/>
          <w:spacing w:val="2"/>
        </w:rPr>
        <w:t>改正</w:t>
      </w:r>
      <w:r w:rsidRPr="005E3191">
        <w:rPr>
          <w:rFonts w:hAnsi="ＭＳ 明朝" w:hint="eastAsia"/>
        </w:rPr>
        <w:t xml:space="preserve">　　</w:t>
      </w:r>
      <w:r w:rsidRPr="005E3191">
        <w:rPr>
          <w:rFonts w:hAnsi="ＭＳ 明朝" w:hint="eastAsia"/>
          <w:spacing w:val="2"/>
        </w:rPr>
        <w:t>平成１４年　３月３０日付</w:t>
      </w:r>
      <w:r w:rsidRPr="005E3191">
        <w:rPr>
          <w:rFonts w:hAnsi="ＭＳ 明朝"/>
          <w:spacing w:val="2"/>
        </w:rPr>
        <w:t xml:space="preserve"> </w:t>
      </w:r>
      <w:r w:rsidRPr="005E3191">
        <w:rPr>
          <w:rFonts w:hAnsi="ＭＳ 明朝" w:hint="eastAsia"/>
          <w:spacing w:val="2"/>
        </w:rPr>
        <w:t>福祉保健部長通知</w:t>
      </w:r>
    </w:p>
    <w:p w:rsidR="0048653E" w:rsidRDefault="0048653E" w:rsidP="0048653E">
      <w:pPr>
        <w:jc w:val="right"/>
        <w:rPr>
          <w:rFonts w:hAnsi="ＭＳ 明朝"/>
          <w:spacing w:val="2"/>
        </w:rPr>
      </w:pPr>
      <w:r w:rsidRPr="005E3191">
        <w:rPr>
          <w:rFonts w:hAnsi="ＭＳ 明朝" w:hint="eastAsia"/>
          <w:spacing w:val="2"/>
        </w:rPr>
        <w:t>改正</w:t>
      </w:r>
      <w:r w:rsidRPr="005E3191">
        <w:rPr>
          <w:rFonts w:hAnsi="ＭＳ 明朝" w:hint="eastAsia"/>
        </w:rPr>
        <w:t xml:space="preserve">　　</w:t>
      </w:r>
      <w:r w:rsidRPr="005E3191">
        <w:rPr>
          <w:rFonts w:hAnsi="ＭＳ 明朝" w:hint="eastAsia"/>
          <w:spacing w:val="2"/>
        </w:rPr>
        <w:t>平成２０年　３月</w:t>
      </w:r>
      <w:r w:rsidR="00D928D0">
        <w:rPr>
          <w:rFonts w:hAnsi="ＭＳ 明朝" w:hint="eastAsia"/>
          <w:spacing w:val="2"/>
        </w:rPr>
        <w:t>３１</w:t>
      </w:r>
      <w:r w:rsidRPr="005E3191">
        <w:rPr>
          <w:rFonts w:hAnsi="ＭＳ 明朝" w:hint="eastAsia"/>
          <w:spacing w:val="2"/>
        </w:rPr>
        <w:t>日付</w:t>
      </w:r>
      <w:r w:rsidRPr="005E3191">
        <w:rPr>
          <w:rFonts w:hAnsi="ＭＳ 明朝"/>
          <w:spacing w:val="2"/>
        </w:rPr>
        <w:t xml:space="preserve"> </w:t>
      </w:r>
      <w:r w:rsidRPr="005E3191">
        <w:rPr>
          <w:rFonts w:hAnsi="ＭＳ 明朝" w:hint="eastAsia"/>
          <w:spacing w:val="2"/>
        </w:rPr>
        <w:t>福祉保健部長通知</w:t>
      </w:r>
    </w:p>
    <w:p w:rsidR="00494190" w:rsidRDefault="000F31CB" w:rsidP="00494190">
      <w:pPr>
        <w:wordWrap w:val="0"/>
        <w:jc w:val="right"/>
        <w:rPr>
          <w:rFonts w:hAnsi="ＭＳ 明朝"/>
          <w:spacing w:val="2"/>
        </w:rPr>
      </w:pPr>
      <w:r>
        <w:rPr>
          <w:rFonts w:hAnsi="ＭＳ 明朝" w:hint="eastAsia"/>
          <w:spacing w:val="2"/>
        </w:rPr>
        <w:t xml:space="preserve">　改正　　平成２６年　３月　６</w:t>
      </w:r>
      <w:r w:rsidR="00494190">
        <w:rPr>
          <w:rFonts w:hAnsi="ＭＳ 明朝" w:hint="eastAsia"/>
          <w:spacing w:val="2"/>
        </w:rPr>
        <w:t>日付 健康福祉局長通知</w:t>
      </w:r>
    </w:p>
    <w:p w:rsidR="0048653E" w:rsidRPr="00A30A47" w:rsidRDefault="00F113A6" w:rsidP="00A30A47">
      <w:pPr>
        <w:wordWrap w:val="0"/>
        <w:jc w:val="right"/>
        <w:rPr>
          <w:rFonts w:hAnsi="ＭＳ 明朝"/>
        </w:rPr>
      </w:pPr>
      <w:r>
        <w:rPr>
          <w:rFonts w:hAnsi="ＭＳ 明朝" w:hint="eastAsia"/>
          <w:spacing w:val="2"/>
        </w:rPr>
        <w:t>改正　　平成２８</w:t>
      </w:r>
      <w:r w:rsidR="00D142A5">
        <w:rPr>
          <w:rFonts w:hAnsi="ＭＳ 明朝" w:hint="eastAsia"/>
          <w:spacing w:val="2"/>
        </w:rPr>
        <w:t>年　１月１５</w:t>
      </w:r>
      <w:r w:rsidR="00EA19E5">
        <w:rPr>
          <w:rFonts w:hAnsi="ＭＳ 明朝" w:hint="eastAsia"/>
          <w:spacing w:val="2"/>
        </w:rPr>
        <w:t>日付 健康福祉局長通知</w:t>
      </w:r>
    </w:p>
    <w:p w:rsidR="00A30A47" w:rsidRPr="00A30A47" w:rsidRDefault="00D3238B" w:rsidP="00D3238B">
      <w:pPr>
        <w:wordWrap w:val="0"/>
        <w:ind w:right="-2"/>
        <w:jc w:val="right"/>
        <w:rPr>
          <w:rFonts w:hAnsi="ＭＳ 明朝"/>
        </w:rPr>
      </w:pPr>
      <w:r>
        <w:rPr>
          <w:rFonts w:hAnsi="ＭＳ 明朝" w:hint="eastAsia"/>
          <w:spacing w:val="2"/>
        </w:rPr>
        <w:t xml:space="preserve">改正    </w:t>
      </w:r>
      <w:r w:rsidR="00A30A47">
        <w:rPr>
          <w:rFonts w:hAnsi="ＭＳ 明朝" w:hint="eastAsia"/>
          <w:spacing w:val="2"/>
        </w:rPr>
        <w:t>令和</w:t>
      </w:r>
      <w:r>
        <w:rPr>
          <w:rFonts w:hAnsi="ＭＳ 明朝" w:hint="eastAsia"/>
          <w:spacing w:val="2"/>
        </w:rPr>
        <w:t xml:space="preserve">  元年１２月１２</w:t>
      </w:r>
      <w:r w:rsidR="00A30A47">
        <w:rPr>
          <w:rFonts w:hAnsi="ＭＳ 明朝" w:hint="eastAsia"/>
          <w:spacing w:val="2"/>
        </w:rPr>
        <w:t>日付</w:t>
      </w:r>
      <w:r>
        <w:rPr>
          <w:rFonts w:hAnsi="ＭＳ 明朝" w:hint="eastAsia"/>
          <w:spacing w:val="2"/>
        </w:rPr>
        <w:t xml:space="preserve"> </w:t>
      </w:r>
      <w:r w:rsidR="00A30A47">
        <w:rPr>
          <w:rFonts w:hAnsi="ＭＳ 明朝" w:hint="eastAsia"/>
          <w:spacing w:val="2"/>
        </w:rPr>
        <w:t>健康福祉局長通知</w:t>
      </w:r>
    </w:p>
    <w:p w:rsidR="002F604F" w:rsidRDefault="002F604F" w:rsidP="002F604F">
      <w:pPr>
        <w:wordWrap w:val="0"/>
        <w:ind w:right="-2"/>
        <w:jc w:val="right"/>
        <w:rPr>
          <w:rFonts w:hAnsi="ＭＳ 明朝"/>
          <w:spacing w:val="2"/>
        </w:rPr>
      </w:pPr>
      <w:r>
        <w:rPr>
          <w:rFonts w:hAnsi="ＭＳ 明朝" w:hint="eastAsia"/>
          <w:spacing w:val="2"/>
        </w:rPr>
        <w:t xml:space="preserve">改正    令和  </w:t>
      </w:r>
      <w:r w:rsidR="00AD621D">
        <w:rPr>
          <w:rFonts w:hAnsi="ＭＳ 明朝" w:hint="eastAsia"/>
          <w:spacing w:val="2"/>
        </w:rPr>
        <w:t>３年　３月２２</w:t>
      </w:r>
      <w:r>
        <w:rPr>
          <w:rFonts w:hAnsi="ＭＳ 明朝" w:hint="eastAsia"/>
          <w:spacing w:val="2"/>
        </w:rPr>
        <w:t>日付 健康福祉局長通知</w:t>
      </w:r>
    </w:p>
    <w:p w:rsidR="00195E90" w:rsidRDefault="00195E90" w:rsidP="00195E90">
      <w:pPr>
        <w:wordWrap w:val="0"/>
        <w:ind w:right="-2"/>
        <w:jc w:val="right"/>
        <w:rPr>
          <w:rFonts w:hAnsi="ＭＳ 明朝"/>
          <w:spacing w:val="2"/>
        </w:rPr>
      </w:pPr>
      <w:r>
        <w:rPr>
          <w:rFonts w:hAnsi="ＭＳ 明朝" w:hint="eastAsia"/>
          <w:spacing w:val="2"/>
        </w:rPr>
        <w:t xml:space="preserve">改正    令和  ４年１０月　</w:t>
      </w:r>
      <w:r w:rsidR="00513A53">
        <w:rPr>
          <w:rFonts w:hAnsi="ＭＳ 明朝" w:hint="eastAsia"/>
          <w:spacing w:val="2"/>
        </w:rPr>
        <w:t>３</w:t>
      </w:r>
      <w:r>
        <w:rPr>
          <w:rFonts w:hAnsi="ＭＳ 明朝" w:hint="eastAsia"/>
          <w:spacing w:val="2"/>
        </w:rPr>
        <w:t>日付 健康福祉局長通知</w:t>
      </w:r>
    </w:p>
    <w:p w:rsidR="00C613F2" w:rsidRPr="00A30A47" w:rsidRDefault="00C613F2" w:rsidP="00C613F2">
      <w:pPr>
        <w:ind w:right="-2"/>
        <w:jc w:val="right"/>
        <w:rPr>
          <w:rFonts w:hAnsi="ＭＳ 明朝"/>
        </w:rPr>
      </w:pPr>
      <w:r>
        <w:rPr>
          <w:rFonts w:hAnsi="ＭＳ 明朝" w:hint="eastAsia"/>
          <w:spacing w:val="2"/>
        </w:rPr>
        <w:t xml:space="preserve">改正    令和  ５年　</w:t>
      </w:r>
      <w:r w:rsidR="00D25630">
        <w:rPr>
          <w:rFonts w:hAnsi="ＭＳ 明朝" w:hint="eastAsia"/>
          <w:spacing w:val="2"/>
        </w:rPr>
        <w:t>３</w:t>
      </w:r>
      <w:r>
        <w:rPr>
          <w:rFonts w:hAnsi="ＭＳ 明朝" w:hint="eastAsia"/>
          <w:spacing w:val="2"/>
        </w:rPr>
        <w:t xml:space="preserve">月　</w:t>
      </w:r>
      <w:r w:rsidR="00D25630">
        <w:rPr>
          <w:rFonts w:hAnsi="ＭＳ 明朝" w:hint="eastAsia"/>
          <w:spacing w:val="2"/>
        </w:rPr>
        <w:t>７</w:t>
      </w:r>
      <w:bookmarkStart w:id="0" w:name="_GoBack"/>
      <w:bookmarkEnd w:id="0"/>
      <w:r>
        <w:rPr>
          <w:rFonts w:hAnsi="ＭＳ 明朝" w:hint="eastAsia"/>
          <w:spacing w:val="2"/>
        </w:rPr>
        <w:t>日付 健康福祉局長通知</w:t>
      </w:r>
    </w:p>
    <w:p w:rsidR="00195E90" w:rsidRPr="00195E90" w:rsidRDefault="00195E90" w:rsidP="00195E90">
      <w:pPr>
        <w:ind w:right="-2"/>
        <w:jc w:val="right"/>
        <w:rPr>
          <w:rFonts w:hAnsi="ＭＳ 明朝"/>
        </w:rPr>
      </w:pPr>
    </w:p>
    <w:p w:rsidR="00A30A47" w:rsidRPr="002F604F" w:rsidRDefault="00A30A47">
      <w:pPr>
        <w:rPr>
          <w:rFonts w:hAnsi="ＭＳ 明朝"/>
          <w:spacing w:val="2"/>
          <w:w w:val="50"/>
        </w:rPr>
      </w:pPr>
    </w:p>
    <w:p w:rsidR="002F604F" w:rsidRPr="00D3238B" w:rsidRDefault="002F604F">
      <w:pPr>
        <w:rPr>
          <w:rFonts w:hAnsi="ＭＳ 明朝"/>
          <w:spacing w:val="2"/>
          <w:w w:val="50"/>
        </w:rPr>
      </w:pPr>
    </w:p>
    <w:p w:rsidR="0033611C" w:rsidRPr="005E3191" w:rsidRDefault="0033611C">
      <w:pPr>
        <w:rPr>
          <w:rFonts w:hAnsi="ＭＳ 明朝"/>
        </w:rPr>
      </w:pPr>
      <w:r w:rsidRPr="005E3191">
        <w:rPr>
          <w:rFonts w:hAnsi="ＭＳ 明朝" w:hint="eastAsia"/>
        </w:rPr>
        <w:t>第１</w:t>
      </w:r>
      <w:r w:rsidRPr="005E3191">
        <w:rPr>
          <w:rFonts w:hAnsi="ＭＳ 明朝"/>
          <w:spacing w:val="2"/>
        </w:rPr>
        <w:t xml:space="preserve">  </w:t>
      </w:r>
      <w:r w:rsidRPr="005E3191">
        <w:rPr>
          <w:rFonts w:hAnsi="ＭＳ 明朝" w:hint="eastAsia"/>
        </w:rPr>
        <w:t>総則</w:t>
      </w:r>
      <w:r w:rsidRPr="005E3191">
        <w:rPr>
          <w:rFonts w:hAnsi="ＭＳ 明朝"/>
          <w:spacing w:val="2"/>
        </w:rPr>
        <w:t xml:space="preserve"> </w:t>
      </w:r>
    </w:p>
    <w:p w:rsidR="0033611C" w:rsidRPr="005E3191" w:rsidRDefault="00BF36A6" w:rsidP="00ED45DB">
      <w:pPr>
        <w:ind w:leftChars="200" w:left="442" w:firstLineChars="99" w:firstLine="219"/>
        <w:rPr>
          <w:rFonts w:hAnsi="ＭＳ 明朝"/>
        </w:rPr>
      </w:pPr>
      <w:r w:rsidRPr="005E3191">
        <w:rPr>
          <w:rFonts w:hAnsi="ＭＳ 明朝" w:hint="eastAsia"/>
        </w:rPr>
        <w:t>広島県内に所在する</w:t>
      </w:r>
      <w:r w:rsidR="0033611C" w:rsidRPr="005E3191">
        <w:rPr>
          <w:rFonts w:hAnsi="ＭＳ 明朝" w:hint="eastAsia"/>
        </w:rPr>
        <w:t>精神</w:t>
      </w:r>
      <w:r w:rsidRPr="005E3191">
        <w:rPr>
          <w:rFonts w:hAnsi="ＭＳ 明朝" w:hint="eastAsia"/>
        </w:rPr>
        <w:t>科</w:t>
      </w:r>
      <w:r w:rsidR="0033611C" w:rsidRPr="005E3191">
        <w:rPr>
          <w:rFonts w:hAnsi="ＭＳ 明朝" w:hint="eastAsia"/>
        </w:rPr>
        <w:t>病院（精神</w:t>
      </w:r>
      <w:r w:rsidRPr="005E3191">
        <w:rPr>
          <w:rFonts w:hAnsi="ＭＳ 明朝" w:hint="eastAsia"/>
        </w:rPr>
        <w:t>科</w:t>
      </w:r>
      <w:r w:rsidR="0033611C" w:rsidRPr="005E3191">
        <w:rPr>
          <w:rFonts w:hAnsi="ＭＳ 明朝" w:hint="eastAsia"/>
        </w:rPr>
        <w:t>病院以外の病院で精神病</w:t>
      </w:r>
      <w:r w:rsidRPr="005E3191">
        <w:rPr>
          <w:rFonts w:hAnsi="ＭＳ 明朝" w:hint="eastAsia"/>
        </w:rPr>
        <w:t>室が設けられている</w:t>
      </w:r>
      <w:r w:rsidR="004437E9" w:rsidRPr="005E3191">
        <w:rPr>
          <w:rFonts w:hAnsi="ＭＳ 明朝" w:hint="eastAsia"/>
        </w:rPr>
        <w:t>病院</w:t>
      </w:r>
      <w:r w:rsidRPr="005E3191">
        <w:rPr>
          <w:rFonts w:hAnsi="ＭＳ 明朝" w:hint="eastAsia"/>
        </w:rPr>
        <w:t>を</w:t>
      </w:r>
      <w:r w:rsidR="0033611C" w:rsidRPr="005E3191">
        <w:rPr>
          <w:rFonts w:hAnsi="ＭＳ 明朝" w:hint="eastAsia"/>
        </w:rPr>
        <w:t>含む。</w:t>
      </w:r>
      <w:r w:rsidR="004437E9" w:rsidRPr="005E3191">
        <w:rPr>
          <w:rFonts w:hAnsi="ＭＳ 明朝" w:hint="eastAsia"/>
        </w:rPr>
        <w:t>ただし，広島市内に所在する病院を除く。</w:t>
      </w:r>
      <w:r w:rsidR="0033611C" w:rsidRPr="005E3191">
        <w:rPr>
          <w:rFonts w:hAnsi="ＭＳ 明朝" w:hint="eastAsia"/>
        </w:rPr>
        <w:t>以下同じ。）に入院する精神保健及び精神障害者福祉に関する法律（昭和２５年法律第１２３号。以下「法」という。）第３３条に基づく医療保護入院者に係る届出等の事務の処理については，法令等に定めるもののほか，この要領の定めるところによる。</w:t>
      </w:r>
    </w:p>
    <w:p w:rsidR="0033611C" w:rsidRPr="005E3191" w:rsidRDefault="0033611C">
      <w:pPr>
        <w:rPr>
          <w:rFonts w:hAnsi="ＭＳ 明朝"/>
        </w:rPr>
      </w:pPr>
      <w:r w:rsidRPr="005E3191">
        <w:rPr>
          <w:rFonts w:hAnsi="ＭＳ 明朝"/>
          <w:spacing w:val="2"/>
        </w:rPr>
        <w:t xml:space="preserve"> </w:t>
      </w:r>
    </w:p>
    <w:p w:rsidR="0033611C" w:rsidRPr="005E3191" w:rsidRDefault="0033611C">
      <w:pPr>
        <w:rPr>
          <w:rFonts w:hAnsi="ＭＳ 明朝"/>
        </w:rPr>
      </w:pPr>
      <w:r w:rsidRPr="005E3191">
        <w:rPr>
          <w:rFonts w:hAnsi="ＭＳ 明朝" w:hint="eastAsia"/>
        </w:rPr>
        <w:t>第２</w:t>
      </w:r>
      <w:r w:rsidRPr="005E3191">
        <w:rPr>
          <w:rFonts w:hAnsi="ＭＳ 明朝"/>
        </w:rPr>
        <w:t xml:space="preserve">  </w:t>
      </w:r>
      <w:r w:rsidRPr="005E3191">
        <w:rPr>
          <w:rFonts w:hAnsi="ＭＳ 明朝" w:hint="eastAsia"/>
        </w:rPr>
        <w:t>届出等の提出先等</w:t>
      </w:r>
    </w:p>
    <w:p w:rsidR="0033611C" w:rsidRPr="005E3191" w:rsidRDefault="0033611C" w:rsidP="008145C3">
      <w:pPr>
        <w:ind w:firstLineChars="100" w:firstLine="221"/>
        <w:rPr>
          <w:rFonts w:hAnsi="ＭＳ 明朝"/>
        </w:rPr>
      </w:pPr>
      <w:r w:rsidRPr="005E3191">
        <w:rPr>
          <w:rFonts w:hAnsi="ＭＳ 明朝" w:hint="eastAsia"/>
        </w:rPr>
        <w:t>１</w:t>
      </w:r>
      <w:r w:rsidRPr="005E3191">
        <w:rPr>
          <w:rFonts w:hAnsi="ＭＳ 明朝"/>
          <w:spacing w:val="2"/>
        </w:rPr>
        <w:t xml:space="preserve">  </w:t>
      </w:r>
      <w:r w:rsidR="004437E9" w:rsidRPr="005E3191">
        <w:rPr>
          <w:rFonts w:hAnsi="ＭＳ 明朝" w:hint="eastAsia"/>
          <w:spacing w:val="2"/>
        </w:rPr>
        <w:t>精神科</w:t>
      </w:r>
      <w:r w:rsidRPr="005E3191">
        <w:rPr>
          <w:rFonts w:hAnsi="ＭＳ 明朝" w:hint="eastAsia"/>
        </w:rPr>
        <w:t>病院</w:t>
      </w:r>
      <w:r w:rsidRPr="005E3191">
        <w:rPr>
          <w:rFonts w:hAnsi="ＭＳ 明朝"/>
          <w:spacing w:val="2"/>
        </w:rPr>
        <w:t xml:space="preserve"> </w:t>
      </w:r>
    </w:p>
    <w:p w:rsidR="0033611C" w:rsidRPr="005E3191" w:rsidRDefault="0033611C" w:rsidP="008145C3">
      <w:pPr>
        <w:ind w:left="482" w:hangingChars="214" w:hanging="482"/>
        <w:rPr>
          <w:rFonts w:hAnsi="ＭＳ 明朝"/>
        </w:rPr>
      </w:pPr>
      <w:r w:rsidRPr="005E3191">
        <w:rPr>
          <w:rFonts w:hAnsi="ＭＳ 明朝"/>
          <w:spacing w:val="2"/>
        </w:rPr>
        <w:t xml:space="preserve">  </w:t>
      </w:r>
      <w:r w:rsidR="00C55F55" w:rsidRPr="005E3191">
        <w:rPr>
          <w:rFonts w:hAnsi="ＭＳ 明朝" w:hint="eastAsia"/>
          <w:spacing w:val="2"/>
        </w:rPr>
        <w:t xml:space="preserve">　　</w:t>
      </w:r>
      <w:r w:rsidRPr="005E3191">
        <w:rPr>
          <w:rFonts w:hAnsi="ＭＳ 明朝" w:hint="eastAsia"/>
        </w:rPr>
        <w:t>精神</w:t>
      </w:r>
      <w:r w:rsidR="004437E9" w:rsidRPr="005E3191">
        <w:rPr>
          <w:rFonts w:hAnsi="ＭＳ 明朝" w:hint="eastAsia"/>
        </w:rPr>
        <w:t>科</w:t>
      </w:r>
      <w:r w:rsidRPr="005E3191">
        <w:rPr>
          <w:rFonts w:hAnsi="ＭＳ 明朝" w:hint="eastAsia"/>
        </w:rPr>
        <w:t>病院の管理者は，第３に定める届出等を，次の</w:t>
      </w:r>
      <w:r w:rsidR="00860911" w:rsidRPr="005E3191">
        <w:rPr>
          <w:rFonts w:hAnsi="ＭＳ 明朝" w:hint="eastAsia"/>
        </w:rPr>
        <w:t>提出先</w:t>
      </w:r>
      <w:r w:rsidRPr="005E3191">
        <w:rPr>
          <w:rFonts w:hAnsi="ＭＳ 明朝" w:hint="eastAsia"/>
        </w:rPr>
        <w:t>へ２部</w:t>
      </w:r>
      <w:r w:rsidR="00860911" w:rsidRPr="005E3191">
        <w:rPr>
          <w:rFonts w:hAnsi="ＭＳ 明朝" w:hint="eastAsia"/>
        </w:rPr>
        <w:t>送付</w:t>
      </w:r>
      <w:r w:rsidRPr="005E3191">
        <w:rPr>
          <w:rFonts w:hAnsi="ＭＳ 明朝" w:hint="eastAsia"/>
        </w:rPr>
        <w:t>すること。</w:t>
      </w:r>
    </w:p>
    <w:p w:rsidR="0033611C" w:rsidRPr="005E3191" w:rsidRDefault="0033611C">
      <w:pPr>
        <w:rPr>
          <w:rFonts w:hAnsi="ＭＳ 明朝"/>
        </w:rPr>
      </w:pPr>
      <w:r w:rsidRPr="005E3191">
        <w:rPr>
          <w:rFonts w:hAnsi="ＭＳ 明朝" w:hint="eastAsia"/>
        </w:rPr>
        <w:t xml:space="preserve">　</w:t>
      </w:r>
      <w:r w:rsidR="00C55F55" w:rsidRPr="005E3191">
        <w:rPr>
          <w:rFonts w:hAnsi="ＭＳ 明朝" w:hint="eastAsia"/>
        </w:rPr>
        <w:t>（１）</w:t>
      </w:r>
      <w:r w:rsidRPr="005E3191">
        <w:rPr>
          <w:rFonts w:hAnsi="ＭＳ 明朝" w:hint="eastAsia"/>
        </w:rPr>
        <w:t>事故報告書を除く届出等</w:t>
      </w:r>
    </w:p>
    <w:p w:rsidR="0033611C" w:rsidRPr="005E3191" w:rsidRDefault="0033611C" w:rsidP="008145C3">
      <w:pPr>
        <w:ind w:firstLineChars="406" w:firstLine="898"/>
        <w:rPr>
          <w:rFonts w:hAnsi="ＭＳ 明朝"/>
        </w:rPr>
      </w:pPr>
      <w:r w:rsidRPr="005E3191">
        <w:rPr>
          <w:rFonts w:hAnsi="ＭＳ 明朝" w:hint="eastAsia"/>
        </w:rPr>
        <w:t>当該入院者の住所地を管轄する保健所（広島市保健所を含む）。</w:t>
      </w:r>
    </w:p>
    <w:p w:rsidR="0033611C" w:rsidRPr="005E3191" w:rsidRDefault="0033611C" w:rsidP="008145C3">
      <w:pPr>
        <w:ind w:leftChars="327" w:left="723" w:firstLineChars="90" w:firstLine="199"/>
        <w:rPr>
          <w:rFonts w:hAnsi="ＭＳ 明朝"/>
          <w:spacing w:val="2"/>
        </w:rPr>
      </w:pPr>
      <w:r w:rsidRPr="005E3191">
        <w:rPr>
          <w:rFonts w:hAnsi="ＭＳ 明朝" w:hint="eastAsia"/>
        </w:rPr>
        <w:t>ただし，当該入院者の住所が広島県外又は不明であるときは，当該</w:t>
      </w:r>
      <w:r w:rsidR="004437E9" w:rsidRPr="005E3191">
        <w:rPr>
          <w:rFonts w:hAnsi="ＭＳ 明朝" w:hint="eastAsia"/>
        </w:rPr>
        <w:t>精神科</w:t>
      </w:r>
      <w:r w:rsidRPr="005E3191">
        <w:rPr>
          <w:rFonts w:hAnsi="ＭＳ 明朝" w:hint="eastAsia"/>
        </w:rPr>
        <w:t>病院の所在地を管轄する保健所。</w:t>
      </w:r>
      <w:r w:rsidRPr="005E3191">
        <w:rPr>
          <w:rFonts w:hAnsi="ＭＳ 明朝"/>
          <w:spacing w:val="2"/>
        </w:rPr>
        <w:t xml:space="preserve"> </w:t>
      </w:r>
    </w:p>
    <w:p w:rsidR="0033611C" w:rsidRPr="005E3191" w:rsidRDefault="0033611C">
      <w:pPr>
        <w:rPr>
          <w:rFonts w:hAnsi="ＭＳ 明朝"/>
        </w:rPr>
      </w:pPr>
      <w:r w:rsidRPr="005E3191">
        <w:rPr>
          <w:rFonts w:hAnsi="ＭＳ 明朝" w:hint="eastAsia"/>
        </w:rPr>
        <w:t xml:space="preserve">　</w:t>
      </w:r>
      <w:r w:rsidR="00C55F55" w:rsidRPr="005E3191">
        <w:rPr>
          <w:rFonts w:hAnsi="ＭＳ 明朝" w:hint="eastAsia"/>
        </w:rPr>
        <w:t>（２）</w:t>
      </w:r>
      <w:r w:rsidRPr="005E3191">
        <w:rPr>
          <w:rFonts w:hAnsi="ＭＳ 明朝" w:hint="eastAsia"/>
        </w:rPr>
        <w:t>事故報告書</w:t>
      </w:r>
    </w:p>
    <w:p w:rsidR="0033611C" w:rsidRPr="005E3191" w:rsidRDefault="0033611C" w:rsidP="008145C3">
      <w:pPr>
        <w:ind w:left="391" w:firstLineChars="227" w:firstLine="502"/>
        <w:rPr>
          <w:rFonts w:hAnsi="ＭＳ 明朝"/>
          <w:spacing w:val="2"/>
        </w:rPr>
      </w:pPr>
      <w:r w:rsidRPr="005E3191">
        <w:rPr>
          <w:rFonts w:hAnsi="ＭＳ 明朝" w:hint="eastAsia"/>
        </w:rPr>
        <w:t>当該</w:t>
      </w:r>
      <w:r w:rsidR="004437E9" w:rsidRPr="005E3191">
        <w:rPr>
          <w:rFonts w:hAnsi="ＭＳ 明朝" w:hint="eastAsia"/>
        </w:rPr>
        <w:t>精神科</w:t>
      </w:r>
      <w:r w:rsidRPr="005E3191">
        <w:rPr>
          <w:rFonts w:hAnsi="ＭＳ 明朝" w:hint="eastAsia"/>
        </w:rPr>
        <w:t>病院の所在地を管轄する保健所。</w:t>
      </w:r>
      <w:r w:rsidRPr="005E3191">
        <w:rPr>
          <w:rFonts w:hAnsi="ＭＳ 明朝"/>
          <w:spacing w:val="2"/>
        </w:rPr>
        <w:t xml:space="preserve"> </w:t>
      </w:r>
    </w:p>
    <w:p w:rsidR="0033611C" w:rsidRPr="005E3191" w:rsidRDefault="0033611C">
      <w:pPr>
        <w:rPr>
          <w:rFonts w:hAnsi="ＭＳ 明朝"/>
        </w:rPr>
      </w:pPr>
    </w:p>
    <w:p w:rsidR="0033611C" w:rsidRPr="005E3191" w:rsidRDefault="0033611C" w:rsidP="008145C3">
      <w:pPr>
        <w:ind w:firstLineChars="100" w:firstLine="221"/>
        <w:rPr>
          <w:rFonts w:hAnsi="ＭＳ 明朝"/>
          <w:spacing w:val="2"/>
        </w:rPr>
      </w:pPr>
      <w:r w:rsidRPr="005E3191">
        <w:rPr>
          <w:rFonts w:hAnsi="ＭＳ 明朝" w:hint="eastAsia"/>
        </w:rPr>
        <w:t>２</w:t>
      </w:r>
      <w:r w:rsidRPr="005E3191">
        <w:rPr>
          <w:rFonts w:hAnsi="ＭＳ 明朝"/>
          <w:spacing w:val="2"/>
        </w:rPr>
        <w:t xml:space="preserve">  </w:t>
      </w:r>
      <w:r w:rsidRPr="005E3191">
        <w:rPr>
          <w:rFonts w:hAnsi="ＭＳ 明朝" w:hint="eastAsia"/>
        </w:rPr>
        <w:t>保健所</w:t>
      </w:r>
      <w:r w:rsidRPr="005E3191">
        <w:rPr>
          <w:rFonts w:hAnsi="ＭＳ 明朝"/>
          <w:spacing w:val="2"/>
        </w:rPr>
        <w:t xml:space="preserve"> </w:t>
      </w:r>
    </w:p>
    <w:p w:rsidR="0033611C" w:rsidRPr="005E3191" w:rsidRDefault="0033611C" w:rsidP="008145C3">
      <w:pPr>
        <w:ind w:leftChars="217" w:left="481" w:hanging="1"/>
        <w:rPr>
          <w:rFonts w:hAnsi="ＭＳ 明朝"/>
        </w:rPr>
      </w:pPr>
      <w:r w:rsidRPr="005E3191">
        <w:rPr>
          <w:rFonts w:hAnsi="ＭＳ 明朝" w:hint="eastAsia"/>
          <w:spacing w:val="2"/>
        </w:rPr>
        <w:t xml:space="preserve">　</w:t>
      </w:r>
      <w:r w:rsidRPr="005E3191">
        <w:rPr>
          <w:rFonts w:hAnsi="ＭＳ 明朝" w:hint="eastAsia"/>
        </w:rPr>
        <w:t>保健所は，</w:t>
      </w:r>
      <w:r w:rsidR="004437E9" w:rsidRPr="005E3191">
        <w:rPr>
          <w:rFonts w:hAnsi="ＭＳ 明朝" w:hint="eastAsia"/>
        </w:rPr>
        <w:t>第２の１により提出された届出等の</w:t>
      </w:r>
      <w:r w:rsidRPr="005E3191">
        <w:rPr>
          <w:rFonts w:hAnsi="ＭＳ 明朝" w:hint="eastAsia"/>
        </w:rPr>
        <w:t>うちの１部を</w:t>
      </w:r>
      <w:r w:rsidR="00860911" w:rsidRPr="005E3191">
        <w:rPr>
          <w:rFonts w:hAnsi="ＭＳ 明朝" w:hint="eastAsia"/>
        </w:rPr>
        <w:t>，</w:t>
      </w:r>
      <w:r w:rsidR="004437E9" w:rsidRPr="005E3191">
        <w:rPr>
          <w:rFonts w:hAnsi="ＭＳ 明朝" w:hint="eastAsia"/>
        </w:rPr>
        <w:t>次の提出先へ</w:t>
      </w:r>
      <w:r w:rsidR="00860911" w:rsidRPr="005E3191">
        <w:rPr>
          <w:rFonts w:hAnsi="ＭＳ 明朝" w:hint="eastAsia"/>
        </w:rPr>
        <w:t>送付すること</w:t>
      </w:r>
      <w:r w:rsidRPr="005E3191">
        <w:rPr>
          <w:rFonts w:hAnsi="ＭＳ 明朝" w:hint="eastAsia"/>
        </w:rPr>
        <w:t>。</w:t>
      </w:r>
    </w:p>
    <w:p w:rsidR="0033611C" w:rsidRPr="005E3191" w:rsidRDefault="0033611C">
      <w:pPr>
        <w:rPr>
          <w:rFonts w:hAnsi="ＭＳ 明朝"/>
        </w:rPr>
      </w:pPr>
      <w:r w:rsidRPr="005E3191">
        <w:rPr>
          <w:rFonts w:hAnsi="ＭＳ 明朝" w:hint="eastAsia"/>
        </w:rPr>
        <w:t xml:space="preserve">　</w:t>
      </w:r>
      <w:r w:rsidR="00C55F55" w:rsidRPr="005E3191">
        <w:rPr>
          <w:rFonts w:hAnsi="ＭＳ 明朝" w:hint="eastAsia"/>
        </w:rPr>
        <w:t>（１）</w:t>
      </w:r>
      <w:r w:rsidR="00F42535">
        <w:rPr>
          <w:rFonts w:hAnsi="ＭＳ 明朝" w:hint="eastAsia"/>
        </w:rPr>
        <w:t>無断退去届，無断退去者帰院届及び</w:t>
      </w:r>
      <w:r w:rsidRPr="005E3191">
        <w:rPr>
          <w:rFonts w:hAnsi="ＭＳ 明朝" w:hint="eastAsia"/>
        </w:rPr>
        <w:t>事故報告書を除く届出等</w:t>
      </w:r>
    </w:p>
    <w:p w:rsidR="0033611C" w:rsidRPr="005E3191" w:rsidRDefault="0033611C">
      <w:pPr>
        <w:rPr>
          <w:rFonts w:hAnsi="ＭＳ 明朝"/>
        </w:rPr>
      </w:pPr>
      <w:r w:rsidRPr="005E3191">
        <w:rPr>
          <w:rFonts w:hAnsi="ＭＳ 明朝"/>
          <w:spacing w:val="2"/>
        </w:rPr>
        <w:t xml:space="preserve">  </w:t>
      </w:r>
      <w:r w:rsidRPr="005E3191">
        <w:rPr>
          <w:rFonts w:hAnsi="ＭＳ 明朝" w:hint="eastAsia"/>
          <w:spacing w:val="2"/>
        </w:rPr>
        <w:t xml:space="preserve">　　</w:t>
      </w:r>
      <w:r w:rsidR="008145C3" w:rsidRPr="005E3191">
        <w:rPr>
          <w:rFonts w:hAnsi="ＭＳ 明朝" w:hint="eastAsia"/>
          <w:spacing w:val="2"/>
        </w:rPr>
        <w:t xml:space="preserve">　</w:t>
      </w:r>
      <w:r w:rsidRPr="005E3191">
        <w:rPr>
          <w:rFonts w:hAnsi="ＭＳ 明朝" w:hint="eastAsia"/>
        </w:rPr>
        <w:t>県立総合精神保健福祉センター。</w:t>
      </w:r>
    </w:p>
    <w:p w:rsidR="0033611C" w:rsidRPr="005E3191" w:rsidRDefault="0033611C" w:rsidP="008145C3">
      <w:pPr>
        <w:pStyle w:val="2"/>
        <w:ind w:leftChars="300" w:left="664" w:firstLineChars="98" w:firstLine="217"/>
        <w:rPr>
          <w:rFonts w:ascii="ＭＳ 明朝" w:hAnsi="ＭＳ 明朝"/>
          <w:sz w:val="22"/>
          <w:szCs w:val="22"/>
        </w:rPr>
      </w:pPr>
      <w:r w:rsidRPr="005E3191">
        <w:rPr>
          <w:rFonts w:ascii="ＭＳ 明朝" w:hAnsi="ＭＳ 明朝" w:hint="eastAsia"/>
          <w:sz w:val="22"/>
          <w:szCs w:val="22"/>
        </w:rPr>
        <w:t>ただし，広島市内に所在する</w:t>
      </w:r>
      <w:r w:rsidR="00D55A15" w:rsidRPr="005E3191">
        <w:rPr>
          <w:rFonts w:ascii="ＭＳ 明朝" w:hAnsi="ＭＳ 明朝" w:hint="eastAsia"/>
          <w:sz w:val="22"/>
          <w:szCs w:val="22"/>
        </w:rPr>
        <w:t>精神科</w:t>
      </w:r>
      <w:r w:rsidR="00FA2764">
        <w:rPr>
          <w:rFonts w:ascii="ＭＳ 明朝" w:hAnsi="ＭＳ 明朝" w:hint="eastAsia"/>
          <w:sz w:val="22"/>
          <w:szCs w:val="22"/>
        </w:rPr>
        <w:t>病院からの届出等</w:t>
      </w:r>
      <w:r w:rsidRPr="005E3191">
        <w:rPr>
          <w:rFonts w:ascii="ＭＳ 明朝" w:hAnsi="ＭＳ 明朝" w:hint="eastAsia"/>
          <w:sz w:val="22"/>
          <w:szCs w:val="22"/>
        </w:rPr>
        <w:t>は，広島市精神保健福祉セン</w:t>
      </w:r>
      <w:r w:rsidRPr="005E3191">
        <w:rPr>
          <w:rFonts w:ascii="ＭＳ 明朝" w:hAnsi="ＭＳ 明朝" w:hint="eastAsia"/>
          <w:sz w:val="22"/>
          <w:szCs w:val="22"/>
        </w:rPr>
        <w:lastRenderedPageBreak/>
        <w:t>ター。</w:t>
      </w:r>
    </w:p>
    <w:p w:rsidR="0033611C" w:rsidRPr="005E3191" w:rsidRDefault="0033611C">
      <w:pPr>
        <w:rPr>
          <w:rFonts w:hAnsi="ＭＳ 明朝"/>
        </w:rPr>
      </w:pPr>
      <w:r w:rsidRPr="005E3191">
        <w:rPr>
          <w:rFonts w:hAnsi="ＭＳ 明朝" w:hint="eastAsia"/>
        </w:rPr>
        <w:t xml:space="preserve">　</w:t>
      </w:r>
      <w:r w:rsidR="008145C3" w:rsidRPr="005E3191">
        <w:rPr>
          <w:rFonts w:hAnsi="ＭＳ 明朝" w:hint="eastAsia"/>
        </w:rPr>
        <w:t>（２）</w:t>
      </w:r>
      <w:r w:rsidR="00F42535">
        <w:rPr>
          <w:rFonts w:hAnsi="ＭＳ 明朝" w:hint="eastAsia"/>
        </w:rPr>
        <w:t>無断退去届，無断退去者帰院届及び</w:t>
      </w:r>
      <w:r w:rsidRPr="005E3191">
        <w:rPr>
          <w:rFonts w:hAnsi="ＭＳ 明朝" w:hint="eastAsia"/>
        </w:rPr>
        <w:t>事故報告書</w:t>
      </w:r>
    </w:p>
    <w:p w:rsidR="0033611C" w:rsidRPr="005E3191" w:rsidRDefault="0033611C">
      <w:pPr>
        <w:rPr>
          <w:rFonts w:hAnsi="ＭＳ 明朝"/>
        </w:rPr>
      </w:pPr>
      <w:r w:rsidRPr="005E3191">
        <w:rPr>
          <w:rFonts w:hAnsi="ＭＳ 明朝" w:hint="eastAsia"/>
        </w:rPr>
        <w:t xml:space="preserve">　　　</w:t>
      </w:r>
      <w:r w:rsidR="008145C3" w:rsidRPr="005E3191">
        <w:rPr>
          <w:rFonts w:hAnsi="ＭＳ 明朝" w:hint="eastAsia"/>
        </w:rPr>
        <w:t xml:space="preserve">　</w:t>
      </w:r>
      <w:r w:rsidR="000C320D">
        <w:rPr>
          <w:rFonts w:hAnsi="ＭＳ 明朝" w:hint="eastAsia"/>
        </w:rPr>
        <w:t>健康福祉局</w:t>
      </w:r>
      <w:r w:rsidR="00777CDC">
        <w:rPr>
          <w:rFonts w:hAnsi="ＭＳ 明朝" w:hint="eastAsia"/>
        </w:rPr>
        <w:t>疾病</w:t>
      </w:r>
      <w:r w:rsidR="003E343F" w:rsidRPr="005E3191">
        <w:rPr>
          <w:rFonts w:hAnsi="ＭＳ 明朝" w:hint="eastAsia"/>
        </w:rPr>
        <w:t>対策課</w:t>
      </w:r>
    </w:p>
    <w:p w:rsidR="0033611C" w:rsidRPr="005E3191" w:rsidRDefault="0033611C">
      <w:pPr>
        <w:rPr>
          <w:rFonts w:hAnsi="ＭＳ 明朝"/>
        </w:rPr>
      </w:pPr>
    </w:p>
    <w:p w:rsidR="0033611C" w:rsidRPr="005E3191" w:rsidRDefault="0033611C">
      <w:pPr>
        <w:rPr>
          <w:rFonts w:hAnsi="ＭＳ 明朝"/>
        </w:rPr>
      </w:pPr>
      <w:r w:rsidRPr="005E3191">
        <w:rPr>
          <w:rFonts w:hAnsi="ＭＳ 明朝" w:hint="eastAsia"/>
        </w:rPr>
        <w:t>第３</w:t>
      </w:r>
      <w:r w:rsidRPr="005E3191">
        <w:rPr>
          <w:rFonts w:hAnsi="ＭＳ 明朝"/>
          <w:spacing w:val="2"/>
        </w:rPr>
        <w:t xml:space="preserve">  </w:t>
      </w:r>
      <w:r w:rsidRPr="005E3191">
        <w:rPr>
          <w:rFonts w:hAnsi="ＭＳ 明朝" w:hint="eastAsia"/>
        </w:rPr>
        <w:t>届出等の取扱</w:t>
      </w:r>
    </w:p>
    <w:p w:rsidR="0033611C" w:rsidRPr="005E3191" w:rsidRDefault="0033611C" w:rsidP="008145C3">
      <w:pPr>
        <w:ind w:firstLineChars="100" w:firstLine="221"/>
        <w:rPr>
          <w:rFonts w:hAnsi="ＭＳ 明朝"/>
        </w:rPr>
      </w:pPr>
      <w:r w:rsidRPr="005E3191">
        <w:rPr>
          <w:rFonts w:hAnsi="ＭＳ 明朝" w:hint="eastAsia"/>
        </w:rPr>
        <w:t>１</w:t>
      </w:r>
      <w:r w:rsidRPr="005E3191">
        <w:rPr>
          <w:rFonts w:hAnsi="ＭＳ 明朝"/>
          <w:spacing w:val="2"/>
        </w:rPr>
        <w:t xml:space="preserve">  </w:t>
      </w:r>
      <w:r w:rsidR="00FA2764">
        <w:rPr>
          <w:rFonts w:hAnsi="ＭＳ 明朝" w:hint="eastAsia"/>
        </w:rPr>
        <w:t>医療保護入院者</w:t>
      </w:r>
      <w:r w:rsidRPr="005E3191">
        <w:rPr>
          <w:rFonts w:hAnsi="ＭＳ 明朝" w:hint="eastAsia"/>
        </w:rPr>
        <w:t>の入院届</w:t>
      </w:r>
    </w:p>
    <w:p w:rsidR="0033611C" w:rsidRPr="005E3191" w:rsidRDefault="0033611C">
      <w:pPr>
        <w:rPr>
          <w:rFonts w:hAnsi="ＭＳ 明朝"/>
        </w:rPr>
      </w:pPr>
      <w:r w:rsidRPr="005E3191">
        <w:rPr>
          <w:rFonts w:hAnsi="ＭＳ 明朝"/>
          <w:spacing w:val="2"/>
        </w:rPr>
        <w:t xml:space="preserve">  </w:t>
      </w:r>
      <w:r w:rsidR="008145C3" w:rsidRPr="005E3191">
        <w:rPr>
          <w:rFonts w:hAnsi="ＭＳ 明朝" w:hint="eastAsia"/>
          <w:spacing w:val="2"/>
        </w:rPr>
        <w:t>（１）</w:t>
      </w:r>
      <w:r w:rsidRPr="005E3191">
        <w:rPr>
          <w:rFonts w:hAnsi="ＭＳ 明朝" w:hint="eastAsia"/>
        </w:rPr>
        <w:t>同意書</w:t>
      </w:r>
    </w:p>
    <w:p w:rsidR="00494190" w:rsidRDefault="0033611C" w:rsidP="008145C3">
      <w:pPr>
        <w:pStyle w:val="3"/>
        <w:ind w:left="663" w:firstLine="221"/>
        <w:rPr>
          <w:rFonts w:ascii="ＭＳ 明朝" w:hAnsi="ＭＳ 明朝"/>
          <w:sz w:val="22"/>
          <w:szCs w:val="22"/>
        </w:rPr>
      </w:pPr>
      <w:r w:rsidRPr="005E3191">
        <w:rPr>
          <w:rFonts w:ascii="ＭＳ 明朝" w:hAnsi="ＭＳ 明朝" w:hint="eastAsia"/>
          <w:sz w:val="22"/>
          <w:szCs w:val="22"/>
        </w:rPr>
        <w:t>精神</w:t>
      </w:r>
      <w:r w:rsidR="00ED45DB" w:rsidRPr="005E3191">
        <w:rPr>
          <w:rFonts w:ascii="ＭＳ 明朝" w:hAnsi="ＭＳ 明朝" w:hint="eastAsia"/>
          <w:sz w:val="22"/>
          <w:szCs w:val="22"/>
        </w:rPr>
        <w:t>科</w:t>
      </w:r>
      <w:r w:rsidRPr="005E3191">
        <w:rPr>
          <w:rFonts w:ascii="ＭＳ 明朝" w:hAnsi="ＭＳ 明朝" w:hint="eastAsia"/>
          <w:sz w:val="22"/>
          <w:szCs w:val="22"/>
        </w:rPr>
        <w:t>病院の管理者は，法第３３条第１項</w:t>
      </w:r>
      <w:r w:rsidR="000F31CB">
        <w:rPr>
          <w:rFonts w:ascii="ＭＳ 明朝" w:hAnsi="ＭＳ 明朝" w:hint="eastAsia"/>
          <w:sz w:val="22"/>
          <w:szCs w:val="22"/>
        </w:rPr>
        <w:t>の規定に基づき医療保護入院</w:t>
      </w:r>
      <w:r w:rsidR="00FA2764">
        <w:rPr>
          <w:rFonts w:ascii="ＭＳ 明朝" w:hAnsi="ＭＳ 明朝" w:hint="eastAsia"/>
          <w:sz w:val="22"/>
          <w:szCs w:val="22"/>
        </w:rPr>
        <w:t>させるときは，同項</w:t>
      </w:r>
      <w:r w:rsidRPr="005E3191">
        <w:rPr>
          <w:rFonts w:ascii="ＭＳ 明朝" w:hAnsi="ＭＳ 明朝" w:hint="eastAsia"/>
          <w:sz w:val="22"/>
          <w:szCs w:val="22"/>
        </w:rPr>
        <w:t>に</w:t>
      </w:r>
      <w:r w:rsidR="00C779B5" w:rsidRPr="005E3191">
        <w:rPr>
          <w:rFonts w:ascii="ＭＳ 明朝" w:hAnsi="ＭＳ 明朝" w:hint="eastAsia"/>
          <w:sz w:val="22"/>
          <w:szCs w:val="22"/>
        </w:rPr>
        <w:t>規定する</w:t>
      </w:r>
      <w:r w:rsidR="00FA2764">
        <w:rPr>
          <w:rFonts w:ascii="ＭＳ 明朝" w:hAnsi="ＭＳ 明朝" w:hint="eastAsia"/>
          <w:sz w:val="22"/>
          <w:szCs w:val="22"/>
        </w:rPr>
        <w:t>家族等</w:t>
      </w:r>
      <w:r w:rsidR="00C779B5" w:rsidRPr="005E3191">
        <w:rPr>
          <w:rFonts w:ascii="ＭＳ 明朝" w:hAnsi="ＭＳ 明朝" w:hint="eastAsia"/>
          <w:sz w:val="22"/>
          <w:szCs w:val="22"/>
        </w:rPr>
        <w:t>の同意について，「</w:t>
      </w:r>
      <w:r w:rsidR="00FA2764">
        <w:rPr>
          <w:rFonts w:ascii="ＭＳ 明朝" w:hAnsi="ＭＳ 明朝" w:hint="eastAsia"/>
          <w:sz w:val="22"/>
          <w:szCs w:val="22"/>
        </w:rPr>
        <w:t>同意書」（</w:t>
      </w:r>
      <w:r w:rsidR="00494190">
        <w:rPr>
          <w:rFonts w:ascii="ＭＳ 明朝" w:hAnsi="ＭＳ 明朝" w:hint="eastAsia"/>
          <w:sz w:val="22"/>
          <w:szCs w:val="22"/>
        </w:rPr>
        <w:t>様式</w:t>
      </w:r>
      <w:r w:rsidR="00FA2764">
        <w:rPr>
          <w:rFonts w:ascii="ＭＳ 明朝" w:hAnsi="ＭＳ 明朝" w:hint="eastAsia"/>
          <w:sz w:val="22"/>
          <w:szCs w:val="22"/>
        </w:rPr>
        <w:t>１</w:t>
      </w:r>
      <w:r w:rsidRPr="005E3191">
        <w:rPr>
          <w:rFonts w:ascii="ＭＳ 明朝" w:hAnsi="ＭＳ 明朝" w:hint="eastAsia"/>
          <w:sz w:val="22"/>
          <w:szCs w:val="22"/>
        </w:rPr>
        <w:t>）を徴すること。</w:t>
      </w:r>
    </w:p>
    <w:p w:rsidR="0033611C" w:rsidRDefault="00C779B5" w:rsidP="00494190">
      <w:pPr>
        <w:pStyle w:val="3"/>
        <w:ind w:left="663" w:firstLineChars="100" w:firstLine="221"/>
        <w:rPr>
          <w:rFonts w:ascii="ＭＳ 明朝" w:hAnsi="ＭＳ 明朝"/>
          <w:sz w:val="22"/>
          <w:szCs w:val="22"/>
        </w:rPr>
      </w:pPr>
      <w:r w:rsidRPr="005E3191">
        <w:rPr>
          <w:rFonts w:ascii="ＭＳ 明朝" w:hAnsi="ＭＳ 明朝" w:hint="eastAsia"/>
          <w:sz w:val="22"/>
          <w:szCs w:val="22"/>
        </w:rPr>
        <w:t>なお，</w:t>
      </w:r>
      <w:r w:rsidR="00494190">
        <w:rPr>
          <w:rFonts w:ascii="ＭＳ 明朝" w:hAnsi="ＭＳ 明朝" w:hint="eastAsia"/>
          <w:sz w:val="22"/>
          <w:szCs w:val="22"/>
        </w:rPr>
        <w:t>同意をした家族等が後見人又は</w:t>
      </w:r>
      <w:r w:rsidRPr="005E3191">
        <w:rPr>
          <w:rFonts w:ascii="ＭＳ 明朝" w:hAnsi="ＭＳ 明朝" w:hint="eastAsia"/>
          <w:sz w:val="22"/>
          <w:szCs w:val="22"/>
        </w:rPr>
        <w:t>保佐</w:t>
      </w:r>
      <w:r w:rsidR="00494190">
        <w:rPr>
          <w:rFonts w:ascii="ＭＳ 明朝" w:hAnsi="ＭＳ 明朝" w:hint="eastAsia"/>
          <w:sz w:val="22"/>
          <w:szCs w:val="22"/>
        </w:rPr>
        <w:t>人である場合は，選任審判書の写し及び確定証明書の写し又は登記事項証明書の写し</w:t>
      </w:r>
      <w:r w:rsidR="0033611C" w:rsidRPr="005E3191">
        <w:rPr>
          <w:rFonts w:ascii="ＭＳ 明朝" w:hAnsi="ＭＳ 明朝" w:hint="eastAsia"/>
          <w:sz w:val="22"/>
          <w:szCs w:val="22"/>
        </w:rPr>
        <w:t>（以下「添付書類」という。）を</w:t>
      </w:r>
      <w:r w:rsidRPr="005E3191">
        <w:rPr>
          <w:rFonts w:ascii="ＭＳ 明朝" w:hAnsi="ＭＳ 明朝" w:hint="eastAsia"/>
          <w:sz w:val="22"/>
          <w:szCs w:val="22"/>
        </w:rPr>
        <w:t>徴する</w:t>
      </w:r>
      <w:r w:rsidR="0033611C" w:rsidRPr="005E3191">
        <w:rPr>
          <w:rFonts w:ascii="ＭＳ 明朝" w:hAnsi="ＭＳ 明朝" w:hint="eastAsia"/>
          <w:sz w:val="22"/>
          <w:szCs w:val="22"/>
        </w:rPr>
        <w:t>こと。</w:t>
      </w:r>
    </w:p>
    <w:p w:rsidR="00FA2764" w:rsidRPr="00494190" w:rsidRDefault="00FA2764" w:rsidP="00494190">
      <w:pPr>
        <w:pStyle w:val="3"/>
        <w:ind w:left="663" w:firstLineChars="100" w:firstLine="221"/>
        <w:rPr>
          <w:rFonts w:ascii="ＭＳ 明朝" w:hAnsi="ＭＳ 明朝"/>
          <w:sz w:val="22"/>
          <w:szCs w:val="22"/>
        </w:rPr>
      </w:pPr>
      <w:r>
        <w:rPr>
          <w:rFonts w:ascii="ＭＳ 明朝" w:hAnsi="ＭＳ 明朝" w:hint="eastAsia"/>
          <w:sz w:val="22"/>
          <w:szCs w:val="22"/>
        </w:rPr>
        <w:t>精神科病院の管理者は，法第３３条第３項の規定に基づ</w:t>
      </w:r>
      <w:r w:rsidR="000F31CB">
        <w:rPr>
          <w:rFonts w:ascii="ＭＳ 明朝" w:hAnsi="ＭＳ 明朝" w:hint="eastAsia"/>
          <w:sz w:val="22"/>
          <w:szCs w:val="22"/>
        </w:rPr>
        <w:t>き医療保護入院</w:t>
      </w:r>
      <w:r>
        <w:rPr>
          <w:rFonts w:ascii="ＭＳ 明朝" w:hAnsi="ＭＳ 明朝" w:hint="eastAsia"/>
          <w:sz w:val="22"/>
          <w:szCs w:val="22"/>
        </w:rPr>
        <w:t>させるときは，同項に規定する市町村長の同意について「同意書」（「精神保健及び精神障害者福祉に関する法律第３３条第３項に基づき医療保護入院に際して市町村長が行う入院同意について」（昭和６３年６月２２日健医発第７４３号厚生省保健医療局長通知）別添様式３）を３部徴すること。</w:t>
      </w:r>
    </w:p>
    <w:p w:rsidR="0033611C" w:rsidRPr="005E3191" w:rsidRDefault="0033611C">
      <w:pPr>
        <w:rPr>
          <w:rFonts w:hAnsi="ＭＳ 明朝"/>
        </w:rPr>
      </w:pPr>
      <w:r w:rsidRPr="005E3191">
        <w:rPr>
          <w:rFonts w:hAnsi="ＭＳ 明朝"/>
          <w:spacing w:val="2"/>
        </w:rPr>
        <w:t xml:space="preserve">  </w:t>
      </w:r>
      <w:r w:rsidR="008145C3" w:rsidRPr="005E3191">
        <w:rPr>
          <w:rFonts w:hAnsi="ＭＳ 明朝" w:hint="eastAsia"/>
          <w:spacing w:val="2"/>
        </w:rPr>
        <w:t>（２）</w:t>
      </w:r>
      <w:r w:rsidRPr="005E3191">
        <w:rPr>
          <w:rFonts w:hAnsi="ＭＳ 明朝" w:hint="eastAsia"/>
        </w:rPr>
        <w:t>入院届</w:t>
      </w:r>
      <w:r w:rsidRPr="005E3191">
        <w:rPr>
          <w:rFonts w:hAnsi="ＭＳ 明朝"/>
          <w:spacing w:val="2"/>
        </w:rPr>
        <w:t xml:space="preserve"> </w:t>
      </w:r>
    </w:p>
    <w:p w:rsidR="0033611C" w:rsidRDefault="0033611C" w:rsidP="008145C3">
      <w:pPr>
        <w:ind w:left="663" w:firstLineChars="95" w:firstLine="210"/>
        <w:rPr>
          <w:rFonts w:hAnsi="ＭＳ 明朝"/>
        </w:rPr>
      </w:pPr>
      <w:r w:rsidRPr="005E3191">
        <w:rPr>
          <w:rFonts w:hAnsi="ＭＳ 明朝" w:hint="eastAsia"/>
        </w:rPr>
        <w:t>精神</w:t>
      </w:r>
      <w:r w:rsidR="00C779B5" w:rsidRPr="005E3191">
        <w:rPr>
          <w:rFonts w:hAnsi="ＭＳ 明朝" w:hint="eastAsia"/>
        </w:rPr>
        <w:t>科</w:t>
      </w:r>
      <w:r w:rsidRPr="005E3191">
        <w:rPr>
          <w:rFonts w:hAnsi="ＭＳ 明朝" w:hint="eastAsia"/>
        </w:rPr>
        <w:t>病院の管理者は，</w:t>
      </w:r>
      <w:r w:rsidR="00C779B5" w:rsidRPr="005E3191">
        <w:rPr>
          <w:rFonts w:hAnsi="ＭＳ 明朝" w:hint="eastAsia"/>
        </w:rPr>
        <w:t>法第３３条第１項</w:t>
      </w:r>
      <w:r w:rsidR="00FA2764">
        <w:rPr>
          <w:rFonts w:hAnsi="ＭＳ 明朝" w:hint="eastAsia"/>
        </w:rPr>
        <w:t>又は第３３条第３項</w:t>
      </w:r>
      <w:r w:rsidR="00D36694" w:rsidRPr="005E3191">
        <w:rPr>
          <w:rFonts w:hAnsi="ＭＳ 明朝" w:hint="eastAsia"/>
        </w:rPr>
        <w:t>の規定による措置を採ったときは，</w:t>
      </w:r>
      <w:r w:rsidRPr="005E3191">
        <w:rPr>
          <w:rFonts w:hAnsi="ＭＳ 明朝" w:hint="eastAsia"/>
        </w:rPr>
        <w:t>１０日以内に，</w:t>
      </w:r>
      <w:r w:rsidR="008145C3" w:rsidRPr="005E3191">
        <w:rPr>
          <w:rFonts w:hAnsi="ＭＳ 明朝" w:hint="eastAsia"/>
        </w:rPr>
        <w:t>（１）</w:t>
      </w:r>
      <w:r w:rsidRPr="005E3191">
        <w:rPr>
          <w:rFonts w:hAnsi="ＭＳ 明朝" w:hint="eastAsia"/>
        </w:rPr>
        <w:t>による同意書（添付書類を含む。）</w:t>
      </w:r>
      <w:r w:rsidR="00494190">
        <w:rPr>
          <w:rFonts w:hAnsi="ＭＳ 明朝" w:hint="eastAsia"/>
        </w:rPr>
        <w:t>及び医療法施行規則第１条の５に規定する入院診療計画書の写し（以下「計画書」という。）</w:t>
      </w:r>
      <w:r w:rsidRPr="005E3191">
        <w:rPr>
          <w:rFonts w:hAnsi="ＭＳ 明朝" w:hint="eastAsia"/>
        </w:rPr>
        <w:t>を添え</w:t>
      </w:r>
      <w:r w:rsidR="00D36694" w:rsidRPr="005E3191">
        <w:rPr>
          <w:rFonts w:hAnsi="ＭＳ 明朝" w:hint="eastAsia"/>
        </w:rPr>
        <w:t>，</w:t>
      </w:r>
      <w:r w:rsidRPr="005E3191">
        <w:rPr>
          <w:rFonts w:hAnsi="ＭＳ 明朝" w:hint="eastAsia"/>
        </w:rPr>
        <w:t>「医療保護入院者の入院届」（「精神</w:t>
      </w:r>
      <w:r w:rsidR="00D36694" w:rsidRPr="005E3191">
        <w:rPr>
          <w:rFonts w:hAnsi="ＭＳ 明朝" w:hint="eastAsia"/>
        </w:rPr>
        <w:t>科</w:t>
      </w:r>
      <w:r w:rsidRPr="005E3191">
        <w:rPr>
          <w:rFonts w:hAnsi="ＭＳ 明朝" w:hint="eastAsia"/>
        </w:rPr>
        <w:t>病院に入院する時の告知等に係る書面及び入退院の届出等について」（平成１２年３月３０日付障精第２２号厚生省大臣官房障害保健福祉部精神保健福祉課長通知（以下「課長通知」という。））別</w:t>
      </w:r>
      <w:r w:rsidR="005B5E37" w:rsidRPr="005E3191">
        <w:rPr>
          <w:rFonts w:hAnsi="ＭＳ 明朝" w:hint="eastAsia"/>
        </w:rPr>
        <w:t>添</w:t>
      </w:r>
      <w:r w:rsidRPr="005E3191">
        <w:rPr>
          <w:rFonts w:hAnsi="ＭＳ 明朝" w:hint="eastAsia"/>
        </w:rPr>
        <w:t>様式</w:t>
      </w:r>
      <w:r w:rsidR="00D36694" w:rsidRPr="005E3191">
        <w:rPr>
          <w:rFonts w:hAnsi="ＭＳ 明朝" w:hint="eastAsia"/>
        </w:rPr>
        <w:t>１３</w:t>
      </w:r>
      <w:r w:rsidRPr="005E3191">
        <w:rPr>
          <w:rFonts w:hAnsi="ＭＳ 明朝" w:hint="eastAsia"/>
        </w:rPr>
        <w:t>）を提出すること。</w:t>
      </w:r>
    </w:p>
    <w:p w:rsidR="00494190" w:rsidRPr="005E3191" w:rsidRDefault="00494190" w:rsidP="00494190">
      <w:pPr>
        <w:ind w:left="663" w:firstLineChars="95" w:firstLine="210"/>
        <w:rPr>
          <w:rFonts w:hAnsi="ＭＳ 明朝"/>
          <w:spacing w:val="2"/>
        </w:rPr>
      </w:pPr>
      <w:r>
        <w:rPr>
          <w:rFonts w:hAnsi="ＭＳ 明朝" w:hint="eastAsia"/>
        </w:rPr>
        <w:t>なお，計画書には</w:t>
      </w:r>
      <w:r w:rsidR="00E93EFF">
        <w:rPr>
          <w:rFonts w:hAnsi="ＭＳ 明朝" w:hint="eastAsia"/>
        </w:rPr>
        <w:t>推定される医療保護入院による入院期間及び選任された退院後生活環境相談員を記載すること。</w:t>
      </w:r>
    </w:p>
    <w:p w:rsidR="0033611C" w:rsidRPr="005E3191" w:rsidRDefault="00D36694">
      <w:pPr>
        <w:rPr>
          <w:rFonts w:hAnsi="ＭＳ 明朝"/>
        </w:rPr>
      </w:pPr>
      <w:r w:rsidRPr="005E3191">
        <w:rPr>
          <w:rFonts w:hAnsi="ＭＳ 明朝" w:hint="eastAsia"/>
        </w:rPr>
        <w:t xml:space="preserve">　（３）特定医師による診察の場合（特定病院のみ）</w:t>
      </w:r>
    </w:p>
    <w:p w:rsidR="00D36694" w:rsidRPr="005E3191" w:rsidRDefault="00D36694" w:rsidP="00D36694">
      <w:pPr>
        <w:ind w:leftChars="300" w:left="664" w:firstLineChars="100" w:firstLine="221"/>
        <w:rPr>
          <w:rFonts w:hAnsi="ＭＳ 明朝"/>
        </w:rPr>
      </w:pPr>
      <w:r w:rsidRPr="005E3191">
        <w:rPr>
          <w:rFonts w:hAnsi="ＭＳ 明朝" w:hint="eastAsia"/>
        </w:rPr>
        <w:t>精神科病院の管理者は，法第３３条第１項</w:t>
      </w:r>
      <w:r w:rsidR="00FA2764">
        <w:rPr>
          <w:rFonts w:hAnsi="ＭＳ 明朝" w:hint="eastAsia"/>
        </w:rPr>
        <w:t>又は第３３条第３項</w:t>
      </w:r>
      <w:r w:rsidRPr="005E3191">
        <w:rPr>
          <w:rFonts w:hAnsi="ＭＳ 明朝" w:hint="eastAsia"/>
        </w:rPr>
        <w:t>に規定する場合において，同条第４項後段の規定による措置を採ったときは，１０日以内に，（１）による同意書（添付書類を含む。）を添え，「特定医師による医療保護入院者（法第３３条第１項・第４項</w:t>
      </w:r>
      <w:r w:rsidR="00E93EFF">
        <w:rPr>
          <w:rFonts w:hAnsi="ＭＳ 明朝" w:hint="eastAsia"/>
        </w:rPr>
        <w:t>又は第３３条第３項・第４項）の入院届及び記録」（課長通知別添様式１４</w:t>
      </w:r>
      <w:r w:rsidRPr="005E3191">
        <w:rPr>
          <w:rFonts w:hAnsi="ＭＳ 明朝" w:hint="eastAsia"/>
        </w:rPr>
        <w:t>）を提出すること。</w:t>
      </w:r>
    </w:p>
    <w:p w:rsidR="00356C17" w:rsidRPr="005E3191" w:rsidRDefault="00356C17">
      <w:pPr>
        <w:rPr>
          <w:rFonts w:hAnsi="ＭＳ 明朝"/>
          <w:spacing w:val="2"/>
        </w:rPr>
      </w:pPr>
    </w:p>
    <w:p w:rsidR="0033611C" w:rsidRPr="005E3191" w:rsidRDefault="00477985" w:rsidP="00477985">
      <w:pPr>
        <w:ind w:firstLineChars="100" w:firstLine="221"/>
        <w:rPr>
          <w:rFonts w:hAnsi="ＭＳ 明朝"/>
        </w:rPr>
      </w:pPr>
      <w:r>
        <w:rPr>
          <w:rFonts w:hAnsi="ＭＳ 明朝" w:hint="eastAsia"/>
        </w:rPr>
        <w:t>２</w:t>
      </w:r>
      <w:r w:rsidR="0033611C" w:rsidRPr="005E3191">
        <w:rPr>
          <w:rFonts w:hAnsi="ＭＳ 明朝"/>
          <w:spacing w:val="2"/>
        </w:rPr>
        <w:t xml:space="preserve">  </w:t>
      </w:r>
      <w:r>
        <w:rPr>
          <w:rFonts w:hAnsi="ＭＳ 明朝" w:hint="eastAsia"/>
        </w:rPr>
        <w:t>応急入院（法第３３条の７</w:t>
      </w:r>
      <w:r w:rsidR="0033611C" w:rsidRPr="005E3191">
        <w:rPr>
          <w:rFonts w:hAnsi="ＭＳ 明朝" w:hint="eastAsia"/>
        </w:rPr>
        <w:t>）の入院届</w:t>
      </w:r>
    </w:p>
    <w:p w:rsidR="004A2F63" w:rsidRPr="005E3191" w:rsidRDefault="004A2F63" w:rsidP="00100C8D">
      <w:pPr>
        <w:ind w:firstLineChars="100" w:firstLine="221"/>
        <w:rPr>
          <w:rFonts w:hAnsi="ＭＳ 明朝"/>
        </w:rPr>
      </w:pPr>
      <w:r w:rsidRPr="005E3191">
        <w:rPr>
          <w:rFonts w:hAnsi="ＭＳ 明朝" w:hint="eastAsia"/>
        </w:rPr>
        <w:t>（１）入院届</w:t>
      </w:r>
    </w:p>
    <w:p w:rsidR="0033611C" w:rsidRPr="005E3191" w:rsidRDefault="004A2F63" w:rsidP="003919AB">
      <w:pPr>
        <w:ind w:leftChars="300" w:left="664" w:firstLineChars="99" w:firstLine="219"/>
        <w:rPr>
          <w:rFonts w:hAnsi="ＭＳ 明朝"/>
        </w:rPr>
      </w:pPr>
      <w:r w:rsidRPr="005E3191">
        <w:rPr>
          <w:rFonts w:hAnsi="ＭＳ 明朝" w:hint="eastAsia"/>
        </w:rPr>
        <w:t>応急入院指定</w:t>
      </w:r>
      <w:r w:rsidR="0033611C" w:rsidRPr="005E3191">
        <w:rPr>
          <w:rFonts w:hAnsi="ＭＳ 明朝" w:hint="eastAsia"/>
        </w:rPr>
        <w:t>病院の管理者は，</w:t>
      </w:r>
      <w:r w:rsidR="00477985">
        <w:rPr>
          <w:rFonts w:hAnsi="ＭＳ 明朝" w:hint="eastAsia"/>
        </w:rPr>
        <w:t>法第３３条の７</w:t>
      </w:r>
      <w:r w:rsidRPr="005E3191">
        <w:rPr>
          <w:rFonts w:hAnsi="ＭＳ 明朝" w:hint="eastAsia"/>
        </w:rPr>
        <w:t>第１項の</w:t>
      </w:r>
      <w:r w:rsidR="0033611C" w:rsidRPr="005E3191">
        <w:rPr>
          <w:rFonts w:hAnsi="ＭＳ 明朝" w:hint="eastAsia"/>
        </w:rPr>
        <w:t>規定に</w:t>
      </w:r>
      <w:r w:rsidRPr="005E3191">
        <w:rPr>
          <w:rFonts w:hAnsi="ＭＳ 明朝" w:hint="eastAsia"/>
        </w:rPr>
        <w:t>よる措置を採った</w:t>
      </w:r>
      <w:r w:rsidR="0033611C" w:rsidRPr="005E3191">
        <w:rPr>
          <w:rFonts w:hAnsi="ＭＳ 明朝" w:hint="eastAsia"/>
        </w:rPr>
        <w:t>ときは，</w:t>
      </w:r>
      <w:r w:rsidRPr="005E3191">
        <w:rPr>
          <w:rFonts w:hAnsi="ＭＳ 明朝" w:hint="eastAsia"/>
        </w:rPr>
        <w:t>直ちに</w:t>
      </w:r>
      <w:r w:rsidR="0033611C" w:rsidRPr="005E3191">
        <w:rPr>
          <w:rFonts w:hAnsi="ＭＳ 明朝" w:hint="eastAsia"/>
        </w:rPr>
        <w:t>「応急入院届」（課</w:t>
      </w:r>
      <w:r w:rsidRPr="005E3191">
        <w:rPr>
          <w:rFonts w:hAnsi="ＭＳ 明朝" w:hint="eastAsia"/>
        </w:rPr>
        <w:t>長</w:t>
      </w:r>
      <w:r w:rsidR="0033611C" w:rsidRPr="005E3191">
        <w:rPr>
          <w:rFonts w:hAnsi="ＭＳ 明朝" w:hint="eastAsia"/>
        </w:rPr>
        <w:t>通知別紙様式１</w:t>
      </w:r>
      <w:r w:rsidRPr="005E3191">
        <w:rPr>
          <w:rFonts w:hAnsi="ＭＳ 明朝" w:hint="eastAsia"/>
        </w:rPr>
        <w:t>６</w:t>
      </w:r>
      <w:r w:rsidR="0033611C" w:rsidRPr="005E3191">
        <w:rPr>
          <w:rFonts w:hAnsi="ＭＳ 明朝" w:hint="eastAsia"/>
        </w:rPr>
        <w:t>）を提出すること。</w:t>
      </w:r>
    </w:p>
    <w:p w:rsidR="0033611C" w:rsidRPr="005E3191" w:rsidRDefault="0033611C" w:rsidP="003919AB">
      <w:pPr>
        <w:ind w:leftChars="300" w:left="664" w:firstLineChars="100" w:firstLine="221"/>
        <w:rPr>
          <w:rFonts w:hAnsi="ＭＳ 明朝"/>
        </w:rPr>
      </w:pPr>
      <w:r w:rsidRPr="005E3191">
        <w:rPr>
          <w:rFonts w:hAnsi="ＭＳ 明朝" w:hint="eastAsia"/>
        </w:rPr>
        <w:t>なお，応急入院者が他の入院形態に移行した場合に提出する所要の届には，移行した時刻を明記すること。</w:t>
      </w:r>
    </w:p>
    <w:p w:rsidR="003919AB" w:rsidRPr="005E3191" w:rsidRDefault="003919AB" w:rsidP="003919AB">
      <w:pPr>
        <w:rPr>
          <w:rFonts w:hAnsi="ＭＳ 明朝"/>
          <w:spacing w:val="2"/>
        </w:rPr>
      </w:pPr>
      <w:r w:rsidRPr="005E3191">
        <w:rPr>
          <w:rFonts w:hAnsi="ＭＳ 明朝" w:hint="eastAsia"/>
        </w:rPr>
        <w:lastRenderedPageBreak/>
        <w:t xml:space="preserve">　（２）</w:t>
      </w:r>
      <w:r w:rsidRPr="005E3191">
        <w:rPr>
          <w:rFonts w:hAnsi="ＭＳ 明朝" w:hint="eastAsia"/>
          <w:spacing w:val="2"/>
        </w:rPr>
        <w:t>特定医師による診察の場合（特例措置を採ることができる応急入院指定病院のみ）</w:t>
      </w:r>
    </w:p>
    <w:p w:rsidR="003919AB" w:rsidRPr="005E3191" w:rsidRDefault="00477985" w:rsidP="003919AB">
      <w:pPr>
        <w:ind w:leftChars="300" w:left="664" w:firstLineChars="100" w:firstLine="221"/>
        <w:rPr>
          <w:rFonts w:hAnsi="ＭＳ 明朝"/>
        </w:rPr>
      </w:pPr>
      <w:r>
        <w:rPr>
          <w:rFonts w:hAnsi="ＭＳ 明朝" w:hint="eastAsia"/>
        </w:rPr>
        <w:t>応急入院指定病院の管理者は，法第３３条の７</w:t>
      </w:r>
      <w:r w:rsidR="003919AB" w:rsidRPr="005E3191">
        <w:rPr>
          <w:rFonts w:hAnsi="ＭＳ 明朝" w:hint="eastAsia"/>
        </w:rPr>
        <w:t>第１項に規定する場合において，同条第２項後段の規定による措置</w:t>
      </w:r>
      <w:r>
        <w:rPr>
          <w:rFonts w:hAnsi="ＭＳ 明朝" w:hint="eastAsia"/>
        </w:rPr>
        <w:t>を採ったときは，直ちに，「特定医師による応急入院（法第３３条の７第２項）届及び記録」（課長通知別添様式１７</w:t>
      </w:r>
      <w:r w:rsidR="003919AB" w:rsidRPr="005E3191">
        <w:rPr>
          <w:rFonts w:hAnsi="ＭＳ 明朝" w:hint="eastAsia"/>
        </w:rPr>
        <w:t>）を提出すること。</w:t>
      </w:r>
    </w:p>
    <w:p w:rsidR="0033611C" w:rsidRPr="005E3191" w:rsidRDefault="0033611C">
      <w:pPr>
        <w:rPr>
          <w:rFonts w:hAnsi="ＭＳ 明朝"/>
        </w:rPr>
      </w:pPr>
      <w:r w:rsidRPr="005E3191">
        <w:rPr>
          <w:rFonts w:hAnsi="ＭＳ 明朝"/>
          <w:spacing w:val="2"/>
        </w:rPr>
        <w:t xml:space="preserve"> </w:t>
      </w:r>
    </w:p>
    <w:p w:rsidR="0033611C" w:rsidRPr="005E3191" w:rsidRDefault="00477985" w:rsidP="00100C8D">
      <w:pPr>
        <w:ind w:firstLineChars="100" w:firstLine="225"/>
        <w:rPr>
          <w:rFonts w:hAnsi="ＭＳ 明朝"/>
        </w:rPr>
      </w:pPr>
      <w:r>
        <w:rPr>
          <w:rFonts w:hAnsi="ＭＳ 明朝" w:hint="eastAsia"/>
          <w:spacing w:val="2"/>
        </w:rPr>
        <w:t>３</w:t>
      </w:r>
      <w:r w:rsidR="00443B30" w:rsidRPr="005E3191">
        <w:rPr>
          <w:rFonts w:hAnsi="ＭＳ 明朝" w:hint="eastAsia"/>
          <w:spacing w:val="2"/>
        </w:rPr>
        <w:t xml:space="preserve">　</w:t>
      </w:r>
      <w:r w:rsidR="0033611C" w:rsidRPr="005E3191">
        <w:rPr>
          <w:rFonts w:hAnsi="ＭＳ 明朝" w:hint="eastAsia"/>
        </w:rPr>
        <w:t>定期病状報告</w:t>
      </w:r>
      <w:r w:rsidR="0033611C" w:rsidRPr="005E3191">
        <w:rPr>
          <w:rFonts w:hAnsi="ＭＳ 明朝"/>
          <w:spacing w:val="2"/>
        </w:rPr>
        <w:t xml:space="preserve"> </w:t>
      </w:r>
    </w:p>
    <w:p w:rsidR="00443B30" w:rsidRPr="005E3191" w:rsidRDefault="00443B30" w:rsidP="00443B30">
      <w:pPr>
        <w:ind w:firstLineChars="100" w:firstLine="221"/>
        <w:rPr>
          <w:rFonts w:hAnsi="ＭＳ 明朝"/>
        </w:rPr>
      </w:pPr>
      <w:r w:rsidRPr="005E3191">
        <w:rPr>
          <w:rFonts w:hAnsi="ＭＳ 明朝" w:hint="eastAsia"/>
        </w:rPr>
        <w:t>（１）医療保護入院者</w:t>
      </w:r>
    </w:p>
    <w:p w:rsidR="0033611C" w:rsidRDefault="0033611C" w:rsidP="00443B30">
      <w:pPr>
        <w:ind w:leftChars="300" w:left="664" w:firstLineChars="100" w:firstLine="221"/>
        <w:rPr>
          <w:rFonts w:hAnsi="ＭＳ 明朝"/>
        </w:rPr>
      </w:pPr>
      <w:r w:rsidRPr="005E3191">
        <w:rPr>
          <w:rFonts w:hAnsi="ＭＳ 明朝" w:hint="eastAsia"/>
        </w:rPr>
        <w:t>精神</w:t>
      </w:r>
      <w:r w:rsidR="00033458" w:rsidRPr="005E3191">
        <w:rPr>
          <w:rFonts w:hAnsi="ＭＳ 明朝" w:hint="eastAsia"/>
        </w:rPr>
        <w:t>科</w:t>
      </w:r>
      <w:r w:rsidRPr="005E3191">
        <w:rPr>
          <w:rFonts w:hAnsi="ＭＳ 明朝" w:hint="eastAsia"/>
        </w:rPr>
        <w:t>病院の管理者は，医療保護入院者について，法第３３条第１項の規定による入院の日の属する月の翌月を初月とする同月以後の１２月ごとの各月に，「医療保護入院者の定期病状報告書」（課長通知</w:t>
      </w:r>
      <w:r w:rsidR="00033458" w:rsidRPr="005E3191">
        <w:rPr>
          <w:rFonts w:hAnsi="ＭＳ 明朝" w:hint="eastAsia"/>
        </w:rPr>
        <w:t>別添</w:t>
      </w:r>
      <w:r w:rsidRPr="005E3191">
        <w:rPr>
          <w:rFonts w:hAnsi="ＭＳ 明朝" w:hint="eastAsia"/>
        </w:rPr>
        <w:t>様式</w:t>
      </w:r>
      <w:r w:rsidR="00477985">
        <w:rPr>
          <w:rFonts w:hAnsi="ＭＳ 明朝" w:hint="eastAsia"/>
        </w:rPr>
        <w:t>１９</w:t>
      </w:r>
      <w:r w:rsidRPr="005E3191">
        <w:rPr>
          <w:rFonts w:hAnsi="ＭＳ 明朝" w:hint="eastAsia"/>
        </w:rPr>
        <w:t>）を提出すること。</w:t>
      </w:r>
    </w:p>
    <w:p w:rsidR="00477985" w:rsidRPr="00477985" w:rsidRDefault="00477985" w:rsidP="00443B30">
      <w:pPr>
        <w:ind w:leftChars="300" w:left="664" w:firstLineChars="100" w:firstLine="221"/>
        <w:rPr>
          <w:rFonts w:hAnsi="ＭＳ 明朝"/>
        </w:rPr>
      </w:pPr>
      <w:r>
        <w:rPr>
          <w:rFonts w:hAnsi="ＭＳ 明朝" w:hint="eastAsia"/>
        </w:rPr>
        <w:t>「医療保護入院者の定期病状報告書」には，精神保健及び精神障害者福祉に関する法律施行規則（以下「施行規則」という。）第１５条の８に基づき作成した医療保護入院者退院支援委員会の審議記録</w:t>
      </w:r>
      <w:r w:rsidR="007F5A69">
        <w:rPr>
          <w:rFonts w:hAnsi="ＭＳ 明朝" w:hint="eastAsia"/>
        </w:rPr>
        <w:t>で最新のもの</w:t>
      </w:r>
      <w:r w:rsidR="0069784B">
        <w:rPr>
          <w:rFonts w:hAnsi="ＭＳ 明朝" w:hint="eastAsia"/>
        </w:rPr>
        <w:t>の写し</w:t>
      </w:r>
      <w:r>
        <w:rPr>
          <w:rFonts w:hAnsi="ＭＳ 明朝" w:hint="eastAsia"/>
        </w:rPr>
        <w:t>を添付すること。</w:t>
      </w:r>
    </w:p>
    <w:p w:rsidR="0033611C" w:rsidRPr="005E3191" w:rsidRDefault="00443B30">
      <w:pPr>
        <w:rPr>
          <w:rFonts w:hAnsi="ＭＳ 明朝"/>
        </w:rPr>
      </w:pPr>
      <w:r w:rsidRPr="005E3191">
        <w:rPr>
          <w:rFonts w:hAnsi="ＭＳ 明朝" w:hint="eastAsia"/>
        </w:rPr>
        <w:t xml:space="preserve">　（２）任意入院者</w:t>
      </w:r>
    </w:p>
    <w:p w:rsidR="00443B30" w:rsidRPr="005E3191" w:rsidRDefault="00443B30" w:rsidP="00443B30">
      <w:pPr>
        <w:ind w:leftChars="300" w:left="664" w:firstLineChars="100" w:firstLine="221"/>
        <w:rPr>
          <w:rFonts w:hAnsi="ＭＳ 明朝"/>
        </w:rPr>
      </w:pPr>
      <w:r w:rsidRPr="005E3191">
        <w:rPr>
          <w:rFonts w:hAnsi="ＭＳ 明朝" w:hint="eastAsia"/>
        </w:rPr>
        <w:t>精神科病院の管理者は，</w:t>
      </w:r>
      <w:r w:rsidR="002B43AD" w:rsidRPr="005E3191">
        <w:rPr>
          <w:rFonts w:hAnsi="ＭＳ 明朝" w:hint="eastAsia"/>
        </w:rPr>
        <w:t>任意</w:t>
      </w:r>
      <w:r w:rsidRPr="005E3191">
        <w:rPr>
          <w:rFonts w:hAnsi="ＭＳ 明朝" w:hint="eastAsia"/>
        </w:rPr>
        <w:t>入院者について，法第３</w:t>
      </w:r>
      <w:r w:rsidR="002B43AD" w:rsidRPr="005E3191">
        <w:rPr>
          <w:rFonts w:hAnsi="ＭＳ 明朝" w:hint="eastAsia"/>
        </w:rPr>
        <w:t>８</w:t>
      </w:r>
      <w:r w:rsidRPr="005E3191">
        <w:rPr>
          <w:rFonts w:hAnsi="ＭＳ 明朝" w:hint="eastAsia"/>
        </w:rPr>
        <w:t>条</w:t>
      </w:r>
      <w:r w:rsidR="002B43AD" w:rsidRPr="005E3191">
        <w:rPr>
          <w:rFonts w:hAnsi="ＭＳ 明朝" w:hint="eastAsia"/>
        </w:rPr>
        <w:t>の２</w:t>
      </w:r>
      <w:r w:rsidRPr="005E3191">
        <w:rPr>
          <w:rFonts w:hAnsi="ＭＳ 明朝" w:hint="eastAsia"/>
        </w:rPr>
        <w:t>第</w:t>
      </w:r>
      <w:r w:rsidR="002B43AD" w:rsidRPr="005E3191">
        <w:rPr>
          <w:rFonts w:hAnsi="ＭＳ 明朝" w:hint="eastAsia"/>
        </w:rPr>
        <w:t>３</w:t>
      </w:r>
      <w:r w:rsidRPr="005E3191">
        <w:rPr>
          <w:rFonts w:hAnsi="ＭＳ 明朝" w:hint="eastAsia"/>
        </w:rPr>
        <w:t>項の規定による</w:t>
      </w:r>
      <w:r w:rsidR="002B43AD" w:rsidRPr="005E3191">
        <w:rPr>
          <w:rFonts w:hAnsi="ＭＳ 明朝" w:hint="eastAsia"/>
        </w:rPr>
        <w:t>報告</w:t>
      </w:r>
      <w:r w:rsidR="00F42535">
        <w:rPr>
          <w:rFonts w:hAnsi="ＭＳ 明朝" w:hint="eastAsia"/>
        </w:rPr>
        <w:t>について</w:t>
      </w:r>
      <w:r w:rsidR="002B43AD" w:rsidRPr="005E3191">
        <w:rPr>
          <w:rFonts w:hAnsi="ＭＳ 明朝" w:hint="eastAsia"/>
        </w:rPr>
        <w:t>は，</w:t>
      </w:r>
      <w:r w:rsidR="009C3A48" w:rsidRPr="005E3191">
        <w:rPr>
          <w:rFonts w:hAnsi="ＭＳ 明朝" w:hint="eastAsia"/>
        </w:rPr>
        <w:t>「精神保健及び精神障害者福祉に関する法律第３８条の２第３項に規定する任意入院者の症状等の報告に関する条例」（平成１８年</w:t>
      </w:r>
      <w:r w:rsidR="0075604C" w:rsidRPr="005E3191">
        <w:rPr>
          <w:rFonts w:hAnsi="ＭＳ 明朝" w:hint="eastAsia"/>
        </w:rPr>
        <w:t>条例</w:t>
      </w:r>
      <w:r w:rsidR="009C3A48" w:rsidRPr="005E3191">
        <w:rPr>
          <w:rFonts w:hAnsi="ＭＳ 明朝" w:hint="eastAsia"/>
        </w:rPr>
        <w:t>第</w:t>
      </w:r>
      <w:r w:rsidR="0075604C" w:rsidRPr="005E3191">
        <w:rPr>
          <w:rFonts w:hAnsi="ＭＳ 明朝" w:hint="eastAsia"/>
        </w:rPr>
        <w:t>６１</w:t>
      </w:r>
      <w:r w:rsidR="009C3A48" w:rsidRPr="005E3191">
        <w:rPr>
          <w:rFonts w:hAnsi="ＭＳ 明朝" w:hint="eastAsia"/>
        </w:rPr>
        <w:t>号）</w:t>
      </w:r>
      <w:r w:rsidR="0075604C" w:rsidRPr="005E3191">
        <w:rPr>
          <w:rFonts w:hAnsi="ＭＳ 明朝" w:hint="eastAsia"/>
        </w:rPr>
        <w:t>及び「精神保健及び精神障害者福祉に関する法律第３８条の２第３項に規定する任意入院者の症状等の報告に関する条例施行規則」（平成１８年１２月２６日規則第７７号）</w:t>
      </w:r>
      <w:r w:rsidR="009C3A48" w:rsidRPr="005E3191">
        <w:rPr>
          <w:rFonts w:hAnsi="ＭＳ 明朝" w:hint="eastAsia"/>
        </w:rPr>
        <w:t>に従って</w:t>
      </w:r>
      <w:r w:rsidRPr="005E3191">
        <w:rPr>
          <w:rFonts w:hAnsi="ＭＳ 明朝" w:hint="eastAsia"/>
        </w:rPr>
        <w:t>提出すること。</w:t>
      </w:r>
    </w:p>
    <w:p w:rsidR="00443B30" w:rsidRPr="005E3191" w:rsidRDefault="00443B30">
      <w:pPr>
        <w:rPr>
          <w:rFonts w:hAnsi="ＭＳ 明朝"/>
        </w:rPr>
      </w:pPr>
    </w:p>
    <w:p w:rsidR="0033611C" w:rsidRPr="0096388F" w:rsidRDefault="00B910A5" w:rsidP="00100C8D">
      <w:pPr>
        <w:ind w:firstLineChars="100" w:firstLine="225"/>
        <w:rPr>
          <w:rFonts w:hAnsi="ＭＳ 明朝"/>
        </w:rPr>
      </w:pPr>
      <w:r>
        <w:rPr>
          <w:rFonts w:hAnsi="ＭＳ 明朝" w:hint="eastAsia"/>
          <w:spacing w:val="2"/>
        </w:rPr>
        <w:t>４</w:t>
      </w:r>
      <w:r w:rsidR="0033611C" w:rsidRPr="0096388F">
        <w:rPr>
          <w:rFonts w:hAnsi="ＭＳ 明朝"/>
          <w:spacing w:val="2"/>
        </w:rPr>
        <w:t xml:space="preserve">  </w:t>
      </w:r>
      <w:r w:rsidR="0033611C" w:rsidRPr="0096388F">
        <w:rPr>
          <w:rFonts w:hAnsi="ＭＳ 明朝" w:hint="eastAsia"/>
        </w:rPr>
        <w:t>入院者の届出事項の変更届</w:t>
      </w:r>
    </w:p>
    <w:p w:rsidR="0033611C" w:rsidRPr="0096388F" w:rsidRDefault="008145C3" w:rsidP="00100C8D">
      <w:pPr>
        <w:ind w:firstLineChars="100" w:firstLine="225"/>
        <w:rPr>
          <w:rFonts w:hAnsi="ＭＳ 明朝"/>
        </w:rPr>
      </w:pPr>
      <w:r w:rsidRPr="0096388F">
        <w:rPr>
          <w:rFonts w:hAnsi="ＭＳ 明朝" w:hint="eastAsia"/>
          <w:spacing w:val="2"/>
        </w:rPr>
        <w:t>（１）</w:t>
      </w:r>
      <w:r w:rsidR="0033611C" w:rsidRPr="0096388F">
        <w:rPr>
          <w:rFonts w:hAnsi="ＭＳ 明朝" w:hint="eastAsia"/>
        </w:rPr>
        <w:t>入院者の届出事項の変更届</w:t>
      </w:r>
      <w:r w:rsidR="0033611C" w:rsidRPr="0096388F">
        <w:rPr>
          <w:rFonts w:hAnsi="ＭＳ 明朝"/>
          <w:spacing w:val="2"/>
        </w:rPr>
        <w:t xml:space="preserve"> </w:t>
      </w:r>
    </w:p>
    <w:p w:rsidR="0033611C" w:rsidRPr="0096388F" w:rsidRDefault="0033611C" w:rsidP="00F42535">
      <w:pPr>
        <w:ind w:left="663" w:firstLineChars="100" w:firstLine="221"/>
        <w:rPr>
          <w:rFonts w:hAnsi="ＭＳ 明朝"/>
        </w:rPr>
      </w:pPr>
      <w:r w:rsidRPr="0096388F">
        <w:rPr>
          <w:rFonts w:hAnsi="ＭＳ 明朝" w:hint="eastAsia"/>
        </w:rPr>
        <w:t>精神</w:t>
      </w:r>
      <w:r w:rsidR="00033458" w:rsidRPr="0096388F">
        <w:rPr>
          <w:rFonts w:hAnsi="ＭＳ 明朝" w:hint="eastAsia"/>
        </w:rPr>
        <w:t>科</w:t>
      </w:r>
      <w:r w:rsidRPr="0096388F">
        <w:rPr>
          <w:rFonts w:hAnsi="ＭＳ 明朝" w:hint="eastAsia"/>
        </w:rPr>
        <w:t>病院の管理者は，入院者の住所又は氏名に変更があったとき又は変更があったことが判明したときは，速やかに「措置入院者届出関係等事務処理要領（平成８年４月１日施行。以下「措置入院事務処理要領」という。）の第３の５の例により，「入院者の届出事項の変更届」（以下この項において「変更届」という。）を提出すること</w:t>
      </w:r>
      <w:r w:rsidR="00F42535" w:rsidRPr="0096388F">
        <w:rPr>
          <w:rFonts w:hAnsi="ＭＳ 明朝" w:hint="eastAsia"/>
        </w:rPr>
        <w:t>（なお，住所変更に係る届出は新住所地の保健所へ提出すること。）</w:t>
      </w:r>
      <w:r w:rsidRPr="0096388F">
        <w:rPr>
          <w:rFonts w:hAnsi="ＭＳ 明朝" w:hint="eastAsia"/>
        </w:rPr>
        <w:t>。</w:t>
      </w:r>
    </w:p>
    <w:p w:rsidR="0033611C" w:rsidRPr="005E3191" w:rsidRDefault="0033611C">
      <w:pPr>
        <w:rPr>
          <w:rFonts w:hAnsi="ＭＳ 明朝"/>
        </w:rPr>
      </w:pPr>
    </w:p>
    <w:p w:rsidR="0033611C" w:rsidRPr="005E3191" w:rsidRDefault="0033611C">
      <w:pPr>
        <w:rPr>
          <w:rFonts w:hAnsi="ＭＳ 明朝"/>
        </w:rPr>
      </w:pPr>
      <w:r w:rsidRPr="005E3191">
        <w:rPr>
          <w:rFonts w:hAnsi="ＭＳ 明朝"/>
          <w:spacing w:val="2"/>
        </w:rPr>
        <w:t xml:space="preserve">  </w:t>
      </w:r>
      <w:r w:rsidR="00B910A5">
        <w:rPr>
          <w:rFonts w:hAnsi="ＭＳ 明朝" w:hint="eastAsia"/>
          <w:spacing w:val="2"/>
        </w:rPr>
        <w:t>５</w:t>
      </w:r>
      <w:r w:rsidRPr="005E3191">
        <w:rPr>
          <w:rFonts w:hAnsi="ＭＳ 明朝"/>
          <w:spacing w:val="2"/>
        </w:rPr>
        <w:t xml:space="preserve">  </w:t>
      </w:r>
      <w:r w:rsidRPr="005E3191">
        <w:rPr>
          <w:rFonts w:hAnsi="ＭＳ 明朝" w:hint="eastAsia"/>
        </w:rPr>
        <w:t>退院届</w:t>
      </w:r>
    </w:p>
    <w:p w:rsidR="0033611C" w:rsidRPr="005E3191" w:rsidRDefault="0033611C">
      <w:pPr>
        <w:rPr>
          <w:rFonts w:hAnsi="ＭＳ 明朝"/>
        </w:rPr>
      </w:pPr>
      <w:r w:rsidRPr="005E3191">
        <w:rPr>
          <w:rFonts w:hAnsi="ＭＳ 明朝"/>
          <w:spacing w:val="2"/>
        </w:rPr>
        <w:t xml:space="preserve">  </w:t>
      </w:r>
      <w:r w:rsidR="00100C8D" w:rsidRPr="005E3191">
        <w:rPr>
          <w:rFonts w:hAnsi="ＭＳ 明朝" w:hint="eastAsia"/>
          <w:spacing w:val="2"/>
        </w:rPr>
        <w:t>（１）</w:t>
      </w:r>
      <w:r w:rsidRPr="005E3191">
        <w:rPr>
          <w:rFonts w:hAnsi="ＭＳ 明朝" w:hint="eastAsia"/>
        </w:rPr>
        <w:t>退院</w:t>
      </w:r>
      <w:r w:rsidRPr="005E3191">
        <w:rPr>
          <w:rFonts w:hAnsi="ＭＳ 明朝"/>
          <w:spacing w:val="2"/>
        </w:rPr>
        <w:t xml:space="preserve"> </w:t>
      </w:r>
    </w:p>
    <w:p w:rsidR="0033611C" w:rsidRPr="005E3191" w:rsidRDefault="003106A1" w:rsidP="00100C8D">
      <w:pPr>
        <w:ind w:left="663" w:firstLineChars="100" w:firstLine="221"/>
        <w:rPr>
          <w:rFonts w:hAnsi="ＭＳ 明朝"/>
        </w:rPr>
      </w:pPr>
      <w:r w:rsidRPr="005E3191">
        <w:rPr>
          <w:rFonts w:hAnsi="ＭＳ 明朝" w:hint="eastAsia"/>
        </w:rPr>
        <w:t>精神科病院</w:t>
      </w:r>
      <w:r w:rsidR="0033611C" w:rsidRPr="005E3191">
        <w:rPr>
          <w:rFonts w:hAnsi="ＭＳ 明朝" w:hint="eastAsia"/>
        </w:rPr>
        <w:t>の管理者は，医療保護入院者又は応急入院者を退院させたとき</w:t>
      </w:r>
      <w:r w:rsidRPr="005E3191">
        <w:rPr>
          <w:rFonts w:hAnsi="ＭＳ 明朝" w:hint="eastAsia"/>
        </w:rPr>
        <w:t>（特定医師による診察のみの場合は除く。）</w:t>
      </w:r>
      <w:r w:rsidR="000F31CB">
        <w:rPr>
          <w:rFonts w:hAnsi="ＭＳ 明朝" w:hint="eastAsia"/>
        </w:rPr>
        <w:t>は，１０日以内に，「退院届」（様式２</w:t>
      </w:r>
      <w:r w:rsidR="0033611C" w:rsidRPr="005E3191">
        <w:rPr>
          <w:rFonts w:hAnsi="ＭＳ 明朝" w:hint="eastAsia"/>
        </w:rPr>
        <w:t>）を提出すること。</w:t>
      </w:r>
      <w:r w:rsidR="0033611C" w:rsidRPr="005E3191">
        <w:rPr>
          <w:rFonts w:hAnsi="ＭＳ 明朝"/>
          <w:spacing w:val="2"/>
        </w:rPr>
        <w:t xml:space="preserve"> </w:t>
      </w:r>
    </w:p>
    <w:p w:rsidR="0033611C" w:rsidRPr="005E3191" w:rsidRDefault="0033611C">
      <w:pPr>
        <w:rPr>
          <w:rFonts w:hAnsi="ＭＳ 明朝"/>
        </w:rPr>
      </w:pPr>
      <w:r w:rsidRPr="005E3191">
        <w:rPr>
          <w:rFonts w:hAnsi="ＭＳ 明朝"/>
          <w:spacing w:val="2"/>
        </w:rPr>
        <w:t xml:space="preserve">  </w:t>
      </w:r>
      <w:r w:rsidR="00100C8D" w:rsidRPr="005E3191">
        <w:rPr>
          <w:rFonts w:hAnsi="ＭＳ 明朝" w:hint="eastAsia"/>
          <w:spacing w:val="2"/>
        </w:rPr>
        <w:t>（２）</w:t>
      </w:r>
      <w:r w:rsidRPr="005E3191">
        <w:rPr>
          <w:rFonts w:hAnsi="ＭＳ 明朝" w:hint="eastAsia"/>
        </w:rPr>
        <w:t>入院形態移行</w:t>
      </w:r>
      <w:r w:rsidRPr="005E3191">
        <w:rPr>
          <w:rFonts w:hAnsi="ＭＳ 明朝"/>
          <w:spacing w:val="2"/>
        </w:rPr>
        <w:t xml:space="preserve"> </w:t>
      </w:r>
    </w:p>
    <w:p w:rsidR="0033611C" w:rsidRPr="005E3191" w:rsidRDefault="003106A1" w:rsidP="00100C8D">
      <w:pPr>
        <w:ind w:left="663" w:firstLineChars="95" w:firstLine="210"/>
        <w:rPr>
          <w:rFonts w:hAnsi="ＭＳ 明朝"/>
        </w:rPr>
      </w:pPr>
      <w:r w:rsidRPr="005E3191">
        <w:rPr>
          <w:rFonts w:hAnsi="ＭＳ 明朝" w:hint="eastAsia"/>
        </w:rPr>
        <w:t>精神科病院の管理者は，</w:t>
      </w:r>
      <w:r w:rsidR="0033611C" w:rsidRPr="005E3191">
        <w:rPr>
          <w:rFonts w:hAnsi="ＭＳ 明朝" w:hint="eastAsia"/>
        </w:rPr>
        <w:t>医療保護入院者又は応急入院者が他の入院形態へ移行したときは，</w:t>
      </w:r>
      <w:r w:rsidR="00100C8D" w:rsidRPr="005E3191">
        <w:rPr>
          <w:rFonts w:hAnsi="ＭＳ 明朝" w:hint="eastAsia"/>
        </w:rPr>
        <w:t>（１）</w:t>
      </w:r>
      <w:r w:rsidR="0033611C" w:rsidRPr="005E3191">
        <w:rPr>
          <w:rFonts w:hAnsi="ＭＳ 明朝" w:hint="eastAsia"/>
        </w:rPr>
        <w:t>の例により退院届を提出すること。</w:t>
      </w:r>
    </w:p>
    <w:p w:rsidR="0033611C" w:rsidRPr="005E3191" w:rsidRDefault="0033611C" w:rsidP="00100C8D">
      <w:pPr>
        <w:ind w:left="663" w:firstLineChars="100" w:firstLine="221"/>
        <w:rPr>
          <w:rFonts w:hAnsi="ＭＳ 明朝"/>
        </w:rPr>
      </w:pPr>
      <w:r w:rsidRPr="005E3191">
        <w:rPr>
          <w:rFonts w:hAnsi="ＭＳ 明朝" w:hint="eastAsia"/>
        </w:rPr>
        <w:t>ただし，</w:t>
      </w:r>
      <w:r w:rsidR="00785BEB" w:rsidRPr="005E3191">
        <w:rPr>
          <w:rFonts w:hAnsi="ＭＳ 明朝" w:hint="eastAsia"/>
        </w:rPr>
        <w:t>応急入院者が医療保護入院者に移行したとき</w:t>
      </w:r>
      <w:r w:rsidRPr="005E3191">
        <w:rPr>
          <w:rFonts w:hAnsi="ＭＳ 明朝" w:hint="eastAsia"/>
        </w:rPr>
        <w:t>は，この限りではない。</w:t>
      </w:r>
    </w:p>
    <w:p w:rsidR="0033611C" w:rsidRPr="005E3191" w:rsidRDefault="0033611C">
      <w:pPr>
        <w:rPr>
          <w:rFonts w:hAnsi="ＭＳ 明朝"/>
        </w:rPr>
      </w:pPr>
      <w:r w:rsidRPr="005E3191">
        <w:rPr>
          <w:rFonts w:hAnsi="ＭＳ 明朝"/>
          <w:spacing w:val="2"/>
        </w:rPr>
        <w:t xml:space="preserve">  </w:t>
      </w:r>
      <w:r w:rsidR="00100C8D" w:rsidRPr="005E3191">
        <w:rPr>
          <w:rFonts w:hAnsi="ＭＳ 明朝" w:hint="eastAsia"/>
          <w:spacing w:val="2"/>
        </w:rPr>
        <w:t>（３）</w:t>
      </w:r>
      <w:r w:rsidRPr="005E3191">
        <w:rPr>
          <w:rFonts w:hAnsi="ＭＳ 明朝" w:hint="eastAsia"/>
        </w:rPr>
        <w:t>入院形態移行の留意事項</w:t>
      </w:r>
      <w:r w:rsidRPr="005E3191">
        <w:rPr>
          <w:rFonts w:hAnsi="ＭＳ 明朝"/>
          <w:spacing w:val="2"/>
        </w:rPr>
        <w:t xml:space="preserve"> </w:t>
      </w:r>
    </w:p>
    <w:p w:rsidR="0033611C" w:rsidRPr="005E3191" w:rsidRDefault="00785BEB" w:rsidP="00100C8D">
      <w:pPr>
        <w:ind w:left="663" w:firstLineChars="100" w:firstLine="221"/>
        <w:rPr>
          <w:rFonts w:hAnsi="ＭＳ 明朝"/>
          <w:spacing w:val="2"/>
        </w:rPr>
      </w:pPr>
      <w:r w:rsidRPr="005E3191">
        <w:rPr>
          <w:rFonts w:hAnsi="ＭＳ 明朝" w:hint="eastAsia"/>
        </w:rPr>
        <w:t>精神科病院の管理者は，</w:t>
      </w:r>
      <w:r w:rsidR="0033611C" w:rsidRPr="005E3191">
        <w:rPr>
          <w:rFonts w:hAnsi="ＭＳ 明朝" w:hint="eastAsia"/>
        </w:rPr>
        <w:t>応急入院者が医療保護入院</w:t>
      </w:r>
      <w:r w:rsidRPr="005E3191">
        <w:rPr>
          <w:rFonts w:hAnsi="ＭＳ 明朝" w:hint="eastAsia"/>
        </w:rPr>
        <w:t>者</w:t>
      </w:r>
      <w:r w:rsidR="0033611C" w:rsidRPr="005E3191">
        <w:rPr>
          <w:rFonts w:hAnsi="ＭＳ 明朝" w:hint="eastAsia"/>
        </w:rPr>
        <w:t>に移行したときは，移行後の所要の入院に関する届を提出すること。</w:t>
      </w:r>
      <w:r w:rsidR="0033611C" w:rsidRPr="005E3191">
        <w:rPr>
          <w:rFonts w:hAnsi="ＭＳ 明朝"/>
          <w:spacing w:val="2"/>
        </w:rPr>
        <w:t xml:space="preserve"> </w:t>
      </w:r>
    </w:p>
    <w:p w:rsidR="0033611C" w:rsidRPr="005E3191" w:rsidRDefault="0033611C">
      <w:pPr>
        <w:rPr>
          <w:rFonts w:hAnsi="ＭＳ 明朝"/>
        </w:rPr>
      </w:pPr>
      <w:r w:rsidRPr="005E3191">
        <w:rPr>
          <w:rFonts w:hAnsi="ＭＳ 明朝"/>
          <w:spacing w:val="2"/>
        </w:rPr>
        <w:t xml:space="preserve">  </w:t>
      </w:r>
      <w:r w:rsidR="00100C8D" w:rsidRPr="005E3191">
        <w:rPr>
          <w:rFonts w:hAnsi="ＭＳ 明朝" w:hint="eastAsia"/>
          <w:spacing w:val="2"/>
        </w:rPr>
        <w:t>（４）</w:t>
      </w:r>
      <w:r w:rsidRPr="005E3191">
        <w:rPr>
          <w:rFonts w:hAnsi="ＭＳ 明朝" w:hint="eastAsia"/>
        </w:rPr>
        <w:t>市町村長が保護者である場合の特例</w:t>
      </w:r>
      <w:r w:rsidRPr="005E3191">
        <w:rPr>
          <w:rFonts w:hAnsi="ＭＳ 明朝"/>
          <w:spacing w:val="2"/>
        </w:rPr>
        <w:t xml:space="preserve"> </w:t>
      </w:r>
    </w:p>
    <w:p w:rsidR="0033611C" w:rsidRPr="005E3191" w:rsidRDefault="002A746A" w:rsidP="00100C8D">
      <w:pPr>
        <w:ind w:left="663" w:firstLineChars="95" w:firstLine="210"/>
        <w:rPr>
          <w:rFonts w:hAnsi="ＭＳ 明朝"/>
        </w:rPr>
      </w:pPr>
      <w:r w:rsidRPr="005E3191">
        <w:rPr>
          <w:rFonts w:hAnsi="ＭＳ 明朝" w:hint="eastAsia"/>
        </w:rPr>
        <w:t>精神科病院の管理者は，</w:t>
      </w:r>
      <w:r w:rsidR="0033611C" w:rsidRPr="005E3191">
        <w:rPr>
          <w:rFonts w:hAnsi="ＭＳ 明朝" w:hint="eastAsia"/>
        </w:rPr>
        <w:t>市町村長が</w:t>
      </w:r>
      <w:r w:rsidR="00477985">
        <w:rPr>
          <w:rFonts w:hAnsi="ＭＳ 明朝" w:hint="eastAsia"/>
        </w:rPr>
        <w:t>同意者</w:t>
      </w:r>
      <w:r w:rsidR="0033611C" w:rsidRPr="005E3191">
        <w:rPr>
          <w:rFonts w:hAnsi="ＭＳ 明朝" w:hint="eastAsia"/>
        </w:rPr>
        <w:t>である医療保護入院者が退院したときは，</w:t>
      </w:r>
      <w:r w:rsidR="00100C8D" w:rsidRPr="005E3191">
        <w:rPr>
          <w:rFonts w:hAnsi="ＭＳ 明朝" w:hint="eastAsia"/>
        </w:rPr>
        <w:t>（１）</w:t>
      </w:r>
      <w:r w:rsidR="0033611C" w:rsidRPr="005E3191">
        <w:rPr>
          <w:rFonts w:hAnsi="ＭＳ 明朝" w:hint="eastAsia"/>
        </w:rPr>
        <w:t>の退院届の写しを当該市町村長へ提出すること。他の入院形態へ移行したとき</w:t>
      </w:r>
      <w:r w:rsidR="004A199C" w:rsidRPr="005E3191">
        <w:rPr>
          <w:rFonts w:hAnsi="ＭＳ 明朝" w:hint="eastAsia"/>
        </w:rPr>
        <w:t>について</w:t>
      </w:r>
      <w:r w:rsidR="0033611C" w:rsidRPr="005E3191">
        <w:rPr>
          <w:rFonts w:hAnsi="ＭＳ 明朝" w:hint="eastAsia"/>
        </w:rPr>
        <w:t>も同様とする。</w:t>
      </w:r>
    </w:p>
    <w:p w:rsidR="0033611C" w:rsidRPr="005E3191" w:rsidRDefault="0033611C">
      <w:pPr>
        <w:rPr>
          <w:rFonts w:hAnsi="ＭＳ 明朝"/>
        </w:rPr>
      </w:pPr>
      <w:r w:rsidRPr="005E3191">
        <w:rPr>
          <w:rFonts w:hAnsi="ＭＳ 明朝"/>
          <w:spacing w:val="2"/>
        </w:rPr>
        <w:t xml:space="preserve"> </w:t>
      </w:r>
    </w:p>
    <w:p w:rsidR="0033611C" w:rsidRPr="005E3191" w:rsidRDefault="00B910A5" w:rsidP="00100C8D">
      <w:pPr>
        <w:ind w:firstLineChars="100" w:firstLine="225"/>
        <w:rPr>
          <w:rFonts w:hAnsi="ＭＳ 明朝"/>
        </w:rPr>
      </w:pPr>
      <w:r>
        <w:rPr>
          <w:rFonts w:hAnsi="ＭＳ 明朝" w:hint="eastAsia"/>
          <w:spacing w:val="2"/>
        </w:rPr>
        <w:t>６</w:t>
      </w:r>
      <w:r w:rsidR="0033611C" w:rsidRPr="005E3191">
        <w:rPr>
          <w:rFonts w:hAnsi="ＭＳ 明朝"/>
          <w:spacing w:val="2"/>
        </w:rPr>
        <w:t xml:space="preserve">  </w:t>
      </w:r>
      <w:r w:rsidR="0033611C" w:rsidRPr="005E3191">
        <w:rPr>
          <w:rFonts w:hAnsi="ＭＳ 明朝" w:hint="eastAsia"/>
        </w:rPr>
        <w:t>無断退去届・無断退去者帰院届</w:t>
      </w:r>
    </w:p>
    <w:p w:rsidR="0033611C" w:rsidRPr="005E3191" w:rsidRDefault="0033611C">
      <w:pPr>
        <w:rPr>
          <w:rFonts w:hAnsi="ＭＳ 明朝"/>
        </w:rPr>
      </w:pPr>
      <w:r w:rsidRPr="005E3191">
        <w:rPr>
          <w:rFonts w:hAnsi="ＭＳ 明朝"/>
          <w:spacing w:val="2"/>
        </w:rPr>
        <w:t xml:space="preserve">  </w:t>
      </w:r>
      <w:r w:rsidR="00100C8D" w:rsidRPr="005E3191">
        <w:rPr>
          <w:rFonts w:hAnsi="ＭＳ 明朝" w:hint="eastAsia"/>
          <w:spacing w:val="2"/>
        </w:rPr>
        <w:t>（１）</w:t>
      </w:r>
      <w:r w:rsidRPr="005E3191">
        <w:rPr>
          <w:rFonts w:hAnsi="ＭＳ 明朝" w:hint="eastAsia"/>
        </w:rPr>
        <w:t>無断退去届</w:t>
      </w:r>
      <w:r w:rsidRPr="005E3191">
        <w:rPr>
          <w:rFonts w:hAnsi="ＭＳ 明朝"/>
          <w:spacing w:val="2"/>
        </w:rPr>
        <w:t xml:space="preserve"> </w:t>
      </w:r>
    </w:p>
    <w:p w:rsidR="0033611C" w:rsidRPr="005E3191" w:rsidRDefault="003106A1" w:rsidP="00100C8D">
      <w:pPr>
        <w:ind w:leftChars="300" w:left="664" w:firstLineChars="99" w:firstLine="219"/>
        <w:rPr>
          <w:rFonts w:hAnsi="ＭＳ 明朝"/>
        </w:rPr>
      </w:pPr>
      <w:r w:rsidRPr="005E3191">
        <w:rPr>
          <w:rFonts w:hAnsi="ＭＳ 明朝" w:hint="eastAsia"/>
        </w:rPr>
        <w:t>精神科病院</w:t>
      </w:r>
      <w:r w:rsidR="0033611C" w:rsidRPr="005E3191">
        <w:rPr>
          <w:rFonts w:hAnsi="ＭＳ 明朝" w:hint="eastAsia"/>
        </w:rPr>
        <w:t>の管理者は，医療保護入院者，任意入院者その他入院中の者で，自身を傷つけ又は他人に害を及ぼすおそれのある</w:t>
      </w:r>
      <w:r w:rsidR="00441EBF" w:rsidRPr="005E3191">
        <w:rPr>
          <w:rFonts w:hAnsi="ＭＳ 明朝" w:hint="eastAsia"/>
        </w:rPr>
        <w:t>もの</w:t>
      </w:r>
      <w:r w:rsidR="0033611C" w:rsidRPr="005E3191">
        <w:rPr>
          <w:rFonts w:hAnsi="ＭＳ 明朝" w:hint="eastAsia"/>
        </w:rPr>
        <w:t>が無断退去しその行方が不明となったときは，法第３９条第１項の規定により，所轄の警察署長に探索を求めるとともに，措置入院事務処理要領の第３の６の</w:t>
      </w:r>
      <w:r w:rsidR="00100C8D" w:rsidRPr="005E3191">
        <w:rPr>
          <w:rFonts w:hAnsi="ＭＳ 明朝" w:hint="eastAsia"/>
        </w:rPr>
        <w:t>（１）</w:t>
      </w:r>
      <w:r w:rsidR="0033611C" w:rsidRPr="005E3191">
        <w:rPr>
          <w:rFonts w:hAnsi="ＭＳ 明朝" w:hint="eastAsia"/>
        </w:rPr>
        <w:t>の例により，「無断退去届」を提出すること。</w:t>
      </w:r>
    </w:p>
    <w:p w:rsidR="0033611C" w:rsidRPr="005E3191" w:rsidRDefault="0033611C">
      <w:pPr>
        <w:rPr>
          <w:rFonts w:hAnsi="ＭＳ 明朝"/>
        </w:rPr>
      </w:pPr>
      <w:r w:rsidRPr="005E3191">
        <w:rPr>
          <w:rFonts w:hAnsi="ＭＳ 明朝"/>
          <w:spacing w:val="2"/>
        </w:rPr>
        <w:t xml:space="preserve">  </w:t>
      </w:r>
      <w:r w:rsidR="00100C8D" w:rsidRPr="005E3191">
        <w:rPr>
          <w:rFonts w:hAnsi="ＭＳ 明朝" w:hint="eastAsia"/>
          <w:spacing w:val="2"/>
        </w:rPr>
        <w:t>（２）</w:t>
      </w:r>
      <w:r w:rsidRPr="005E3191">
        <w:rPr>
          <w:rFonts w:hAnsi="ＭＳ 明朝" w:hint="eastAsia"/>
        </w:rPr>
        <w:t>無断退去者帰院届</w:t>
      </w:r>
      <w:r w:rsidRPr="005E3191">
        <w:rPr>
          <w:rFonts w:hAnsi="ＭＳ 明朝"/>
          <w:spacing w:val="2"/>
        </w:rPr>
        <w:t xml:space="preserve"> </w:t>
      </w:r>
    </w:p>
    <w:p w:rsidR="0033611C" w:rsidRPr="005E3191" w:rsidRDefault="003106A1" w:rsidP="00100C8D">
      <w:pPr>
        <w:ind w:left="663" w:firstLineChars="100" w:firstLine="221"/>
        <w:rPr>
          <w:rFonts w:hAnsi="ＭＳ 明朝"/>
        </w:rPr>
      </w:pPr>
      <w:r w:rsidRPr="005E3191">
        <w:rPr>
          <w:rFonts w:hAnsi="ＭＳ 明朝" w:hint="eastAsia"/>
        </w:rPr>
        <w:t>精神科病院</w:t>
      </w:r>
      <w:r w:rsidR="0033611C" w:rsidRPr="005E3191">
        <w:rPr>
          <w:rFonts w:hAnsi="ＭＳ 明朝" w:hint="eastAsia"/>
        </w:rPr>
        <w:t>の管理者は，</w:t>
      </w:r>
      <w:r w:rsidR="00100C8D" w:rsidRPr="005E3191">
        <w:rPr>
          <w:rFonts w:hAnsi="ＭＳ 明朝" w:hint="eastAsia"/>
        </w:rPr>
        <w:t>（１）</w:t>
      </w:r>
      <w:r w:rsidR="0033611C" w:rsidRPr="005E3191">
        <w:rPr>
          <w:rFonts w:hAnsi="ＭＳ 明朝" w:hint="eastAsia"/>
        </w:rPr>
        <w:t>の無断退去者が帰院したときは，措置入院事務処理要領の第３の６の</w:t>
      </w:r>
      <w:r w:rsidR="00100C8D" w:rsidRPr="005E3191">
        <w:rPr>
          <w:rFonts w:hAnsi="ＭＳ 明朝" w:hint="eastAsia"/>
        </w:rPr>
        <w:t>（２）</w:t>
      </w:r>
      <w:r w:rsidR="0033611C" w:rsidRPr="005E3191">
        <w:rPr>
          <w:rFonts w:hAnsi="ＭＳ 明朝" w:hint="eastAsia"/>
        </w:rPr>
        <w:t>の例により，「無断退去者帰院届」を提出すること。</w:t>
      </w:r>
      <w:r w:rsidR="0033611C" w:rsidRPr="005E3191">
        <w:rPr>
          <w:rFonts w:hAnsi="ＭＳ 明朝"/>
          <w:spacing w:val="2"/>
        </w:rPr>
        <w:t xml:space="preserve"> </w:t>
      </w:r>
    </w:p>
    <w:p w:rsidR="0033611C" w:rsidRPr="005E3191" w:rsidRDefault="0033611C">
      <w:pPr>
        <w:rPr>
          <w:rFonts w:hAnsi="ＭＳ 明朝"/>
          <w:color w:val="FF0000"/>
          <w:spacing w:val="2"/>
        </w:rPr>
      </w:pPr>
      <w:r w:rsidRPr="005E3191">
        <w:rPr>
          <w:rFonts w:hAnsi="ＭＳ 明朝"/>
          <w:color w:val="FF0000"/>
          <w:spacing w:val="2"/>
        </w:rPr>
        <w:t xml:space="preserve"> </w:t>
      </w:r>
    </w:p>
    <w:p w:rsidR="0033611C" w:rsidRPr="005E3191" w:rsidRDefault="00B910A5" w:rsidP="00100C8D">
      <w:pPr>
        <w:ind w:firstLineChars="100" w:firstLine="225"/>
        <w:rPr>
          <w:rFonts w:hAnsi="ＭＳ 明朝"/>
        </w:rPr>
      </w:pPr>
      <w:r>
        <w:rPr>
          <w:rFonts w:hAnsi="ＭＳ 明朝" w:hint="eastAsia"/>
          <w:spacing w:val="2"/>
        </w:rPr>
        <w:t>７</w:t>
      </w:r>
      <w:r w:rsidR="0033611C" w:rsidRPr="005E3191">
        <w:rPr>
          <w:rFonts w:hAnsi="ＭＳ 明朝"/>
          <w:spacing w:val="2"/>
        </w:rPr>
        <w:t xml:space="preserve">  </w:t>
      </w:r>
      <w:r w:rsidR="0033611C" w:rsidRPr="005E3191">
        <w:rPr>
          <w:rFonts w:hAnsi="ＭＳ 明朝" w:hint="eastAsia"/>
        </w:rPr>
        <w:t>事故報告書</w:t>
      </w:r>
    </w:p>
    <w:p w:rsidR="006D3A3D" w:rsidRPr="005E3191" w:rsidRDefault="003106A1" w:rsidP="00100C8D">
      <w:pPr>
        <w:ind w:leftChars="200" w:left="442" w:firstLineChars="100" w:firstLine="221"/>
        <w:rPr>
          <w:rFonts w:hAnsi="ＭＳ 明朝"/>
        </w:rPr>
      </w:pPr>
      <w:r w:rsidRPr="005E3191">
        <w:rPr>
          <w:rFonts w:hAnsi="ＭＳ 明朝" w:hint="eastAsia"/>
        </w:rPr>
        <w:t>精神科病院</w:t>
      </w:r>
      <w:r w:rsidR="0033611C" w:rsidRPr="005E3191">
        <w:rPr>
          <w:rFonts w:hAnsi="ＭＳ 明朝" w:hint="eastAsia"/>
        </w:rPr>
        <w:t>の管理者は，医療保護入院者又は任意入院者が事故のため死亡したとき,</w:t>
      </w:r>
      <w:r w:rsidR="0096388F">
        <w:rPr>
          <w:rFonts w:hAnsi="ＭＳ 明朝" w:hint="eastAsia"/>
        </w:rPr>
        <w:t>他の入院患者へ傷害を加える等重大な他害行為を行ったとき</w:t>
      </w:r>
      <w:r w:rsidR="00EA19E5">
        <w:rPr>
          <w:rFonts w:hAnsi="ＭＳ 明朝" w:hint="eastAsia"/>
        </w:rPr>
        <w:t>その他重大な事故があったときは，措置入院事務処理要領の第３の７</w:t>
      </w:r>
      <w:r w:rsidR="0033611C" w:rsidRPr="005E3191">
        <w:rPr>
          <w:rFonts w:hAnsi="ＭＳ 明朝" w:hint="eastAsia"/>
        </w:rPr>
        <w:t>の例により，「事故報告書」を提出する</w:t>
      </w:r>
      <w:r w:rsidR="006D3A3D" w:rsidRPr="005E3191">
        <w:rPr>
          <w:rFonts w:hAnsi="ＭＳ 明朝" w:hint="eastAsia"/>
        </w:rPr>
        <w:t>こと。</w:t>
      </w:r>
    </w:p>
    <w:p w:rsidR="006D3A3D" w:rsidRPr="0096388F" w:rsidRDefault="006D3A3D" w:rsidP="008145C3">
      <w:pPr>
        <w:ind w:firstLineChars="100" w:firstLine="221"/>
        <w:rPr>
          <w:rFonts w:hAnsi="ＭＳ 明朝"/>
        </w:rPr>
      </w:pPr>
    </w:p>
    <w:p w:rsidR="0033611C" w:rsidRPr="005E3191" w:rsidRDefault="0033611C" w:rsidP="008145C3">
      <w:pPr>
        <w:ind w:firstLineChars="100" w:firstLine="221"/>
        <w:rPr>
          <w:rFonts w:hAnsi="ＭＳ 明朝"/>
          <w:spacing w:val="2"/>
        </w:rPr>
      </w:pPr>
      <w:r w:rsidRPr="005E3191">
        <w:rPr>
          <w:rFonts w:hAnsi="ＭＳ 明朝" w:hint="eastAsia"/>
        </w:rPr>
        <w:t>附</w:t>
      </w:r>
      <w:r w:rsidRPr="005E3191">
        <w:rPr>
          <w:rFonts w:hAnsi="ＭＳ 明朝"/>
          <w:spacing w:val="2"/>
        </w:rPr>
        <w:t xml:space="preserve">  </w:t>
      </w:r>
      <w:r w:rsidRPr="005E3191">
        <w:rPr>
          <w:rFonts w:hAnsi="ＭＳ 明朝" w:hint="eastAsia"/>
        </w:rPr>
        <w:t>則</w:t>
      </w:r>
    </w:p>
    <w:p w:rsidR="0033611C" w:rsidRPr="005E3191" w:rsidRDefault="0033611C">
      <w:pPr>
        <w:rPr>
          <w:rFonts w:hAnsi="ＭＳ 明朝"/>
        </w:rPr>
      </w:pPr>
      <w:r w:rsidRPr="005E3191">
        <w:rPr>
          <w:rFonts w:hAnsi="ＭＳ 明朝"/>
          <w:spacing w:val="2"/>
        </w:rPr>
        <w:t xml:space="preserve"> </w:t>
      </w:r>
      <w:r w:rsidRPr="005E3191">
        <w:rPr>
          <w:rFonts w:hAnsi="ＭＳ 明朝" w:hint="eastAsia"/>
          <w:spacing w:val="2"/>
        </w:rPr>
        <w:t xml:space="preserve"> </w:t>
      </w:r>
      <w:r w:rsidRPr="005E3191">
        <w:rPr>
          <w:rFonts w:hAnsi="ＭＳ 明朝" w:hint="eastAsia"/>
        </w:rPr>
        <w:t>この要領は，平成８年４月１日から施行する。ただし，本要領施行前において効力を有した要領及び通知に定める様式による届出等で，本要領施行後に提出されたものは，当分の間本要領に定める様式により提出されたものとみなす。</w:t>
      </w:r>
    </w:p>
    <w:p w:rsidR="0033611C" w:rsidRPr="005E3191" w:rsidRDefault="0033611C">
      <w:pPr>
        <w:rPr>
          <w:rFonts w:hAnsi="ＭＳ 明朝"/>
          <w:spacing w:val="2"/>
        </w:rPr>
      </w:pPr>
      <w:r w:rsidRPr="005E3191">
        <w:rPr>
          <w:rFonts w:hAnsi="ＭＳ 明朝"/>
          <w:spacing w:val="2"/>
        </w:rPr>
        <w:t xml:space="preserve"> </w:t>
      </w:r>
    </w:p>
    <w:p w:rsidR="0033611C" w:rsidRPr="005E3191" w:rsidRDefault="0033611C">
      <w:pPr>
        <w:rPr>
          <w:rFonts w:hAnsi="ＭＳ 明朝"/>
        </w:rPr>
      </w:pPr>
      <w:r w:rsidRPr="005E3191">
        <w:rPr>
          <w:rFonts w:hAnsi="ＭＳ 明朝" w:hint="eastAsia"/>
        </w:rPr>
        <w:t xml:space="preserve">　附　則</w:t>
      </w:r>
      <w:r w:rsidRPr="005E3191">
        <w:rPr>
          <w:rFonts w:hAnsi="ＭＳ 明朝"/>
          <w:spacing w:val="2"/>
        </w:rPr>
        <w:t xml:space="preserve"> </w:t>
      </w:r>
    </w:p>
    <w:p w:rsidR="0033611C" w:rsidRPr="005E3191" w:rsidRDefault="0033611C">
      <w:pPr>
        <w:rPr>
          <w:rFonts w:hAnsi="ＭＳ 明朝"/>
        </w:rPr>
      </w:pPr>
      <w:r w:rsidRPr="005E3191">
        <w:rPr>
          <w:rFonts w:hAnsi="ＭＳ 明朝" w:hint="eastAsia"/>
        </w:rPr>
        <w:t>１</w:t>
      </w:r>
      <w:r w:rsidRPr="005E3191">
        <w:rPr>
          <w:rFonts w:hAnsi="ＭＳ 明朝"/>
          <w:spacing w:val="2"/>
        </w:rPr>
        <w:t xml:space="preserve">  </w:t>
      </w:r>
      <w:r w:rsidRPr="005E3191">
        <w:rPr>
          <w:rFonts w:hAnsi="ＭＳ 明朝" w:hint="eastAsia"/>
        </w:rPr>
        <w:t>この要領は，平成９年４月１日から施行する。</w:t>
      </w:r>
    </w:p>
    <w:p w:rsidR="0033611C" w:rsidRPr="005E3191" w:rsidRDefault="0033611C" w:rsidP="00100C8D">
      <w:pPr>
        <w:ind w:left="221" w:hangingChars="100" w:hanging="221"/>
        <w:rPr>
          <w:rFonts w:hAnsi="ＭＳ 明朝"/>
        </w:rPr>
      </w:pPr>
      <w:r w:rsidRPr="005E3191">
        <w:rPr>
          <w:rFonts w:hAnsi="ＭＳ 明朝" w:hint="eastAsia"/>
        </w:rPr>
        <w:t>２　この要領中広島市保健所へ提出すべき報告等については，この要領施行日以降は，広島市各保健センターへ提出されるものとする。</w:t>
      </w:r>
    </w:p>
    <w:p w:rsidR="0033611C" w:rsidRPr="005E3191" w:rsidRDefault="0033611C">
      <w:pPr>
        <w:rPr>
          <w:rFonts w:hAnsi="ＭＳ 明朝"/>
          <w:spacing w:val="2"/>
        </w:rPr>
      </w:pPr>
    </w:p>
    <w:p w:rsidR="0033611C" w:rsidRPr="005E3191" w:rsidRDefault="0033611C">
      <w:pPr>
        <w:rPr>
          <w:rFonts w:hAnsi="ＭＳ 明朝"/>
        </w:rPr>
      </w:pPr>
      <w:r w:rsidRPr="005E3191">
        <w:rPr>
          <w:rFonts w:hAnsi="ＭＳ 明朝"/>
          <w:spacing w:val="2"/>
        </w:rPr>
        <w:t xml:space="preserve">  </w:t>
      </w:r>
      <w:r w:rsidRPr="005E3191">
        <w:rPr>
          <w:rFonts w:hAnsi="ＭＳ 明朝" w:hint="eastAsia"/>
        </w:rPr>
        <w:t>附　則</w:t>
      </w:r>
      <w:r w:rsidRPr="005E3191">
        <w:rPr>
          <w:rFonts w:hAnsi="ＭＳ 明朝"/>
          <w:spacing w:val="2"/>
        </w:rPr>
        <w:t xml:space="preserve"> </w:t>
      </w:r>
    </w:p>
    <w:p w:rsidR="0033611C" w:rsidRPr="005E3191" w:rsidRDefault="0033611C">
      <w:pPr>
        <w:rPr>
          <w:rFonts w:hAnsi="ＭＳ 明朝"/>
        </w:rPr>
      </w:pPr>
      <w:r w:rsidRPr="005E3191">
        <w:rPr>
          <w:rFonts w:hAnsi="ＭＳ 明朝" w:hint="eastAsia"/>
        </w:rPr>
        <w:t xml:space="preserve">　この要領は，平成１２年４月１日から施行する。ただし，本要領施行前の「医療保護入院関係事務処理要領」に定める様式による届出等で，本要領施行後に提出されたものは，当分の間，本要領に定める様式により提出されたものとみなす。</w:t>
      </w:r>
    </w:p>
    <w:p w:rsidR="0033611C" w:rsidRPr="005E3191" w:rsidRDefault="0033611C">
      <w:pPr>
        <w:rPr>
          <w:rFonts w:hAnsi="ＭＳ 明朝"/>
        </w:rPr>
      </w:pPr>
    </w:p>
    <w:p w:rsidR="0033611C" w:rsidRPr="005E3191" w:rsidRDefault="0033611C">
      <w:pPr>
        <w:rPr>
          <w:rFonts w:hAnsi="ＭＳ 明朝"/>
        </w:rPr>
      </w:pPr>
      <w:r w:rsidRPr="005E3191">
        <w:rPr>
          <w:rFonts w:hAnsi="ＭＳ 明朝"/>
          <w:spacing w:val="2"/>
        </w:rPr>
        <w:t xml:space="preserve">   </w:t>
      </w:r>
      <w:r w:rsidRPr="005E3191">
        <w:rPr>
          <w:rFonts w:hAnsi="ＭＳ 明朝" w:hint="eastAsia"/>
        </w:rPr>
        <w:t>附　則</w:t>
      </w:r>
      <w:r w:rsidRPr="005E3191">
        <w:rPr>
          <w:rFonts w:hAnsi="ＭＳ 明朝"/>
          <w:spacing w:val="2"/>
        </w:rPr>
        <w:t xml:space="preserve"> </w:t>
      </w:r>
    </w:p>
    <w:p w:rsidR="0033611C" w:rsidRPr="005E3191" w:rsidRDefault="0033611C">
      <w:pPr>
        <w:rPr>
          <w:rFonts w:hAnsi="ＭＳ 明朝"/>
        </w:rPr>
      </w:pPr>
      <w:r w:rsidRPr="005E3191">
        <w:rPr>
          <w:rFonts w:hAnsi="ＭＳ 明朝" w:hint="eastAsia"/>
        </w:rPr>
        <w:t xml:space="preserve">　この要領は，平成１３年４月１日から施行する。</w:t>
      </w:r>
    </w:p>
    <w:p w:rsidR="0033611C" w:rsidRPr="005E3191" w:rsidRDefault="0033611C">
      <w:pPr>
        <w:rPr>
          <w:rFonts w:hAnsi="ＭＳ 明朝"/>
        </w:rPr>
      </w:pPr>
    </w:p>
    <w:p w:rsidR="0033611C" w:rsidRPr="005E3191" w:rsidRDefault="0033611C">
      <w:pPr>
        <w:rPr>
          <w:rFonts w:hAnsi="ＭＳ 明朝"/>
        </w:rPr>
      </w:pPr>
      <w:r w:rsidRPr="005E3191">
        <w:rPr>
          <w:rFonts w:hAnsi="ＭＳ 明朝"/>
          <w:spacing w:val="2"/>
        </w:rPr>
        <w:t xml:space="preserve">   </w:t>
      </w:r>
      <w:r w:rsidRPr="005E3191">
        <w:rPr>
          <w:rFonts w:hAnsi="ＭＳ 明朝" w:hint="eastAsia"/>
        </w:rPr>
        <w:t>附　則</w:t>
      </w:r>
      <w:r w:rsidRPr="005E3191">
        <w:rPr>
          <w:rFonts w:hAnsi="ＭＳ 明朝"/>
          <w:spacing w:val="2"/>
        </w:rPr>
        <w:t xml:space="preserve"> </w:t>
      </w:r>
    </w:p>
    <w:p w:rsidR="0033611C" w:rsidRPr="005E3191" w:rsidRDefault="0033611C">
      <w:pPr>
        <w:rPr>
          <w:rFonts w:hAnsi="ＭＳ 明朝"/>
        </w:rPr>
      </w:pPr>
      <w:r w:rsidRPr="005E3191">
        <w:rPr>
          <w:rFonts w:hAnsi="ＭＳ 明朝" w:hint="eastAsia"/>
        </w:rPr>
        <w:t xml:space="preserve">　この要領は，平成１４年４月１日から施行する。</w:t>
      </w:r>
    </w:p>
    <w:p w:rsidR="0033611C" w:rsidRPr="005E3191" w:rsidRDefault="0033611C">
      <w:pPr>
        <w:rPr>
          <w:rFonts w:hAnsi="ＭＳ 明朝"/>
        </w:rPr>
      </w:pPr>
    </w:p>
    <w:p w:rsidR="00441EBF" w:rsidRPr="005E3191" w:rsidRDefault="00441EBF" w:rsidP="00441EBF">
      <w:pPr>
        <w:rPr>
          <w:rFonts w:hAnsi="ＭＳ 明朝"/>
        </w:rPr>
      </w:pPr>
      <w:r w:rsidRPr="005E3191">
        <w:rPr>
          <w:rFonts w:hAnsi="ＭＳ 明朝"/>
          <w:spacing w:val="2"/>
        </w:rPr>
        <w:t xml:space="preserve">   </w:t>
      </w:r>
      <w:r w:rsidRPr="005E3191">
        <w:rPr>
          <w:rFonts w:hAnsi="ＭＳ 明朝" w:hint="eastAsia"/>
        </w:rPr>
        <w:t>附　則</w:t>
      </w:r>
      <w:r w:rsidRPr="005E3191">
        <w:rPr>
          <w:rFonts w:hAnsi="ＭＳ 明朝"/>
          <w:spacing w:val="2"/>
        </w:rPr>
        <w:t xml:space="preserve"> </w:t>
      </w:r>
    </w:p>
    <w:p w:rsidR="00441EBF" w:rsidRPr="005E3191" w:rsidRDefault="00441EBF" w:rsidP="00441EBF">
      <w:pPr>
        <w:rPr>
          <w:rFonts w:hAnsi="ＭＳ 明朝"/>
        </w:rPr>
      </w:pPr>
      <w:r w:rsidRPr="005E3191">
        <w:rPr>
          <w:rFonts w:hAnsi="ＭＳ 明朝" w:hint="eastAsia"/>
        </w:rPr>
        <w:t xml:space="preserve">　この要領は，平成２０年</w:t>
      </w:r>
      <w:r w:rsidR="005E3191" w:rsidRPr="005E3191">
        <w:rPr>
          <w:rFonts w:hAnsi="ＭＳ 明朝" w:hint="eastAsia"/>
        </w:rPr>
        <w:t>４</w:t>
      </w:r>
      <w:r w:rsidRPr="005E3191">
        <w:rPr>
          <w:rFonts w:hAnsi="ＭＳ 明朝" w:hint="eastAsia"/>
        </w:rPr>
        <w:t>月</w:t>
      </w:r>
      <w:r w:rsidR="005E3191" w:rsidRPr="005E3191">
        <w:rPr>
          <w:rFonts w:hAnsi="ＭＳ 明朝" w:hint="eastAsia"/>
        </w:rPr>
        <w:t>１</w:t>
      </w:r>
      <w:r w:rsidRPr="005E3191">
        <w:rPr>
          <w:rFonts w:hAnsi="ＭＳ 明朝" w:hint="eastAsia"/>
        </w:rPr>
        <w:t>日から施行する。</w:t>
      </w:r>
    </w:p>
    <w:p w:rsidR="0033611C" w:rsidRDefault="0033611C">
      <w:pPr>
        <w:rPr>
          <w:rFonts w:hAnsi="ＭＳ 明朝"/>
        </w:rPr>
      </w:pPr>
    </w:p>
    <w:p w:rsidR="00477985" w:rsidRDefault="00477985">
      <w:pPr>
        <w:rPr>
          <w:rFonts w:hAnsi="ＭＳ 明朝"/>
        </w:rPr>
      </w:pPr>
      <w:r>
        <w:rPr>
          <w:rFonts w:hAnsi="ＭＳ 明朝" w:hint="eastAsia"/>
        </w:rPr>
        <w:t xml:space="preserve">　 附　則</w:t>
      </w:r>
    </w:p>
    <w:p w:rsidR="00477985" w:rsidRDefault="00477985">
      <w:pPr>
        <w:rPr>
          <w:rFonts w:hAnsi="ＭＳ 明朝"/>
        </w:rPr>
      </w:pPr>
      <w:r>
        <w:rPr>
          <w:rFonts w:hAnsi="ＭＳ 明朝" w:hint="eastAsia"/>
        </w:rPr>
        <w:t xml:space="preserve">　この要領は，平成２６年４月１日から施行する。</w:t>
      </w:r>
    </w:p>
    <w:p w:rsidR="002F604F" w:rsidRDefault="002F604F">
      <w:pPr>
        <w:rPr>
          <w:rFonts w:hAnsi="ＭＳ 明朝"/>
        </w:rPr>
      </w:pPr>
    </w:p>
    <w:p w:rsidR="00EA19E5" w:rsidRDefault="00EA19E5">
      <w:pPr>
        <w:rPr>
          <w:rFonts w:hAnsi="ＭＳ 明朝"/>
        </w:rPr>
      </w:pPr>
      <w:r>
        <w:rPr>
          <w:rFonts w:hAnsi="ＭＳ 明朝" w:hint="eastAsia"/>
        </w:rPr>
        <w:t xml:space="preserve">　 附　則</w:t>
      </w:r>
    </w:p>
    <w:p w:rsidR="00EA19E5" w:rsidRDefault="0056544B">
      <w:pPr>
        <w:rPr>
          <w:rFonts w:hAnsi="ＭＳ 明朝"/>
        </w:rPr>
      </w:pPr>
      <w:r>
        <w:rPr>
          <w:rFonts w:hAnsi="ＭＳ 明朝" w:hint="eastAsia"/>
        </w:rPr>
        <w:t xml:space="preserve">　この要領は，平成２８年１月１５</w:t>
      </w:r>
      <w:r w:rsidR="00EA19E5">
        <w:rPr>
          <w:rFonts w:hAnsi="ＭＳ 明朝" w:hint="eastAsia"/>
        </w:rPr>
        <w:t>日から施行する。</w:t>
      </w:r>
    </w:p>
    <w:p w:rsidR="002F604F" w:rsidRDefault="002F604F">
      <w:pPr>
        <w:rPr>
          <w:rFonts w:hAnsi="ＭＳ 明朝"/>
        </w:rPr>
      </w:pPr>
    </w:p>
    <w:p w:rsidR="00261B8A" w:rsidRDefault="00261B8A" w:rsidP="00261B8A">
      <w:pPr>
        <w:rPr>
          <w:rFonts w:hAnsi="ＭＳ 明朝"/>
        </w:rPr>
      </w:pPr>
      <w:r>
        <w:rPr>
          <w:rFonts w:hAnsi="ＭＳ 明朝" w:hint="eastAsia"/>
        </w:rPr>
        <w:t xml:space="preserve">　 附　則</w:t>
      </w:r>
    </w:p>
    <w:p w:rsidR="00261B8A" w:rsidRDefault="002F5964" w:rsidP="00261B8A">
      <w:pPr>
        <w:rPr>
          <w:rFonts w:hAnsi="ＭＳ 明朝"/>
        </w:rPr>
      </w:pPr>
      <w:r>
        <w:rPr>
          <w:rFonts w:hAnsi="ＭＳ 明朝" w:hint="eastAsia"/>
        </w:rPr>
        <w:t xml:space="preserve">　この要領は，令和元年１２月１４</w:t>
      </w:r>
      <w:r w:rsidR="00261B8A">
        <w:rPr>
          <w:rFonts w:hAnsi="ＭＳ 明朝" w:hint="eastAsia"/>
        </w:rPr>
        <w:t>日から施行する。</w:t>
      </w:r>
    </w:p>
    <w:p w:rsidR="00261B8A" w:rsidRDefault="00261B8A" w:rsidP="00261B8A">
      <w:pPr>
        <w:rPr>
          <w:rFonts w:hAnsi="ＭＳ 明朝"/>
        </w:rPr>
      </w:pPr>
      <w:r>
        <w:rPr>
          <w:rFonts w:hAnsi="ＭＳ 明朝" w:hint="eastAsia"/>
        </w:rPr>
        <w:t xml:space="preserve">　</w:t>
      </w:r>
    </w:p>
    <w:p w:rsidR="002F604F" w:rsidRDefault="002F604F" w:rsidP="002F604F">
      <w:pPr>
        <w:rPr>
          <w:rFonts w:hAnsi="ＭＳ 明朝"/>
        </w:rPr>
      </w:pPr>
      <w:r>
        <w:rPr>
          <w:rFonts w:hAnsi="ＭＳ 明朝" w:hint="eastAsia"/>
        </w:rPr>
        <w:t xml:space="preserve">　 附　則</w:t>
      </w:r>
    </w:p>
    <w:p w:rsidR="002F604F" w:rsidRDefault="00AD621D" w:rsidP="002F604F">
      <w:pPr>
        <w:rPr>
          <w:rFonts w:hAnsi="ＭＳ 明朝"/>
        </w:rPr>
      </w:pPr>
      <w:r>
        <w:rPr>
          <w:rFonts w:hAnsi="ＭＳ 明朝" w:hint="eastAsia"/>
        </w:rPr>
        <w:t xml:space="preserve">　この要領は，令和３年４月１</w:t>
      </w:r>
      <w:r w:rsidR="002F604F">
        <w:rPr>
          <w:rFonts w:hAnsi="ＭＳ 明朝" w:hint="eastAsia"/>
        </w:rPr>
        <w:t>日から施行する。</w:t>
      </w:r>
    </w:p>
    <w:p w:rsidR="00195E90" w:rsidRDefault="00195E90" w:rsidP="00195E90">
      <w:pPr>
        <w:rPr>
          <w:rFonts w:hAnsi="ＭＳ 明朝"/>
        </w:rPr>
      </w:pPr>
    </w:p>
    <w:p w:rsidR="00195E90" w:rsidRDefault="00195E90" w:rsidP="00195E90">
      <w:pPr>
        <w:rPr>
          <w:rFonts w:hAnsi="ＭＳ 明朝"/>
        </w:rPr>
      </w:pPr>
      <w:r>
        <w:rPr>
          <w:rFonts w:hAnsi="ＭＳ 明朝" w:hint="eastAsia"/>
        </w:rPr>
        <w:t xml:space="preserve">　 附　則</w:t>
      </w:r>
    </w:p>
    <w:p w:rsidR="00195E90" w:rsidRDefault="00195E90" w:rsidP="00195E90">
      <w:pPr>
        <w:rPr>
          <w:rFonts w:hAnsi="ＭＳ 明朝"/>
        </w:rPr>
      </w:pPr>
      <w:r>
        <w:rPr>
          <w:rFonts w:hAnsi="ＭＳ 明朝" w:hint="eastAsia"/>
        </w:rPr>
        <w:t xml:space="preserve">　この要領は，令和４年１０月</w:t>
      </w:r>
      <w:r w:rsidR="00547A2D">
        <w:rPr>
          <w:rFonts w:hAnsi="ＭＳ 明朝" w:hint="eastAsia"/>
        </w:rPr>
        <w:t>３</w:t>
      </w:r>
      <w:r>
        <w:rPr>
          <w:rFonts w:hAnsi="ＭＳ 明朝" w:hint="eastAsia"/>
        </w:rPr>
        <w:t>日から施行する。</w:t>
      </w:r>
    </w:p>
    <w:p w:rsidR="0048780A" w:rsidRDefault="0048780A" w:rsidP="0048780A">
      <w:pPr>
        <w:rPr>
          <w:rFonts w:hAnsi="ＭＳ 明朝"/>
        </w:rPr>
      </w:pPr>
    </w:p>
    <w:p w:rsidR="0048780A" w:rsidRDefault="0048780A" w:rsidP="0048780A">
      <w:pPr>
        <w:rPr>
          <w:rFonts w:hAnsi="ＭＳ 明朝"/>
        </w:rPr>
      </w:pPr>
      <w:r>
        <w:rPr>
          <w:rFonts w:hAnsi="ＭＳ 明朝" w:hint="eastAsia"/>
        </w:rPr>
        <w:t xml:space="preserve">　 附　則</w:t>
      </w:r>
    </w:p>
    <w:p w:rsidR="0048780A" w:rsidRDefault="0048780A" w:rsidP="0048780A">
      <w:pPr>
        <w:rPr>
          <w:rFonts w:hAnsi="ＭＳ 明朝"/>
        </w:rPr>
      </w:pPr>
      <w:r>
        <w:rPr>
          <w:rFonts w:hAnsi="ＭＳ 明朝" w:hint="eastAsia"/>
        </w:rPr>
        <w:t xml:space="preserve">　この要領は，令和５年４月１日から施行する。</w:t>
      </w:r>
    </w:p>
    <w:p w:rsidR="0048780A" w:rsidRPr="0048780A" w:rsidRDefault="0048780A" w:rsidP="00195E90">
      <w:pPr>
        <w:rPr>
          <w:rFonts w:hAnsi="ＭＳ 明朝"/>
        </w:rPr>
      </w:pPr>
    </w:p>
    <w:sectPr w:rsidR="0048780A" w:rsidRPr="0048780A" w:rsidSect="008145C3">
      <w:pgSz w:w="11906" w:h="16838" w:code="9"/>
      <w:pgMar w:top="1418" w:right="1418" w:bottom="1418" w:left="1418" w:header="851" w:footer="992" w:gutter="0"/>
      <w:cols w:space="425"/>
      <w:docGrid w:type="linesAndChars" w:linePitch="350" w:charSpace="2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058" w:rsidRDefault="00D93058" w:rsidP="00D93058">
      <w:r>
        <w:separator/>
      </w:r>
    </w:p>
  </w:endnote>
  <w:endnote w:type="continuationSeparator" w:id="0">
    <w:p w:rsidR="00D93058" w:rsidRDefault="00D93058" w:rsidP="00D93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058" w:rsidRDefault="00D93058" w:rsidP="00D93058">
      <w:r>
        <w:separator/>
      </w:r>
    </w:p>
  </w:footnote>
  <w:footnote w:type="continuationSeparator" w:id="0">
    <w:p w:rsidR="00D93058" w:rsidRDefault="00D93058" w:rsidP="00D930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1"/>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C19"/>
    <w:rsid w:val="00033458"/>
    <w:rsid w:val="000423BA"/>
    <w:rsid w:val="000716F1"/>
    <w:rsid w:val="000C320D"/>
    <w:rsid w:val="000F31CB"/>
    <w:rsid w:val="00100C8D"/>
    <w:rsid w:val="0019443B"/>
    <w:rsid w:val="00195E90"/>
    <w:rsid w:val="00261B8A"/>
    <w:rsid w:val="002A746A"/>
    <w:rsid w:val="002B43AD"/>
    <w:rsid w:val="002D7E70"/>
    <w:rsid w:val="002F5964"/>
    <w:rsid w:val="002F604F"/>
    <w:rsid w:val="003106A1"/>
    <w:rsid w:val="0033611C"/>
    <w:rsid w:val="00345528"/>
    <w:rsid w:val="00356C17"/>
    <w:rsid w:val="003919AB"/>
    <w:rsid w:val="003E343F"/>
    <w:rsid w:val="00436C57"/>
    <w:rsid w:val="00441EBF"/>
    <w:rsid w:val="004437E9"/>
    <w:rsid w:val="00443B30"/>
    <w:rsid w:val="00477985"/>
    <w:rsid w:val="0048653E"/>
    <w:rsid w:val="0048780A"/>
    <w:rsid w:val="00494190"/>
    <w:rsid w:val="004A00DE"/>
    <w:rsid w:val="004A199C"/>
    <w:rsid w:val="004A2F63"/>
    <w:rsid w:val="004B7C19"/>
    <w:rsid w:val="00513A53"/>
    <w:rsid w:val="00547A2D"/>
    <w:rsid w:val="00547A7D"/>
    <w:rsid w:val="0056544B"/>
    <w:rsid w:val="005B5E37"/>
    <w:rsid w:val="005E3191"/>
    <w:rsid w:val="0069784B"/>
    <w:rsid w:val="006D3A3D"/>
    <w:rsid w:val="006F1724"/>
    <w:rsid w:val="00727B0A"/>
    <w:rsid w:val="0075604C"/>
    <w:rsid w:val="007653F0"/>
    <w:rsid w:val="00777CDC"/>
    <w:rsid w:val="00785BEB"/>
    <w:rsid w:val="007F5A69"/>
    <w:rsid w:val="008145C3"/>
    <w:rsid w:val="00860911"/>
    <w:rsid w:val="0096388F"/>
    <w:rsid w:val="009A3757"/>
    <w:rsid w:val="009B6033"/>
    <w:rsid w:val="009C3A48"/>
    <w:rsid w:val="00A30A47"/>
    <w:rsid w:val="00A66B7D"/>
    <w:rsid w:val="00AA6D41"/>
    <w:rsid w:val="00AD621D"/>
    <w:rsid w:val="00B81FDC"/>
    <w:rsid w:val="00B910A5"/>
    <w:rsid w:val="00BF36A6"/>
    <w:rsid w:val="00C55F55"/>
    <w:rsid w:val="00C613F2"/>
    <w:rsid w:val="00C779B5"/>
    <w:rsid w:val="00CB47C9"/>
    <w:rsid w:val="00D05D8C"/>
    <w:rsid w:val="00D142A5"/>
    <w:rsid w:val="00D25630"/>
    <w:rsid w:val="00D3238B"/>
    <w:rsid w:val="00D36694"/>
    <w:rsid w:val="00D55A15"/>
    <w:rsid w:val="00D56336"/>
    <w:rsid w:val="00D7354C"/>
    <w:rsid w:val="00D928D0"/>
    <w:rsid w:val="00D93058"/>
    <w:rsid w:val="00DD01EE"/>
    <w:rsid w:val="00DD5618"/>
    <w:rsid w:val="00E32731"/>
    <w:rsid w:val="00E834F0"/>
    <w:rsid w:val="00E93EFF"/>
    <w:rsid w:val="00EA19E5"/>
    <w:rsid w:val="00ED45DB"/>
    <w:rsid w:val="00EF64C7"/>
    <w:rsid w:val="00F113A6"/>
    <w:rsid w:val="00F42535"/>
    <w:rsid w:val="00F7428B"/>
    <w:rsid w:val="00FA2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31A93019-C5AD-4195-95CB-0A142E15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F55"/>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319"/>
    </w:pPr>
    <w:rPr>
      <w:rFonts w:ascii="Century"/>
      <w:sz w:val="16"/>
    </w:rPr>
  </w:style>
  <w:style w:type="paragraph" w:styleId="3">
    <w:name w:val="Body Text Indent 3"/>
    <w:basedOn w:val="a"/>
    <w:pPr>
      <w:ind w:left="319" w:firstLine="158"/>
    </w:pPr>
    <w:rPr>
      <w:rFonts w:ascii="Century"/>
      <w:sz w:val="16"/>
    </w:rPr>
  </w:style>
  <w:style w:type="paragraph" w:styleId="a3">
    <w:name w:val="Balloon Text"/>
    <w:basedOn w:val="a"/>
    <w:link w:val="a4"/>
    <w:rsid w:val="0056544B"/>
    <w:rPr>
      <w:rFonts w:ascii="Arial" w:eastAsia="ＭＳ ゴシック" w:hAnsi="Arial"/>
      <w:sz w:val="18"/>
      <w:szCs w:val="18"/>
    </w:rPr>
  </w:style>
  <w:style w:type="character" w:customStyle="1" w:styleId="a4">
    <w:name w:val="吹き出し (文字)"/>
    <w:link w:val="a3"/>
    <w:rsid w:val="0056544B"/>
    <w:rPr>
      <w:rFonts w:ascii="Arial" w:eastAsia="ＭＳ ゴシック" w:hAnsi="Arial" w:cs="Times New Roman"/>
      <w:kern w:val="2"/>
      <w:sz w:val="18"/>
      <w:szCs w:val="18"/>
    </w:rPr>
  </w:style>
  <w:style w:type="paragraph" w:styleId="a5">
    <w:name w:val="header"/>
    <w:basedOn w:val="a"/>
    <w:link w:val="a6"/>
    <w:rsid w:val="00D93058"/>
    <w:pPr>
      <w:tabs>
        <w:tab w:val="center" w:pos="4252"/>
        <w:tab w:val="right" w:pos="8504"/>
      </w:tabs>
      <w:snapToGrid w:val="0"/>
    </w:pPr>
  </w:style>
  <w:style w:type="character" w:customStyle="1" w:styleId="a6">
    <w:name w:val="ヘッダー (文字)"/>
    <w:basedOn w:val="a0"/>
    <w:link w:val="a5"/>
    <w:rsid w:val="00D93058"/>
    <w:rPr>
      <w:rFonts w:ascii="ＭＳ 明朝"/>
      <w:kern w:val="2"/>
      <w:sz w:val="22"/>
    </w:rPr>
  </w:style>
  <w:style w:type="paragraph" w:styleId="a7">
    <w:name w:val="footer"/>
    <w:basedOn w:val="a"/>
    <w:link w:val="a8"/>
    <w:rsid w:val="00D93058"/>
    <w:pPr>
      <w:tabs>
        <w:tab w:val="center" w:pos="4252"/>
        <w:tab w:val="right" w:pos="8504"/>
      </w:tabs>
      <w:snapToGrid w:val="0"/>
    </w:pPr>
  </w:style>
  <w:style w:type="character" w:customStyle="1" w:styleId="a8">
    <w:name w:val="フッター (文字)"/>
    <w:basedOn w:val="a0"/>
    <w:link w:val="a7"/>
    <w:rsid w:val="00D93058"/>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620</Words>
  <Characters>3534</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医療保護入院者等届出関係事務処理要領</vt:lpstr>
      <vt:lpstr>医療保護入院者等届出関係事務処理要領</vt:lpstr>
    </vt:vector>
  </TitlesOfParts>
  <Company>広島県</Company>
  <LinksUpToDate>false</LinksUpToDate>
  <CharactersWithSpaces>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医療保護入院者等届出関係事務処理要領</dc:title>
  <dc:subject/>
  <dc:creator>広島県</dc:creator>
  <cp:keywords/>
  <cp:lastModifiedBy>坂本 美月</cp:lastModifiedBy>
  <cp:revision>11</cp:revision>
  <cp:lastPrinted>2021-03-18T02:04:00Z</cp:lastPrinted>
  <dcterms:created xsi:type="dcterms:W3CDTF">2021-03-18T00:19:00Z</dcterms:created>
  <dcterms:modified xsi:type="dcterms:W3CDTF">2023-03-08T00:06:00Z</dcterms:modified>
</cp:coreProperties>
</file>