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6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8"/>
      </w:tblGrid>
      <w:tr w:rsidR="003E0426" w14:paraId="093BED7B" w14:textId="77777777" w:rsidTr="004B4E02">
        <w:trPr>
          <w:trHeight w:val="308"/>
        </w:trPr>
        <w:tc>
          <w:tcPr>
            <w:tcW w:w="9648" w:type="dxa"/>
            <w:shd w:val="clear" w:color="auto" w:fill="auto"/>
            <w:tcMar>
              <w:top w:w="100" w:type="dxa"/>
              <w:left w:w="100" w:type="dxa"/>
              <w:bottom w:w="100" w:type="dxa"/>
              <w:right w:w="100" w:type="dxa"/>
            </w:tcMar>
          </w:tcPr>
          <w:p w14:paraId="666D46A4" w14:textId="77777777" w:rsidR="003E0426" w:rsidRDefault="004D0083">
            <w:pPr>
              <w:pBdr>
                <w:top w:val="nil"/>
                <w:left w:val="nil"/>
                <w:bottom w:val="nil"/>
                <w:right w:val="nil"/>
                <w:between w:val="nil"/>
              </w:pBdr>
              <w:jc w:val="center"/>
              <w:rPr>
                <w:rFonts w:ascii="ＭＳ 明朝" w:eastAsia="ＭＳ 明朝" w:hAnsi="ＭＳ 明朝" w:cs="ＭＳ 明朝"/>
                <w:b/>
                <w:sz w:val="25"/>
                <w:szCs w:val="25"/>
              </w:rPr>
            </w:pPr>
            <w:r>
              <w:rPr>
                <w:rFonts w:ascii="ＭＳ 明朝" w:eastAsia="ＭＳ 明朝" w:hAnsi="ＭＳ 明朝" w:cs="ＭＳ 明朝"/>
                <w:b/>
                <w:sz w:val="25"/>
                <w:szCs w:val="25"/>
              </w:rPr>
              <w:t>評価問題について</w:t>
            </w:r>
          </w:p>
        </w:tc>
      </w:tr>
    </w:tbl>
    <w:p w14:paraId="5B122A60" w14:textId="77777777" w:rsidR="003E0426" w:rsidRDefault="004D0083" w:rsidP="00AA3720">
      <w:pPr>
        <w:widowControl/>
        <w:spacing w:line="200" w:lineRule="atLeast"/>
        <w:ind w:left="210" w:hanging="210"/>
        <w:rPr>
          <w:rFonts w:ascii="ＭＳ 明朝" w:eastAsia="ＭＳ 明朝" w:hAnsi="ＭＳ 明朝" w:cs="ＭＳ 明朝"/>
          <w:b/>
        </w:rPr>
      </w:pPr>
      <w:r>
        <w:rPr>
          <w:rFonts w:ascii="ＭＳ 明朝" w:eastAsia="ＭＳ 明朝" w:hAnsi="ＭＳ 明朝" w:cs="ＭＳ 明朝"/>
          <w:b/>
        </w:rPr>
        <w:t>１　〔評価問題〕</w:t>
      </w:r>
    </w:p>
    <w:p w14:paraId="62F08289" w14:textId="77777777" w:rsidR="00AA3720" w:rsidRDefault="004D0083" w:rsidP="00AA3720">
      <w:pPr>
        <w:widowControl/>
        <w:spacing w:line="200" w:lineRule="atLeast"/>
        <w:ind w:left="210" w:hanging="210"/>
        <w:rPr>
          <w:rFonts w:ascii="ＭＳ 明朝" w:eastAsia="ＭＳ 明朝" w:hAnsi="ＭＳ 明朝" w:cs="ＭＳ 明朝"/>
        </w:rPr>
      </w:pPr>
      <w:r>
        <w:rPr>
          <w:rFonts w:ascii="ＭＳ 明朝" w:eastAsia="ＭＳ 明朝" w:hAnsi="ＭＳ 明朝" w:cs="ＭＳ 明朝"/>
          <w:color w:val="000000"/>
        </w:rPr>
        <w:t>１　資料Ⅰ「平泉」の文章と資料Ⅱ「永久欠番」の歌詞を読んで次の問い①②に答えなさい。</w:t>
      </w:r>
      <w:r w:rsidR="00AA3720">
        <w:rPr>
          <w:rFonts w:ascii="ＭＳ 明朝" w:eastAsia="ＭＳ 明朝" w:hAnsi="ＭＳ 明朝" w:cs="ＭＳ 明朝"/>
        </w:rPr>
        <w:t xml:space="preserve">　</w:t>
      </w:r>
    </w:p>
    <w:p w14:paraId="3FCC9D8F" w14:textId="77777777" w:rsidR="00AA3720" w:rsidRDefault="004D0083" w:rsidP="00AA3720">
      <w:pPr>
        <w:widowControl/>
        <w:spacing w:line="200" w:lineRule="atLeast"/>
        <w:ind w:left="210" w:hanging="210"/>
        <w:rPr>
          <w:rFonts w:ascii="ＭＳ 明朝" w:eastAsia="ＭＳ 明朝" w:hAnsi="ＭＳ 明朝" w:cs="ＭＳ 明朝"/>
        </w:rPr>
      </w:pPr>
      <w:r>
        <w:rPr>
          <w:rFonts w:ascii="ＭＳ 明朝" w:eastAsia="ＭＳ 明朝" w:hAnsi="ＭＳ 明朝" w:cs="ＭＳ 明朝"/>
          <w:color w:val="000000"/>
        </w:rPr>
        <w:t>①　資料Ⅰ「平泉」の文章と資料Ⅱ「永久欠番」の歌詞では</w:t>
      </w:r>
      <w:r w:rsidR="00C1534C">
        <w:rPr>
          <w:rFonts w:ascii="ＭＳ 明朝" w:eastAsia="ＭＳ 明朝" w:hAnsi="ＭＳ 明朝" w:cs="ＭＳ 明朝"/>
          <w:color w:val="000000"/>
        </w:rPr>
        <w:t>，</w:t>
      </w:r>
      <w:r>
        <w:rPr>
          <w:rFonts w:ascii="ＭＳ 明朝" w:eastAsia="ＭＳ 明朝" w:hAnsi="ＭＳ 明朝" w:cs="ＭＳ 明朝"/>
          <w:color w:val="000000"/>
        </w:rPr>
        <w:t>「人の存在の儚さ」について</w:t>
      </w:r>
      <w:r>
        <w:rPr>
          <w:rFonts w:ascii="ＭＳ 明朝" w:eastAsia="ＭＳ 明朝" w:hAnsi="ＭＳ 明朝" w:cs="ＭＳ 明朝"/>
        </w:rPr>
        <w:t>，それぞれの</w:t>
      </w:r>
      <w:r>
        <w:rPr>
          <w:rFonts w:ascii="ＭＳ 明朝" w:eastAsia="ＭＳ 明朝" w:hAnsi="ＭＳ 明朝" w:cs="ＭＳ 明朝"/>
          <w:color w:val="000000"/>
        </w:rPr>
        <w:t>作者はどう捉えていると考えられますか。それ</w:t>
      </w:r>
      <w:r>
        <w:rPr>
          <w:rFonts w:ascii="ＭＳ 明朝" w:eastAsia="ＭＳ 明朝" w:hAnsi="ＭＳ 明朝" w:cs="ＭＳ 明朝"/>
        </w:rPr>
        <w:t>ら</w:t>
      </w:r>
      <w:r>
        <w:rPr>
          <w:rFonts w:ascii="ＭＳ 明朝" w:eastAsia="ＭＳ 明朝" w:hAnsi="ＭＳ 明朝" w:cs="ＭＳ 明朝"/>
          <w:color w:val="000000"/>
          <w:sz w:val="22"/>
          <w:szCs w:val="22"/>
        </w:rPr>
        <w:t>が読み取れる表現を</w:t>
      </w:r>
      <w:r>
        <w:rPr>
          <w:rFonts w:ascii="ＭＳ 明朝" w:eastAsia="ＭＳ 明朝" w:hAnsi="ＭＳ 明朝" w:cs="ＭＳ 明朝"/>
          <w:sz w:val="22"/>
          <w:szCs w:val="22"/>
        </w:rPr>
        <w:t>資料１と資料２から</w:t>
      </w:r>
      <w:r>
        <w:rPr>
          <w:rFonts w:ascii="ＭＳ 明朝" w:eastAsia="ＭＳ 明朝" w:hAnsi="ＭＳ 明朝" w:cs="ＭＳ 明朝"/>
          <w:color w:val="000000"/>
          <w:sz w:val="22"/>
          <w:szCs w:val="22"/>
        </w:rPr>
        <w:t>引用した</w:t>
      </w:r>
      <w:r>
        <w:rPr>
          <w:rFonts w:ascii="ＭＳ 明朝" w:eastAsia="ＭＳ 明朝" w:hAnsi="ＭＳ 明朝" w:cs="ＭＳ 明朝"/>
          <w:sz w:val="22"/>
          <w:szCs w:val="22"/>
        </w:rPr>
        <w:t>うえ</w:t>
      </w:r>
      <w:r>
        <w:rPr>
          <w:rFonts w:ascii="ＭＳ 明朝" w:eastAsia="ＭＳ 明朝" w:hAnsi="ＭＳ 明朝" w:cs="ＭＳ 明朝"/>
          <w:color w:val="000000"/>
          <w:sz w:val="22"/>
          <w:szCs w:val="22"/>
        </w:rPr>
        <w:t>で</w:t>
      </w:r>
      <w:r w:rsidR="00C1534C">
        <w:rPr>
          <w:rFonts w:ascii="ＭＳ 明朝" w:eastAsia="ＭＳ 明朝" w:hAnsi="ＭＳ 明朝" w:cs="ＭＳ 明朝"/>
          <w:color w:val="000000"/>
          <w:sz w:val="22"/>
          <w:szCs w:val="22"/>
        </w:rPr>
        <w:t>，</w:t>
      </w:r>
      <w:r>
        <w:rPr>
          <w:rFonts w:ascii="ＭＳ 明朝" w:eastAsia="ＭＳ 明朝" w:hAnsi="ＭＳ 明朝" w:cs="ＭＳ 明朝"/>
          <w:color w:val="000000"/>
          <w:sz w:val="22"/>
          <w:szCs w:val="22"/>
        </w:rPr>
        <w:t>どう捉えているのか分かるように書きなさい。</w:t>
      </w:r>
      <w:r w:rsidR="00AA3720">
        <w:rPr>
          <w:rFonts w:ascii="ＭＳ 明朝" w:eastAsia="ＭＳ 明朝" w:hAnsi="ＭＳ 明朝" w:cs="ＭＳ 明朝"/>
        </w:rPr>
        <w:t xml:space="preserve">　</w:t>
      </w:r>
    </w:p>
    <w:p w14:paraId="27C53DFC" w14:textId="77777777" w:rsidR="003E0426" w:rsidRDefault="004D0083" w:rsidP="00AA3720">
      <w:pPr>
        <w:widowControl/>
        <w:spacing w:line="200" w:lineRule="atLeast"/>
        <w:ind w:left="210" w:hanging="210"/>
      </w:pPr>
      <w:r>
        <w:rPr>
          <w:rFonts w:ascii="ＭＳ 明朝" w:eastAsia="ＭＳ 明朝" w:hAnsi="ＭＳ 明朝" w:cs="ＭＳ 明朝"/>
          <w:color w:val="000000"/>
        </w:rPr>
        <w:t>②　①のような考えについて</w:t>
      </w:r>
      <w:r w:rsidR="00C1534C">
        <w:rPr>
          <w:rFonts w:ascii="ＭＳ 明朝" w:eastAsia="ＭＳ 明朝" w:hAnsi="ＭＳ 明朝" w:cs="ＭＳ 明朝"/>
          <w:color w:val="000000"/>
        </w:rPr>
        <w:t>，</w:t>
      </w:r>
      <w:r>
        <w:rPr>
          <w:rFonts w:ascii="ＭＳ 明朝" w:eastAsia="ＭＳ 明朝" w:hAnsi="ＭＳ 明朝" w:cs="ＭＳ 明朝"/>
          <w:color w:val="000000"/>
        </w:rPr>
        <w:t>あなたはどう考えますか。</w:t>
      </w:r>
      <w:r>
        <w:rPr>
          <w:rFonts w:ascii="ＭＳ 明朝" w:eastAsia="ＭＳ 明朝" w:hAnsi="ＭＳ 明朝" w:cs="ＭＳ 明朝"/>
          <w:color w:val="000000"/>
          <w:sz w:val="22"/>
          <w:szCs w:val="22"/>
        </w:rPr>
        <w:t>あなたの考えを支える根拠となる経験や見聞をふまえて具体的に書くこと。</w:t>
      </w:r>
    </w:p>
    <w:p w14:paraId="54E7A784" w14:textId="77777777" w:rsidR="003E0426" w:rsidRPr="00AA3720" w:rsidRDefault="003E0426" w:rsidP="00AA3720">
      <w:pPr>
        <w:spacing w:line="200" w:lineRule="atLeast"/>
        <w:rPr>
          <w:rFonts w:ascii="ＭＳ 明朝" w:eastAsia="ＭＳ 明朝" w:hAnsi="ＭＳ 明朝"/>
        </w:rPr>
      </w:pPr>
    </w:p>
    <w:p w14:paraId="56124AEB" w14:textId="3B5F4288" w:rsidR="003E0426" w:rsidRDefault="004D0083">
      <w:pPr>
        <w:rPr>
          <w:rFonts w:ascii="ＭＳ 明朝" w:eastAsia="ＭＳ 明朝" w:hAnsi="ＭＳ 明朝" w:cs="ＭＳ 明朝"/>
        </w:rPr>
      </w:pPr>
      <w:r>
        <w:rPr>
          <w:rFonts w:ascii="ＭＳ 明朝" w:eastAsia="ＭＳ 明朝" w:hAnsi="ＭＳ 明朝" w:cs="ＭＳ 明朝"/>
        </w:rPr>
        <w:t>【資料１】</w:t>
      </w:r>
    </w:p>
    <w:tbl>
      <w:tblPr>
        <w:tblStyle w:val="a8"/>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3E0426" w14:paraId="1671B436" w14:textId="77777777">
        <w:trPr>
          <w:trHeight w:val="2370"/>
        </w:trPr>
        <w:tc>
          <w:tcPr>
            <w:tcW w:w="9634" w:type="dxa"/>
            <w:tcMar>
              <w:top w:w="0" w:type="dxa"/>
              <w:bottom w:w="0" w:type="dxa"/>
            </w:tcMar>
          </w:tcPr>
          <w:p w14:paraId="16D0FCA7" w14:textId="77777777" w:rsidR="003E0426" w:rsidRDefault="004D0083">
            <w:pPr>
              <w:rPr>
                <w:rFonts w:ascii="ＭＳ 明朝" w:eastAsia="ＭＳ 明朝" w:hAnsi="ＭＳ 明朝" w:cs="ＭＳ 明朝"/>
              </w:rPr>
            </w:pPr>
            <w:r>
              <w:rPr>
                <w:rFonts w:ascii="ＭＳ 明朝" w:eastAsia="ＭＳ 明朝" w:hAnsi="ＭＳ 明朝" w:cs="ＭＳ 明朝"/>
              </w:rPr>
              <w:t xml:space="preserve">　三代の栄耀一睡のうちにして</w:t>
            </w:r>
            <w:r w:rsidR="00C1534C">
              <w:rPr>
                <w:rFonts w:ascii="ＭＳ 明朝" w:eastAsia="ＭＳ 明朝" w:hAnsi="ＭＳ 明朝" w:cs="ＭＳ 明朝"/>
              </w:rPr>
              <w:t>，</w:t>
            </w:r>
            <w:r>
              <w:rPr>
                <w:rFonts w:ascii="ＭＳ 明朝" w:eastAsia="ＭＳ 明朝" w:hAnsi="ＭＳ 明朝" w:cs="ＭＳ 明朝"/>
              </w:rPr>
              <w:t>大門の跡は一里こなたにあり。秀衡が跡は田野になりて</w:t>
            </w:r>
            <w:r w:rsidR="00C1534C">
              <w:rPr>
                <w:rFonts w:ascii="ＭＳ 明朝" w:eastAsia="ＭＳ 明朝" w:hAnsi="ＭＳ 明朝" w:cs="ＭＳ 明朝"/>
              </w:rPr>
              <w:t>，</w:t>
            </w:r>
            <w:r>
              <w:rPr>
                <w:rFonts w:ascii="ＭＳ 明朝" w:eastAsia="ＭＳ 明朝" w:hAnsi="ＭＳ 明朝" w:cs="ＭＳ 明朝"/>
              </w:rPr>
              <w:t>金鶏山のみ形を残す。まづ</w:t>
            </w:r>
            <w:r w:rsidR="00C1534C">
              <w:rPr>
                <w:rFonts w:ascii="ＭＳ 明朝" w:eastAsia="ＭＳ 明朝" w:hAnsi="ＭＳ 明朝" w:cs="ＭＳ 明朝"/>
              </w:rPr>
              <w:t>，</w:t>
            </w:r>
            <w:r>
              <w:rPr>
                <w:rFonts w:ascii="ＭＳ 明朝" w:eastAsia="ＭＳ 明朝" w:hAnsi="ＭＳ 明朝" w:cs="ＭＳ 明朝"/>
              </w:rPr>
              <w:t>高館に登れば</w:t>
            </w:r>
            <w:r w:rsidR="00C1534C">
              <w:rPr>
                <w:rFonts w:ascii="ＭＳ 明朝" w:eastAsia="ＭＳ 明朝" w:hAnsi="ＭＳ 明朝" w:cs="ＭＳ 明朝"/>
              </w:rPr>
              <w:t>，</w:t>
            </w:r>
            <w:r>
              <w:rPr>
                <w:rFonts w:ascii="ＭＳ 明朝" w:eastAsia="ＭＳ 明朝" w:hAnsi="ＭＳ 明朝" w:cs="ＭＳ 明朝"/>
              </w:rPr>
              <w:t>北上川南部より流るる大河なり。衣川は</w:t>
            </w:r>
            <w:r w:rsidR="00C1534C">
              <w:rPr>
                <w:rFonts w:ascii="ＭＳ 明朝" w:eastAsia="ＭＳ 明朝" w:hAnsi="ＭＳ 明朝" w:cs="ＭＳ 明朝"/>
              </w:rPr>
              <w:t>，</w:t>
            </w:r>
            <w:r>
              <w:rPr>
                <w:rFonts w:ascii="ＭＳ 明朝" w:eastAsia="ＭＳ 明朝" w:hAnsi="ＭＳ 明朝" w:cs="ＭＳ 明朝"/>
              </w:rPr>
              <w:t>和泉が城をめぐりて</w:t>
            </w:r>
            <w:r w:rsidR="00C1534C">
              <w:rPr>
                <w:rFonts w:ascii="ＭＳ 明朝" w:eastAsia="ＭＳ 明朝" w:hAnsi="ＭＳ 明朝" w:cs="ＭＳ 明朝"/>
              </w:rPr>
              <w:t>，</w:t>
            </w:r>
            <w:r>
              <w:rPr>
                <w:rFonts w:ascii="ＭＳ 明朝" w:eastAsia="ＭＳ 明朝" w:hAnsi="ＭＳ 明朝" w:cs="ＭＳ 明朝"/>
              </w:rPr>
              <w:t>高館の下にて大河に落ち入る。泰衡らが旧跡は</w:t>
            </w:r>
            <w:r w:rsidR="00C1534C">
              <w:rPr>
                <w:rFonts w:ascii="ＭＳ 明朝" w:eastAsia="ＭＳ 明朝" w:hAnsi="ＭＳ 明朝" w:cs="ＭＳ 明朝"/>
              </w:rPr>
              <w:t>，</w:t>
            </w:r>
            <w:r>
              <w:rPr>
                <w:rFonts w:ascii="ＭＳ 明朝" w:eastAsia="ＭＳ 明朝" w:hAnsi="ＭＳ 明朝" w:cs="ＭＳ 明朝"/>
              </w:rPr>
              <w:t>衣が関を隔てて南部口をさし固め</w:t>
            </w:r>
            <w:r w:rsidR="00C1534C">
              <w:rPr>
                <w:rFonts w:ascii="ＭＳ 明朝" w:eastAsia="ＭＳ 明朝" w:hAnsi="ＭＳ 明朝" w:cs="ＭＳ 明朝"/>
              </w:rPr>
              <w:t>，</w:t>
            </w:r>
            <w:r>
              <w:rPr>
                <w:rFonts w:ascii="ＭＳ 明朝" w:eastAsia="ＭＳ 明朝" w:hAnsi="ＭＳ 明朝" w:cs="ＭＳ 明朝"/>
              </w:rPr>
              <w:t>夷を防ぐと見えたり。さても義臣すぐつてこの城に籠もり</w:t>
            </w:r>
            <w:r w:rsidR="00C1534C">
              <w:rPr>
                <w:rFonts w:ascii="ＭＳ 明朝" w:eastAsia="ＭＳ 明朝" w:hAnsi="ＭＳ 明朝" w:cs="ＭＳ 明朝"/>
              </w:rPr>
              <w:t>，</w:t>
            </w:r>
            <w:r>
              <w:rPr>
                <w:rFonts w:ascii="ＭＳ 明朝" w:eastAsia="ＭＳ 明朝" w:hAnsi="ＭＳ 明朝" w:cs="ＭＳ 明朝"/>
              </w:rPr>
              <w:t>功名一時の草むらとなる。「国破れて山河あり</w:t>
            </w:r>
            <w:r w:rsidR="00C1534C">
              <w:rPr>
                <w:rFonts w:ascii="ＭＳ 明朝" w:eastAsia="ＭＳ 明朝" w:hAnsi="ＭＳ 明朝" w:cs="ＭＳ 明朝"/>
              </w:rPr>
              <w:t>，</w:t>
            </w:r>
            <w:r>
              <w:rPr>
                <w:rFonts w:ascii="ＭＳ 明朝" w:eastAsia="ＭＳ 明朝" w:hAnsi="ＭＳ 明朝" w:cs="ＭＳ 明朝"/>
              </w:rPr>
              <w:t>城春にして草青みたり」と笠打ち敷きて</w:t>
            </w:r>
            <w:r w:rsidR="00C1534C">
              <w:rPr>
                <w:rFonts w:ascii="ＭＳ 明朝" w:eastAsia="ＭＳ 明朝" w:hAnsi="ＭＳ 明朝" w:cs="ＭＳ 明朝"/>
              </w:rPr>
              <w:t>，</w:t>
            </w:r>
            <w:r>
              <w:rPr>
                <w:rFonts w:ascii="ＭＳ 明朝" w:eastAsia="ＭＳ 明朝" w:hAnsi="ＭＳ 明朝" w:cs="ＭＳ 明朝"/>
              </w:rPr>
              <w:t>時のうつるまで涙を落としはべりぬ。</w:t>
            </w:r>
          </w:p>
          <w:p w14:paraId="6A795FFE" w14:textId="77777777" w:rsidR="003E0426" w:rsidRDefault="003E0426">
            <w:pPr>
              <w:rPr>
                <w:rFonts w:ascii="ＭＳ 明朝" w:eastAsia="ＭＳ 明朝" w:hAnsi="ＭＳ 明朝" w:cs="ＭＳ 明朝"/>
              </w:rPr>
            </w:pPr>
          </w:p>
          <w:p w14:paraId="4D647E7F" w14:textId="77777777" w:rsidR="003E0426" w:rsidRDefault="004D0083">
            <w:pPr>
              <w:rPr>
                <w:rFonts w:ascii="ＭＳ 明朝" w:eastAsia="ＭＳ 明朝" w:hAnsi="ＭＳ 明朝" w:cs="ＭＳ 明朝"/>
              </w:rPr>
            </w:pPr>
            <w:r>
              <w:rPr>
                <w:rFonts w:ascii="ＭＳ 明朝" w:eastAsia="ＭＳ 明朝" w:hAnsi="ＭＳ 明朝" w:cs="ＭＳ 明朝"/>
              </w:rPr>
              <w:t xml:space="preserve">　夏草や兵どもが夢の跡</w:t>
            </w:r>
          </w:p>
          <w:p w14:paraId="2355A535" w14:textId="77777777" w:rsidR="003E0426" w:rsidRDefault="003E0426">
            <w:pPr>
              <w:rPr>
                <w:rFonts w:ascii="ＭＳ 明朝" w:eastAsia="ＭＳ 明朝" w:hAnsi="ＭＳ 明朝" w:cs="ＭＳ 明朝"/>
              </w:rPr>
            </w:pPr>
          </w:p>
          <w:p w14:paraId="27AF9847" w14:textId="77777777" w:rsidR="004D0083" w:rsidRDefault="004D0083" w:rsidP="00AA3720">
            <w:pPr>
              <w:rPr>
                <w:rFonts w:ascii="ＭＳ 明朝" w:eastAsia="ＭＳ 明朝" w:hAnsi="ＭＳ 明朝" w:cs="ＭＳ 明朝"/>
              </w:rPr>
            </w:pPr>
            <w:r>
              <w:rPr>
                <w:rFonts w:ascii="ＭＳ 明朝" w:eastAsia="ＭＳ 明朝" w:hAnsi="ＭＳ 明朝" w:cs="ＭＳ 明朝"/>
              </w:rPr>
              <w:t xml:space="preserve">　卯の花に兼房見ゆる白毛かな　曾良</w:t>
            </w:r>
          </w:p>
        </w:tc>
      </w:tr>
    </w:tbl>
    <w:p w14:paraId="231B3BFC" w14:textId="77777777" w:rsidR="003E0426" w:rsidRDefault="004D0083">
      <w:pPr>
        <w:rPr>
          <w:rFonts w:ascii="ＭＳ 明朝" w:eastAsia="ＭＳ 明朝" w:hAnsi="ＭＳ 明朝" w:cs="ＭＳ 明朝"/>
        </w:rPr>
      </w:pPr>
      <w:bookmarkStart w:id="0" w:name="_heading=h.pb0i29s1ofki" w:colFirst="0" w:colLast="0"/>
      <w:bookmarkStart w:id="1" w:name="_heading=h.mnv8wb3x8h2e" w:colFirst="0" w:colLast="0"/>
      <w:bookmarkStart w:id="2" w:name="_heading=h.12wue2px07p1" w:colFirst="0" w:colLast="0"/>
      <w:bookmarkStart w:id="3" w:name="_heading=h.948457p3uvnh" w:colFirst="0" w:colLast="0"/>
      <w:bookmarkStart w:id="4" w:name="_heading=h.cbyhfb128zfy" w:colFirst="0" w:colLast="0"/>
      <w:bookmarkStart w:id="5" w:name="_heading=h.u83wg361a66c" w:colFirst="0" w:colLast="0"/>
      <w:bookmarkStart w:id="6" w:name="_heading=h.n35xhuhtgsaq" w:colFirst="0" w:colLast="0"/>
      <w:bookmarkStart w:id="7" w:name="_heading=h.ykhwebkka2f6" w:colFirst="0" w:colLast="0"/>
      <w:bookmarkStart w:id="8" w:name="_heading=h.mt9zccnbrapo" w:colFirst="0" w:colLast="0"/>
      <w:bookmarkStart w:id="9" w:name="_heading=h.t4exyilo61jw" w:colFirst="0" w:colLast="0"/>
      <w:bookmarkStart w:id="10" w:name="_heading=h.aa78drww0g4b" w:colFirst="0" w:colLast="0"/>
      <w:bookmarkStart w:id="11" w:name="_heading=h.7en7yjfa7hwl" w:colFirst="0" w:colLast="0"/>
      <w:bookmarkStart w:id="12" w:name="_heading=h.ckkt1hx14qv7" w:colFirst="0" w:colLast="0"/>
      <w:bookmarkStart w:id="13" w:name="_heading=h.kghfsw1i3zqj" w:colFirst="0" w:colLast="0"/>
      <w:bookmarkStart w:id="14" w:name="_heading=h.nc691mm6244q" w:colFirst="0" w:colLast="0"/>
      <w:bookmarkStart w:id="15" w:name="_heading=h.etq9llp9azjc" w:colFirst="0" w:colLast="0"/>
      <w:bookmarkStart w:id="16" w:name="_heading=h.mcj1ht9gv6no" w:colFirst="0" w:colLast="0"/>
      <w:bookmarkStart w:id="17" w:name="_heading=h.l9ir0wf05dz2" w:colFirst="0" w:colLast="0"/>
      <w:bookmarkStart w:id="18" w:name="_heading=h.wlnremuvnh7h" w:colFirst="0" w:colLast="0"/>
      <w:bookmarkStart w:id="19" w:name="_heading=h.gsmmero6ijmp" w:colFirst="0" w:colLast="0"/>
      <w:bookmarkStart w:id="20" w:name="_heading=h.dlchc58eclch" w:colFirst="0" w:colLast="0"/>
      <w:bookmarkStart w:id="21" w:name="_heading=h.ali9wm99z9bc" w:colFirst="0" w:colLast="0"/>
      <w:bookmarkStart w:id="22" w:name="_heading=h.zihv6swjcsn7"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ＭＳ 明朝" w:eastAsia="ＭＳ 明朝" w:hAnsi="ＭＳ 明朝" w:cs="ＭＳ 明朝"/>
        </w:rPr>
        <w:t>【資料２】</w:t>
      </w:r>
    </w:p>
    <w:tbl>
      <w:tblPr>
        <w:tblStyle w:val="a9"/>
        <w:tblW w:w="9666"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6"/>
      </w:tblGrid>
      <w:tr w:rsidR="003E0426" w14:paraId="4F11E689" w14:textId="77777777" w:rsidTr="00AA3720">
        <w:trPr>
          <w:trHeight w:val="8781"/>
        </w:trPr>
        <w:tc>
          <w:tcPr>
            <w:tcW w:w="9666" w:type="dxa"/>
            <w:tcMar>
              <w:top w:w="0" w:type="dxa"/>
              <w:bottom w:w="0" w:type="dxa"/>
            </w:tcMar>
          </w:tcPr>
          <w:p w14:paraId="2CDABA1D" w14:textId="508820B7" w:rsidR="006D572C" w:rsidRDefault="006D572C" w:rsidP="00AA3720">
            <w:pPr>
              <w:spacing w:line="240" w:lineRule="exact"/>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74624" behindDoc="0" locked="0" layoutInCell="1" allowOverlap="1" wp14:anchorId="12AC0E04" wp14:editId="67A2178C">
                      <wp:simplePos x="0" y="0"/>
                      <wp:positionH relativeFrom="column">
                        <wp:posOffset>11430</wp:posOffset>
                      </wp:positionH>
                      <wp:positionV relativeFrom="paragraph">
                        <wp:posOffset>56515</wp:posOffset>
                      </wp:positionV>
                      <wp:extent cx="3390900" cy="50863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390900" cy="5086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9E9CE" w14:textId="5C378ECB" w:rsidR="002C0BB9" w:rsidRPr="002C0BB9" w:rsidRDefault="002C0BB9" w:rsidP="002C0BB9">
                                  <w:pPr>
                                    <w:jc w:val="center"/>
                                    <w:rPr>
                                      <w:color w:val="000000" w:themeColor="text1"/>
                                    </w:rPr>
                                  </w:pPr>
                                  <w:r w:rsidRPr="002C0BB9">
                                    <w:rPr>
                                      <w:rFonts w:hint="eastAsia"/>
                                      <w:color w:val="000000" w:themeColor="text1"/>
                                    </w:rPr>
                                    <w:t>「永久欠番」</w:t>
                                  </w:r>
                                  <w:r>
                                    <w:rPr>
                                      <w:rFonts w:hint="eastAsia"/>
                                      <w:color w:val="000000" w:themeColor="text1"/>
                                    </w:rPr>
                                    <w:t>歌詞（略）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AC0E04" id="正方形/長方形 8" o:spid="_x0000_s1026" style="position:absolute;left:0;text-align:left;margin-left:.9pt;margin-top:4.45pt;width:267pt;height:40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" fillcolor="white [3212]" strokecolor="white [3212]" strokeweight="1pt">
                      <v:textbox>
                        <w:txbxContent>
                          <w:p w14:paraId="1269E9CE" w14:textId="5C378ECB" w:rsidR="002C0BB9" w:rsidRPr="002C0BB9" w:rsidRDefault="002C0BB9" w:rsidP="002C0BB9">
                            <w:pPr>
                              <w:jc w:val="center"/>
                              <w:rPr>
                                <w:color w:val="000000" w:themeColor="text1"/>
                              </w:rPr>
                            </w:pPr>
                            <w:r w:rsidRPr="002C0BB9">
                              <w:rPr>
                                <w:rFonts w:hint="eastAsia"/>
                                <w:color w:val="000000" w:themeColor="text1"/>
                              </w:rPr>
                              <w:t>「永久欠番」</w:t>
                            </w:r>
                            <w:r>
                              <w:rPr>
                                <w:rFonts w:hint="eastAsia"/>
                                <w:color w:val="000000" w:themeColor="text1"/>
                              </w:rPr>
                              <w:t>歌詞（略）</w:t>
                            </w:r>
                          </w:p>
                        </w:txbxContent>
                      </v:textbox>
                    </v:rect>
                  </w:pict>
                </mc:Fallback>
              </mc:AlternateContent>
            </w:r>
          </w:p>
          <w:p w14:paraId="5E22AE92" w14:textId="77777777" w:rsidR="006D572C" w:rsidRDefault="006D572C" w:rsidP="00AA3720">
            <w:pPr>
              <w:spacing w:line="240" w:lineRule="exact"/>
              <w:rPr>
                <w:rFonts w:ascii="ＭＳ 明朝" w:eastAsia="ＭＳ 明朝" w:hAnsi="ＭＳ 明朝" w:cs="ＭＳ 明朝"/>
              </w:rPr>
            </w:pPr>
          </w:p>
          <w:p w14:paraId="738FEE2E" w14:textId="77777777" w:rsidR="006D572C" w:rsidRDefault="006D572C" w:rsidP="00AA3720">
            <w:pPr>
              <w:spacing w:line="240" w:lineRule="exact"/>
              <w:rPr>
                <w:rFonts w:ascii="ＭＳ 明朝" w:eastAsia="ＭＳ 明朝" w:hAnsi="ＭＳ 明朝" w:cs="ＭＳ 明朝"/>
              </w:rPr>
            </w:pPr>
          </w:p>
          <w:p w14:paraId="73B13E10" w14:textId="77777777" w:rsidR="006D572C" w:rsidRDefault="006D572C" w:rsidP="00AA3720">
            <w:pPr>
              <w:spacing w:line="240" w:lineRule="exact"/>
              <w:rPr>
                <w:rFonts w:ascii="ＭＳ 明朝" w:eastAsia="ＭＳ 明朝" w:hAnsi="ＭＳ 明朝" w:cs="ＭＳ 明朝"/>
              </w:rPr>
            </w:pPr>
          </w:p>
          <w:p w14:paraId="71A6E69E" w14:textId="77777777" w:rsidR="006D572C" w:rsidRDefault="006D572C" w:rsidP="00AA3720">
            <w:pPr>
              <w:spacing w:line="240" w:lineRule="exact"/>
              <w:rPr>
                <w:rFonts w:ascii="ＭＳ 明朝" w:eastAsia="ＭＳ 明朝" w:hAnsi="ＭＳ 明朝" w:cs="ＭＳ 明朝"/>
              </w:rPr>
            </w:pPr>
          </w:p>
          <w:p w14:paraId="2AEA3083" w14:textId="77777777" w:rsidR="006D572C" w:rsidRDefault="006D572C" w:rsidP="00AA3720">
            <w:pPr>
              <w:spacing w:line="240" w:lineRule="exact"/>
              <w:rPr>
                <w:rFonts w:ascii="ＭＳ 明朝" w:eastAsia="ＭＳ 明朝" w:hAnsi="ＭＳ 明朝" w:cs="ＭＳ 明朝"/>
              </w:rPr>
            </w:pPr>
          </w:p>
          <w:p w14:paraId="7553E7D4" w14:textId="77777777" w:rsidR="006D572C" w:rsidRDefault="006D572C" w:rsidP="00AA3720">
            <w:pPr>
              <w:spacing w:line="240" w:lineRule="exact"/>
              <w:rPr>
                <w:rFonts w:ascii="ＭＳ 明朝" w:eastAsia="ＭＳ 明朝" w:hAnsi="ＭＳ 明朝" w:cs="ＭＳ 明朝"/>
              </w:rPr>
            </w:pPr>
          </w:p>
          <w:p w14:paraId="2EF1B2D8" w14:textId="77777777" w:rsidR="006D572C" w:rsidRDefault="006D572C" w:rsidP="00AA3720">
            <w:pPr>
              <w:spacing w:line="240" w:lineRule="exact"/>
              <w:rPr>
                <w:rFonts w:ascii="ＭＳ 明朝" w:eastAsia="ＭＳ 明朝" w:hAnsi="ＭＳ 明朝" w:cs="ＭＳ 明朝"/>
              </w:rPr>
            </w:pPr>
          </w:p>
          <w:p w14:paraId="0966C1A5" w14:textId="77777777" w:rsidR="006D572C" w:rsidRDefault="006D572C" w:rsidP="00AA3720">
            <w:pPr>
              <w:spacing w:line="240" w:lineRule="exact"/>
              <w:rPr>
                <w:rFonts w:ascii="ＭＳ 明朝" w:eastAsia="ＭＳ 明朝" w:hAnsi="ＭＳ 明朝" w:cs="ＭＳ 明朝"/>
              </w:rPr>
            </w:pPr>
          </w:p>
          <w:p w14:paraId="461F7AC2" w14:textId="77777777" w:rsidR="006D572C" w:rsidRDefault="006D572C" w:rsidP="00AA3720">
            <w:pPr>
              <w:spacing w:line="240" w:lineRule="exact"/>
              <w:rPr>
                <w:rFonts w:ascii="ＭＳ 明朝" w:eastAsia="ＭＳ 明朝" w:hAnsi="ＭＳ 明朝" w:cs="ＭＳ 明朝"/>
              </w:rPr>
            </w:pPr>
          </w:p>
          <w:p w14:paraId="40B53793" w14:textId="77777777" w:rsidR="006D572C" w:rsidRDefault="006D572C" w:rsidP="00AA3720">
            <w:pPr>
              <w:spacing w:line="240" w:lineRule="exact"/>
              <w:rPr>
                <w:rFonts w:ascii="ＭＳ 明朝" w:eastAsia="ＭＳ 明朝" w:hAnsi="ＭＳ 明朝" w:cs="ＭＳ 明朝"/>
              </w:rPr>
            </w:pPr>
          </w:p>
          <w:p w14:paraId="0321C6BE" w14:textId="77777777" w:rsidR="006D572C" w:rsidRDefault="006D572C" w:rsidP="00AA3720">
            <w:pPr>
              <w:spacing w:line="240" w:lineRule="exact"/>
              <w:rPr>
                <w:rFonts w:ascii="ＭＳ 明朝" w:eastAsia="ＭＳ 明朝" w:hAnsi="ＭＳ 明朝" w:cs="ＭＳ 明朝"/>
              </w:rPr>
            </w:pPr>
          </w:p>
          <w:p w14:paraId="41D20D50" w14:textId="77777777" w:rsidR="006D572C" w:rsidRDefault="006D572C" w:rsidP="00AA3720">
            <w:pPr>
              <w:spacing w:line="240" w:lineRule="exact"/>
              <w:rPr>
                <w:rFonts w:ascii="ＭＳ 明朝" w:eastAsia="ＭＳ 明朝" w:hAnsi="ＭＳ 明朝" w:cs="ＭＳ 明朝"/>
              </w:rPr>
            </w:pPr>
          </w:p>
          <w:p w14:paraId="325588F0" w14:textId="77777777" w:rsidR="006D572C" w:rsidRDefault="006D572C" w:rsidP="00AA3720">
            <w:pPr>
              <w:spacing w:line="240" w:lineRule="exact"/>
              <w:rPr>
                <w:rFonts w:ascii="ＭＳ 明朝" w:eastAsia="ＭＳ 明朝" w:hAnsi="ＭＳ 明朝" w:cs="ＭＳ 明朝"/>
              </w:rPr>
            </w:pPr>
          </w:p>
          <w:p w14:paraId="1673259F" w14:textId="77777777" w:rsidR="006D572C" w:rsidRDefault="006D572C" w:rsidP="00AA3720">
            <w:pPr>
              <w:spacing w:line="240" w:lineRule="exact"/>
              <w:rPr>
                <w:rFonts w:ascii="ＭＳ 明朝" w:eastAsia="ＭＳ 明朝" w:hAnsi="ＭＳ 明朝" w:cs="ＭＳ 明朝"/>
              </w:rPr>
            </w:pPr>
          </w:p>
          <w:p w14:paraId="5A7714B5" w14:textId="77777777" w:rsidR="006D572C" w:rsidRDefault="006D572C" w:rsidP="00AA3720">
            <w:pPr>
              <w:spacing w:line="240" w:lineRule="exact"/>
              <w:rPr>
                <w:rFonts w:ascii="ＭＳ 明朝" w:eastAsia="ＭＳ 明朝" w:hAnsi="ＭＳ 明朝" w:cs="ＭＳ 明朝"/>
              </w:rPr>
            </w:pPr>
          </w:p>
          <w:p w14:paraId="25625CB1" w14:textId="77777777" w:rsidR="006D572C" w:rsidRDefault="006D572C" w:rsidP="00AA3720">
            <w:pPr>
              <w:spacing w:line="240" w:lineRule="exact"/>
              <w:rPr>
                <w:rFonts w:ascii="ＭＳ 明朝" w:eastAsia="ＭＳ 明朝" w:hAnsi="ＭＳ 明朝" w:cs="ＭＳ 明朝"/>
              </w:rPr>
            </w:pPr>
          </w:p>
          <w:p w14:paraId="498AAC38" w14:textId="77777777" w:rsidR="006D572C" w:rsidRDefault="006D572C" w:rsidP="00AA3720">
            <w:pPr>
              <w:spacing w:line="240" w:lineRule="exact"/>
              <w:rPr>
                <w:rFonts w:ascii="ＭＳ 明朝" w:eastAsia="ＭＳ 明朝" w:hAnsi="ＭＳ 明朝" w:cs="ＭＳ 明朝"/>
              </w:rPr>
            </w:pPr>
          </w:p>
          <w:p w14:paraId="67FDC9D7" w14:textId="77777777" w:rsidR="006D572C" w:rsidRDefault="006D572C" w:rsidP="00AA3720">
            <w:pPr>
              <w:spacing w:line="240" w:lineRule="exact"/>
              <w:rPr>
                <w:rFonts w:ascii="ＭＳ 明朝" w:eastAsia="ＭＳ 明朝" w:hAnsi="ＭＳ 明朝" w:cs="ＭＳ 明朝"/>
              </w:rPr>
            </w:pPr>
          </w:p>
          <w:p w14:paraId="0E3533B8" w14:textId="77777777" w:rsidR="006D572C" w:rsidRDefault="006D572C" w:rsidP="00AA3720">
            <w:pPr>
              <w:spacing w:line="240" w:lineRule="exact"/>
              <w:rPr>
                <w:rFonts w:ascii="ＭＳ 明朝" w:eastAsia="ＭＳ 明朝" w:hAnsi="ＭＳ 明朝" w:cs="ＭＳ 明朝"/>
              </w:rPr>
            </w:pPr>
          </w:p>
          <w:p w14:paraId="2A0DE1ED" w14:textId="77777777" w:rsidR="006D572C" w:rsidRDefault="006D572C" w:rsidP="00AA3720">
            <w:pPr>
              <w:spacing w:line="240" w:lineRule="exact"/>
              <w:rPr>
                <w:rFonts w:ascii="ＭＳ 明朝" w:eastAsia="ＭＳ 明朝" w:hAnsi="ＭＳ 明朝" w:cs="ＭＳ 明朝"/>
              </w:rPr>
            </w:pPr>
          </w:p>
          <w:p w14:paraId="71A110E5" w14:textId="77777777" w:rsidR="006D572C" w:rsidRDefault="006D572C" w:rsidP="00AA3720">
            <w:pPr>
              <w:spacing w:line="240" w:lineRule="exact"/>
              <w:rPr>
                <w:rFonts w:ascii="ＭＳ 明朝" w:eastAsia="ＭＳ 明朝" w:hAnsi="ＭＳ 明朝" w:cs="ＭＳ 明朝"/>
              </w:rPr>
            </w:pPr>
          </w:p>
          <w:p w14:paraId="4B120C30" w14:textId="77777777" w:rsidR="006D572C" w:rsidRDefault="006D572C" w:rsidP="00AA3720">
            <w:pPr>
              <w:spacing w:line="240" w:lineRule="exact"/>
              <w:rPr>
                <w:rFonts w:ascii="ＭＳ 明朝" w:eastAsia="ＭＳ 明朝" w:hAnsi="ＭＳ 明朝" w:cs="ＭＳ 明朝"/>
              </w:rPr>
            </w:pPr>
          </w:p>
          <w:p w14:paraId="0E6A75F7" w14:textId="77777777" w:rsidR="006D572C" w:rsidRDefault="006D572C" w:rsidP="00AA3720">
            <w:pPr>
              <w:spacing w:line="240" w:lineRule="exact"/>
              <w:rPr>
                <w:rFonts w:ascii="ＭＳ 明朝" w:eastAsia="ＭＳ 明朝" w:hAnsi="ＭＳ 明朝" w:cs="ＭＳ 明朝"/>
              </w:rPr>
            </w:pPr>
          </w:p>
          <w:p w14:paraId="253C471E" w14:textId="77777777" w:rsidR="006D572C" w:rsidRDefault="006D572C" w:rsidP="00AA3720">
            <w:pPr>
              <w:spacing w:line="240" w:lineRule="exact"/>
              <w:rPr>
                <w:rFonts w:ascii="ＭＳ 明朝" w:eastAsia="ＭＳ 明朝" w:hAnsi="ＭＳ 明朝" w:cs="ＭＳ 明朝"/>
              </w:rPr>
            </w:pPr>
          </w:p>
          <w:p w14:paraId="14812131" w14:textId="77777777" w:rsidR="006D572C" w:rsidRDefault="006D572C" w:rsidP="00AA3720">
            <w:pPr>
              <w:spacing w:line="240" w:lineRule="exact"/>
              <w:rPr>
                <w:rFonts w:ascii="ＭＳ 明朝" w:eastAsia="ＭＳ 明朝" w:hAnsi="ＭＳ 明朝" w:cs="ＭＳ 明朝"/>
              </w:rPr>
            </w:pPr>
          </w:p>
          <w:p w14:paraId="38E31FBB" w14:textId="77777777" w:rsidR="006D572C" w:rsidRDefault="006D572C" w:rsidP="00AA3720">
            <w:pPr>
              <w:spacing w:line="240" w:lineRule="exact"/>
              <w:rPr>
                <w:rFonts w:ascii="ＭＳ 明朝" w:eastAsia="ＭＳ 明朝" w:hAnsi="ＭＳ 明朝" w:cs="ＭＳ 明朝"/>
              </w:rPr>
            </w:pPr>
          </w:p>
          <w:p w14:paraId="7C4514FC" w14:textId="77777777" w:rsidR="006D572C" w:rsidRDefault="006D572C" w:rsidP="00AA3720">
            <w:pPr>
              <w:spacing w:line="240" w:lineRule="exact"/>
              <w:rPr>
                <w:rFonts w:ascii="ＭＳ 明朝" w:eastAsia="ＭＳ 明朝" w:hAnsi="ＭＳ 明朝" w:cs="ＭＳ 明朝"/>
              </w:rPr>
            </w:pPr>
          </w:p>
          <w:p w14:paraId="0142EF67" w14:textId="77777777" w:rsidR="006D572C" w:rsidRDefault="006D572C" w:rsidP="00AA3720">
            <w:pPr>
              <w:spacing w:line="240" w:lineRule="exact"/>
              <w:rPr>
                <w:rFonts w:ascii="ＭＳ 明朝" w:eastAsia="ＭＳ 明朝" w:hAnsi="ＭＳ 明朝" w:cs="ＭＳ 明朝"/>
              </w:rPr>
            </w:pPr>
          </w:p>
          <w:p w14:paraId="7FE6EC99" w14:textId="77777777" w:rsidR="006D572C" w:rsidRDefault="006D572C" w:rsidP="00AA3720">
            <w:pPr>
              <w:spacing w:line="240" w:lineRule="exact"/>
              <w:rPr>
                <w:rFonts w:ascii="ＭＳ 明朝" w:eastAsia="ＭＳ 明朝" w:hAnsi="ＭＳ 明朝" w:cs="ＭＳ 明朝"/>
              </w:rPr>
            </w:pPr>
          </w:p>
          <w:p w14:paraId="590FB3E6" w14:textId="77777777" w:rsidR="006D572C" w:rsidRDefault="006D572C" w:rsidP="00AA3720">
            <w:pPr>
              <w:spacing w:line="240" w:lineRule="exact"/>
              <w:rPr>
                <w:rFonts w:ascii="ＭＳ 明朝" w:eastAsia="ＭＳ 明朝" w:hAnsi="ＭＳ 明朝" w:cs="ＭＳ 明朝"/>
              </w:rPr>
            </w:pPr>
          </w:p>
          <w:p w14:paraId="4A756FC5" w14:textId="77777777" w:rsidR="006D572C" w:rsidRDefault="006D572C" w:rsidP="00AA3720">
            <w:pPr>
              <w:spacing w:line="240" w:lineRule="exact"/>
              <w:rPr>
                <w:rFonts w:ascii="ＭＳ 明朝" w:eastAsia="ＭＳ 明朝" w:hAnsi="ＭＳ 明朝" w:cs="ＭＳ 明朝"/>
              </w:rPr>
            </w:pPr>
          </w:p>
          <w:p w14:paraId="164DC404" w14:textId="77777777" w:rsidR="006D572C" w:rsidRDefault="006D572C" w:rsidP="00AA3720">
            <w:pPr>
              <w:spacing w:line="240" w:lineRule="exact"/>
              <w:rPr>
                <w:rFonts w:ascii="ＭＳ 明朝" w:eastAsia="ＭＳ 明朝" w:hAnsi="ＭＳ 明朝" w:cs="ＭＳ 明朝"/>
              </w:rPr>
            </w:pPr>
          </w:p>
          <w:p w14:paraId="40659310" w14:textId="77777777" w:rsidR="006D572C" w:rsidRDefault="006D572C" w:rsidP="00AA3720">
            <w:pPr>
              <w:spacing w:line="240" w:lineRule="exact"/>
              <w:rPr>
                <w:rFonts w:ascii="ＭＳ 明朝" w:eastAsia="ＭＳ 明朝" w:hAnsi="ＭＳ 明朝" w:cs="ＭＳ 明朝"/>
              </w:rPr>
            </w:pPr>
          </w:p>
          <w:p w14:paraId="2689E20E" w14:textId="77777777" w:rsidR="003E0426" w:rsidRPr="00AA3720" w:rsidRDefault="004D0083" w:rsidP="00AA3720">
            <w:pPr>
              <w:spacing w:line="240" w:lineRule="exact"/>
              <w:rPr>
                <w:rFonts w:ascii="ＭＳ 明朝" w:eastAsia="ＭＳ 明朝" w:hAnsi="ＭＳ 明朝" w:cs="ＭＳ 明朝"/>
              </w:rPr>
            </w:pPr>
            <w:r w:rsidRPr="00AA3720">
              <w:rPr>
                <w:rFonts w:ascii="ＭＳ 明朝" w:eastAsia="ＭＳ 明朝" w:hAnsi="ＭＳ 明朝" w:cs="ＭＳ 明朝"/>
              </w:rPr>
              <w:t xml:space="preserve">　　　　　　　　　</w:t>
            </w:r>
          </w:p>
          <w:p w14:paraId="12B1EE5B" w14:textId="0A33D4B1" w:rsidR="003E0426" w:rsidRDefault="004D0083" w:rsidP="00AA3720">
            <w:pPr>
              <w:spacing w:line="240" w:lineRule="exact"/>
              <w:jc w:val="left"/>
              <w:rPr>
                <w:rFonts w:ascii="ＭＳ 明朝" w:eastAsia="ＭＳ 明朝" w:hAnsi="ＭＳ 明朝" w:cs="ＭＳ 明朝"/>
              </w:rPr>
            </w:pPr>
            <w:r w:rsidRPr="00AA3720">
              <w:rPr>
                <w:rFonts w:ascii="ＭＳ 明朝" w:eastAsia="ＭＳ 明朝" w:hAnsi="ＭＳ 明朝" w:cs="ＭＳ 明朝"/>
              </w:rPr>
              <w:t>出典：作詞　中島みゆき　作曲　中島みゆき『歌でしか言えない』</w:t>
            </w:r>
            <w:r w:rsidR="00B62A45">
              <w:rPr>
                <w:rFonts w:ascii="ＭＳ 明朝" w:eastAsia="ＭＳ 明朝" w:hAnsi="ＭＳ 明朝" w:cs="ＭＳ 明朝" w:hint="eastAsia"/>
              </w:rPr>
              <w:t>ポニーキャニオン</w:t>
            </w:r>
            <w:r w:rsidRPr="00AA3720">
              <w:rPr>
                <w:rFonts w:ascii="ＭＳ 明朝" w:eastAsia="ＭＳ 明朝" w:hAnsi="ＭＳ 明朝" w:cs="ＭＳ 明朝"/>
              </w:rPr>
              <w:t>（</w:t>
            </w:r>
            <w:r w:rsidR="00B62A45">
              <w:rPr>
                <w:rFonts w:ascii="ＭＳ 明朝" w:eastAsia="ＭＳ 明朝" w:hAnsi="ＭＳ 明朝" w:cs="ＭＳ 明朝" w:hint="eastAsia"/>
              </w:rPr>
              <w:t>1991</w:t>
            </w:r>
            <w:r w:rsidR="00B62A45">
              <w:rPr>
                <w:rFonts w:ascii="ＭＳ 明朝" w:eastAsia="ＭＳ 明朝" w:hAnsi="ＭＳ 明朝" w:cs="ＭＳ 明朝"/>
              </w:rPr>
              <w:t>年</w:t>
            </w:r>
            <w:r w:rsidR="00B62A45">
              <w:rPr>
                <w:rFonts w:ascii="ＭＳ 明朝" w:eastAsia="ＭＳ 明朝" w:hAnsi="ＭＳ 明朝" w:cs="ＭＳ 明朝" w:hint="eastAsia"/>
              </w:rPr>
              <w:t>10</w:t>
            </w:r>
            <w:r w:rsidRPr="00AA3720">
              <w:rPr>
                <w:rFonts w:ascii="ＭＳ 明朝" w:eastAsia="ＭＳ 明朝" w:hAnsi="ＭＳ 明朝" w:cs="ＭＳ 明朝"/>
              </w:rPr>
              <w:t>月）</w:t>
            </w:r>
          </w:p>
        </w:tc>
      </w:tr>
    </w:tbl>
    <w:p w14:paraId="7CC5E890" w14:textId="77777777" w:rsidR="003E0426" w:rsidRPr="00AA3720" w:rsidRDefault="003E0426">
      <w:pPr>
        <w:rPr>
          <w:rFonts w:ascii="ＭＳ 明朝" w:eastAsia="ＭＳ 明朝" w:hAnsi="ＭＳ 明朝"/>
        </w:rPr>
      </w:pPr>
    </w:p>
    <w:p w14:paraId="4F77D180" w14:textId="77777777" w:rsidR="00B768CE" w:rsidRDefault="00B768CE" w:rsidP="00B768CE">
      <w:pPr>
        <w:widowControl/>
        <w:spacing w:line="200" w:lineRule="atLeast"/>
        <w:ind w:left="210" w:hanging="210"/>
        <w:rPr>
          <w:rFonts w:ascii="ＭＳ 明朝" w:eastAsia="ＭＳ 明朝" w:hAnsi="ＭＳ 明朝" w:cs="ＭＳ 明朝"/>
          <w:b/>
        </w:rPr>
      </w:pPr>
      <w:r>
        <w:rPr>
          <w:rFonts w:ascii="ＭＳ 明朝" w:eastAsia="ＭＳ 明朝" w:hAnsi="ＭＳ 明朝" w:cs="ＭＳ 明朝"/>
          <w:b/>
        </w:rPr>
        <w:lastRenderedPageBreak/>
        <w:t>２　〔解答類型〕</w:t>
      </w:r>
    </w:p>
    <w:p w14:paraId="42ACF8A3" w14:textId="77777777" w:rsidR="00AA3720" w:rsidRPr="00AA3720" w:rsidRDefault="00AA3720">
      <w:pPr>
        <w:rPr>
          <w:rFonts w:ascii="ＭＳ 明朝" w:eastAsia="ＭＳ 明朝" w:hAnsi="ＭＳ 明朝"/>
        </w:rPr>
      </w:pPr>
    </w:p>
    <w:p w14:paraId="00CB5697" w14:textId="77777777" w:rsidR="00AA3720" w:rsidRPr="00AA3720" w:rsidRDefault="00AA3720">
      <w:pPr>
        <w:rPr>
          <w:rFonts w:ascii="ＭＳ 明朝" w:eastAsia="ＭＳ 明朝" w:hAnsi="ＭＳ 明朝"/>
        </w:rPr>
      </w:pPr>
      <w:r w:rsidRPr="00AA3720">
        <w:rPr>
          <w:rFonts w:ascii="ＭＳ 明朝" w:eastAsia="ＭＳ 明朝" w:hAnsi="ＭＳ 明朝" w:hint="eastAsia"/>
        </w:rPr>
        <w:t>問題①　解答類型</w:t>
      </w:r>
    </w:p>
    <w:tbl>
      <w:tblPr>
        <w:tblW w:w="9639" w:type="dxa"/>
        <w:tblCellMar>
          <w:left w:w="99" w:type="dxa"/>
          <w:right w:w="99" w:type="dxa"/>
        </w:tblCellMar>
        <w:tblLook w:val="04A0" w:firstRow="1" w:lastRow="0" w:firstColumn="1" w:lastColumn="0" w:noHBand="0" w:noVBand="1"/>
      </w:tblPr>
      <w:tblGrid>
        <w:gridCol w:w="624"/>
        <w:gridCol w:w="9015"/>
      </w:tblGrid>
      <w:tr w:rsidR="00AA3720" w:rsidRPr="00583F03" w14:paraId="4843AB76" w14:textId="77777777" w:rsidTr="00AA3720">
        <w:trPr>
          <w:trHeight w:val="250"/>
        </w:trPr>
        <w:tc>
          <w:tcPr>
            <w:tcW w:w="624"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3C59C60" w14:textId="77777777" w:rsidR="00AA3720" w:rsidRPr="00583F03" w:rsidRDefault="00AA3720" w:rsidP="00400157">
            <w:pPr>
              <w:widowControl/>
              <w:jc w:val="center"/>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１</w:t>
            </w:r>
          </w:p>
        </w:tc>
        <w:tc>
          <w:tcPr>
            <w:tcW w:w="9015" w:type="dxa"/>
            <w:tcBorders>
              <w:top w:val="single" w:sz="4" w:space="0" w:color="auto"/>
              <w:left w:val="nil"/>
              <w:bottom w:val="single" w:sz="4" w:space="0" w:color="000000"/>
              <w:right w:val="single" w:sz="4" w:space="0" w:color="000000"/>
            </w:tcBorders>
            <w:shd w:val="clear" w:color="auto" w:fill="auto"/>
            <w:noWrap/>
            <w:vAlign w:val="center"/>
            <w:hideMark/>
          </w:tcPr>
          <w:p w14:paraId="1F0CC739" w14:textId="77777777" w:rsidR="00AA3720" w:rsidRPr="00583F03" w:rsidRDefault="00AA3720" w:rsidP="00400157">
            <w:pPr>
              <w:widowControl/>
              <w:spacing w:line="240" w:lineRule="exact"/>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条件</w:t>
            </w:r>
            <w:r w:rsidRPr="00583F03">
              <w:rPr>
                <w:rFonts w:ascii="ＭＳ 明朝" w:eastAsia="ＭＳ 明朝" w:hAnsi="ＭＳ 明朝" w:cs="ＭＳ ゴシック"/>
                <w:color w:val="000000"/>
                <w:sz w:val="20"/>
                <w:szCs w:val="20"/>
              </w:rPr>
              <w:t>①</w:t>
            </w:r>
            <w:r w:rsidRPr="00583F03">
              <w:rPr>
                <w:rFonts w:ascii="ＭＳ 明朝" w:eastAsia="ＭＳ 明朝" w:hAnsi="ＭＳ 明朝" w:cs="Arial"/>
                <w:color w:val="000000"/>
                <w:sz w:val="20"/>
                <w:szCs w:val="20"/>
              </w:rPr>
              <w:t>，</w:t>
            </w:r>
            <w:r w:rsidRPr="00583F03">
              <w:rPr>
                <w:rFonts w:ascii="ＭＳ 明朝" w:eastAsia="ＭＳ 明朝" w:hAnsi="ＭＳ 明朝" w:cs="ＭＳ ゴシック"/>
                <w:color w:val="000000"/>
                <w:sz w:val="20"/>
                <w:szCs w:val="20"/>
              </w:rPr>
              <w:t>②</w:t>
            </w:r>
            <w:r w:rsidRPr="00583F03">
              <w:rPr>
                <w:rFonts w:ascii="ＭＳ 明朝" w:eastAsia="ＭＳ 明朝" w:hAnsi="ＭＳ 明朝" w:cs="Arial"/>
                <w:color w:val="000000"/>
                <w:sz w:val="20"/>
                <w:szCs w:val="20"/>
              </w:rPr>
              <w:t>を満たして解答しているもの。</w:t>
            </w:r>
          </w:p>
        </w:tc>
      </w:tr>
      <w:tr w:rsidR="00AA3720" w:rsidRPr="00583F03" w14:paraId="6D488659" w14:textId="77777777" w:rsidTr="00AA3720">
        <w:trPr>
          <w:trHeight w:val="250"/>
        </w:trPr>
        <w:tc>
          <w:tcPr>
            <w:tcW w:w="624" w:type="dxa"/>
            <w:tcBorders>
              <w:top w:val="nil"/>
              <w:left w:val="single" w:sz="4" w:space="0" w:color="auto"/>
              <w:bottom w:val="single" w:sz="4" w:space="0" w:color="000000"/>
              <w:right w:val="single" w:sz="4" w:space="0" w:color="000000"/>
            </w:tcBorders>
            <w:shd w:val="clear" w:color="auto" w:fill="auto"/>
            <w:noWrap/>
            <w:vAlign w:val="center"/>
            <w:hideMark/>
          </w:tcPr>
          <w:p w14:paraId="6715B694" w14:textId="77777777" w:rsidR="00AA3720" w:rsidRPr="00583F03" w:rsidRDefault="00AA3720" w:rsidP="00400157">
            <w:pPr>
              <w:widowControl/>
              <w:jc w:val="center"/>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２</w:t>
            </w:r>
          </w:p>
        </w:tc>
        <w:tc>
          <w:tcPr>
            <w:tcW w:w="9015" w:type="dxa"/>
            <w:tcBorders>
              <w:top w:val="nil"/>
              <w:left w:val="nil"/>
              <w:bottom w:val="single" w:sz="4" w:space="0" w:color="000000"/>
              <w:right w:val="single" w:sz="4" w:space="0" w:color="000000"/>
            </w:tcBorders>
            <w:shd w:val="clear" w:color="auto" w:fill="auto"/>
            <w:noWrap/>
            <w:vAlign w:val="center"/>
            <w:hideMark/>
          </w:tcPr>
          <w:p w14:paraId="470A32B8" w14:textId="77777777" w:rsidR="00AA3720" w:rsidRPr="00583F03" w:rsidRDefault="00AA3720" w:rsidP="00400157">
            <w:pPr>
              <w:widowControl/>
              <w:spacing w:line="240" w:lineRule="exact"/>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条件</w:t>
            </w:r>
            <w:r w:rsidRPr="00583F03">
              <w:rPr>
                <w:rFonts w:ascii="ＭＳ 明朝" w:eastAsia="ＭＳ 明朝" w:hAnsi="ＭＳ 明朝" w:cs="ＭＳ ゴシック"/>
                <w:color w:val="000000"/>
                <w:sz w:val="20"/>
                <w:szCs w:val="20"/>
              </w:rPr>
              <w:t>①</w:t>
            </w:r>
            <w:r w:rsidRPr="00583F03">
              <w:rPr>
                <w:rFonts w:ascii="ＭＳ 明朝" w:eastAsia="ＭＳ 明朝" w:hAnsi="ＭＳ 明朝" w:cs="Arial"/>
                <w:color w:val="000000"/>
                <w:sz w:val="20"/>
                <w:szCs w:val="20"/>
              </w:rPr>
              <w:t>を満たし，条件</w:t>
            </w:r>
            <w:r w:rsidRPr="00583F03">
              <w:rPr>
                <w:rFonts w:ascii="ＭＳ 明朝" w:eastAsia="ＭＳ 明朝" w:hAnsi="ＭＳ 明朝" w:cs="ＭＳ ゴシック"/>
                <w:color w:val="000000"/>
                <w:sz w:val="20"/>
                <w:szCs w:val="20"/>
              </w:rPr>
              <w:t>②</w:t>
            </w:r>
            <w:r w:rsidRPr="00583F03">
              <w:rPr>
                <w:rFonts w:ascii="ＭＳ 明朝" w:eastAsia="ＭＳ 明朝" w:hAnsi="ＭＳ 明朝" w:cs="Arial"/>
                <w:color w:val="000000"/>
                <w:sz w:val="20"/>
                <w:szCs w:val="20"/>
              </w:rPr>
              <w:t>を満たさないで解答しているもの。</w:t>
            </w:r>
          </w:p>
        </w:tc>
      </w:tr>
      <w:tr w:rsidR="00AA3720" w:rsidRPr="00583F03" w14:paraId="459198D1" w14:textId="77777777" w:rsidTr="00AA3720">
        <w:trPr>
          <w:trHeight w:val="250"/>
        </w:trPr>
        <w:tc>
          <w:tcPr>
            <w:tcW w:w="624" w:type="dxa"/>
            <w:tcBorders>
              <w:top w:val="nil"/>
              <w:left w:val="single" w:sz="4" w:space="0" w:color="auto"/>
              <w:bottom w:val="single" w:sz="4" w:space="0" w:color="000000"/>
              <w:right w:val="single" w:sz="4" w:space="0" w:color="000000"/>
            </w:tcBorders>
            <w:shd w:val="clear" w:color="auto" w:fill="auto"/>
            <w:noWrap/>
            <w:vAlign w:val="center"/>
            <w:hideMark/>
          </w:tcPr>
          <w:p w14:paraId="1256E571" w14:textId="77777777" w:rsidR="00AA3720" w:rsidRPr="00583F03" w:rsidRDefault="00AA3720" w:rsidP="00400157">
            <w:pPr>
              <w:widowControl/>
              <w:jc w:val="center"/>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３</w:t>
            </w:r>
          </w:p>
        </w:tc>
        <w:tc>
          <w:tcPr>
            <w:tcW w:w="9015" w:type="dxa"/>
            <w:tcBorders>
              <w:top w:val="nil"/>
              <w:left w:val="nil"/>
              <w:bottom w:val="single" w:sz="4" w:space="0" w:color="000000"/>
              <w:right w:val="single" w:sz="4" w:space="0" w:color="000000"/>
            </w:tcBorders>
            <w:shd w:val="clear" w:color="auto" w:fill="auto"/>
            <w:noWrap/>
            <w:vAlign w:val="center"/>
            <w:hideMark/>
          </w:tcPr>
          <w:p w14:paraId="2AACE31D" w14:textId="77777777" w:rsidR="00AA3720" w:rsidRPr="00583F03" w:rsidRDefault="00AA3720" w:rsidP="00400157">
            <w:pPr>
              <w:widowControl/>
              <w:spacing w:line="240" w:lineRule="exact"/>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条件</w:t>
            </w:r>
            <w:r w:rsidRPr="00583F03">
              <w:rPr>
                <w:rFonts w:ascii="ＭＳ 明朝" w:eastAsia="ＭＳ 明朝" w:hAnsi="ＭＳ 明朝" w:cs="ＭＳ ゴシック"/>
                <w:color w:val="000000"/>
                <w:sz w:val="20"/>
                <w:szCs w:val="20"/>
              </w:rPr>
              <w:t>②</w:t>
            </w:r>
            <w:r w:rsidRPr="00583F03">
              <w:rPr>
                <w:rFonts w:ascii="ＭＳ 明朝" w:eastAsia="ＭＳ 明朝" w:hAnsi="ＭＳ 明朝" w:cs="Arial"/>
                <w:color w:val="000000"/>
                <w:sz w:val="20"/>
                <w:szCs w:val="20"/>
              </w:rPr>
              <w:t>を満たし，条件</w:t>
            </w:r>
            <w:r w:rsidRPr="00583F03">
              <w:rPr>
                <w:rFonts w:ascii="ＭＳ 明朝" w:eastAsia="ＭＳ 明朝" w:hAnsi="ＭＳ 明朝" w:cs="ＭＳ ゴシック"/>
                <w:color w:val="000000"/>
                <w:sz w:val="20"/>
                <w:szCs w:val="20"/>
              </w:rPr>
              <w:t>①</w:t>
            </w:r>
            <w:r w:rsidRPr="00583F03">
              <w:rPr>
                <w:rFonts w:ascii="ＭＳ 明朝" w:eastAsia="ＭＳ 明朝" w:hAnsi="ＭＳ 明朝" w:cs="Arial"/>
                <w:color w:val="000000"/>
                <w:sz w:val="20"/>
                <w:szCs w:val="20"/>
              </w:rPr>
              <w:t>を満たさないで解答しているもの。</w:t>
            </w:r>
          </w:p>
        </w:tc>
      </w:tr>
      <w:tr w:rsidR="00AA3720" w:rsidRPr="00583F03" w14:paraId="3F974DAA" w14:textId="77777777" w:rsidTr="00AA3720">
        <w:trPr>
          <w:trHeight w:val="250"/>
        </w:trPr>
        <w:tc>
          <w:tcPr>
            <w:tcW w:w="624" w:type="dxa"/>
            <w:tcBorders>
              <w:top w:val="nil"/>
              <w:left w:val="single" w:sz="4" w:space="0" w:color="auto"/>
              <w:bottom w:val="single" w:sz="4" w:space="0" w:color="000000"/>
              <w:right w:val="single" w:sz="4" w:space="0" w:color="000000"/>
            </w:tcBorders>
            <w:shd w:val="clear" w:color="auto" w:fill="auto"/>
            <w:noWrap/>
            <w:vAlign w:val="center"/>
            <w:hideMark/>
          </w:tcPr>
          <w:p w14:paraId="7DA05620" w14:textId="77777777" w:rsidR="00AA3720" w:rsidRPr="00583F03" w:rsidRDefault="00AA3720" w:rsidP="00400157">
            <w:pPr>
              <w:widowControl/>
              <w:jc w:val="center"/>
              <w:rPr>
                <w:rFonts w:ascii="ＭＳ 明朝" w:eastAsia="ＭＳ 明朝" w:hAnsi="ＭＳ 明朝" w:cs="Arial"/>
                <w:color w:val="000000"/>
                <w:sz w:val="20"/>
                <w:szCs w:val="20"/>
              </w:rPr>
            </w:pPr>
            <w:r w:rsidRPr="00AA3720">
              <w:rPr>
                <w:rFonts w:ascii="ＭＳ 明朝" w:eastAsia="ＭＳ 明朝" w:hAnsi="ＭＳ 明朝" w:cs="Arial"/>
                <w:color w:val="000000"/>
                <w:sz w:val="20"/>
                <w:szCs w:val="20"/>
              </w:rPr>
              <w:t>99</w:t>
            </w:r>
          </w:p>
        </w:tc>
        <w:tc>
          <w:tcPr>
            <w:tcW w:w="9015" w:type="dxa"/>
            <w:tcBorders>
              <w:top w:val="nil"/>
              <w:left w:val="nil"/>
              <w:bottom w:val="single" w:sz="4" w:space="0" w:color="000000"/>
              <w:right w:val="single" w:sz="4" w:space="0" w:color="000000"/>
            </w:tcBorders>
            <w:shd w:val="clear" w:color="auto" w:fill="auto"/>
            <w:noWrap/>
            <w:vAlign w:val="center"/>
            <w:hideMark/>
          </w:tcPr>
          <w:p w14:paraId="0B14FF6A" w14:textId="77777777" w:rsidR="00AA3720" w:rsidRPr="00583F03" w:rsidRDefault="00AA3720" w:rsidP="00400157">
            <w:pPr>
              <w:widowControl/>
              <w:spacing w:line="240" w:lineRule="exact"/>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上記以外の解答</w:t>
            </w:r>
          </w:p>
        </w:tc>
      </w:tr>
      <w:tr w:rsidR="00AA3720" w:rsidRPr="00583F03" w14:paraId="0EA0B07D" w14:textId="77777777" w:rsidTr="00AA3720">
        <w:trPr>
          <w:trHeight w:val="250"/>
        </w:trPr>
        <w:tc>
          <w:tcPr>
            <w:tcW w:w="624" w:type="dxa"/>
            <w:tcBorders>
              <w:top w:val="nil"/>
              <w:left w:val="single" w:sz="4" w:space="0" w:color="auto"/>
              <w:bottom w:val="single" w:sz="4" w:space="0" w:color="000000"/>
              <w:right w:val="single" w:sz="4" w:space="0" w:color="000000"/>
            </w:tcBorders>
            <w:shd w:val="clear" w:color="auto" w:fill="auto"/>
            <w:noWrap/>
            <w:vAlign w:val="center"/>
            <w:hideMark/>
          </w:tcPr>
          <w:p w14:paraId="2A8B4987" w14:textId="77777777" w:rsidR="00AA3720" w:rsidRPr="00583F03" w:rsidRDefault="00AA3720" w:rsidP="00400157">
            <w:pPr>
              <w:widowControl/>
              <w:jc w:val="center"/>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０</w:t>
            </w:r>
          </w:p>
        </w:tc>
        <w:tc>
          <w:tcPr>
            <w:tcW w:w="9015" w:type="dxa"/>
            <w:tcBorders>
              <w:top w:val="nil"/>
              <w:left w:val="nil"/>
              <w:bottom w:val="single" w:sz="4" w:space="0" w:color="000000"/>
              <w:right w:val="single" w:sz="4" w:space="0" w:color="000000"/>
            </w:tcBorders>
            <w:shd w:val="clear" w:color="auto" w:fill="auto"/>
            <w:noWrap/>
            <w:vAlign w:val="center"/>
            <w:hideMark/>
          </w:tcPr>
          <w:p w14:paraId="3C90808F" w14:textId="77777777" w:rsidR="00AA3720" w:rsidRPr="00583F03" w:rsidRDefault="00AA3720" w:rsidP="00400157">
            <w:pPr>
              <w:widowControl/>
              <w:spacing w:line="240" w:lineRule="exact"/>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無解答</w:t>
            </w:r>
          </w:p>
        </w:tc>
      </w:tr>
    </w:tbl>
    <w:p w14:paraId="459F6A46" w14:textId="77777777" w:rsidR="00AA3720" w:rsidRPr="00B768CE" w:rsidRDefault="00AA3720">
      <w:pPr>
        <w:rPr>
          <w:rFonts w:ascii="ＭＳ 明朝" w:eastAsia="ＭＳ 明朝" w:hAnsi="ＭＳ 明朝"/>
          <w:sz w:val="20"/>
        </w:rPr>
      </w:pPr>
    </w:p>
    <w:tbl>
      <w:tblPr>
        <w:tblW w:w="9633" w:type="dxa"/>
        <w:tblCellMar>
          <w:left w:w="99" w:type="dxa"/>
          <w:right w:w="99" w:type="dxa"/>
        </w:tblCellMar>
        <w:tblLook w:val="04A0" w:firstRow="1" w:lastRow="0" w:firstColumn="1" w:lastColumn="0" w:noHBand="0" w:noVBand="1"/>
      </w:tblPr>
      <w:tblGrid>
        <w:gridCol w:w="424"/>
        <w:gridCol w:w="9209"/>
      </w:tblGrid>
      <w:tr w:rsidR="00AA3720" w:rsidRPr="00583F03" w14:paraId="1BFDFB1D" w14:textId="77777777" w:rsidTr="00B768CE">
        <w:trPr>
          <w:trHeight w:val="2397"/>
        </w:trPr>
        <w:tc>
          <w:tcPr>
            <w:tcW w:w="424" w:type="dxa"/>
            <w:tcBorders>
              <w:top w:val="single" w:sz="4" w:space="0" w:color="auto"/>
              <w:left w:val="single" w:sz="4" w:space="0" w:color="auto"/>
              <w:bottom w:val="single" w:sz="4" w:space="0" w:color="000000"/>
              <w:right w:val="single" w:sz="4" w:space="0" w:color="000000"/>
            </w:tcBorders>
            <w:vAlign w:val="center"/>
          </w:tcPr>
          <w:p w14:paraId="0FBCE87C" w14:textId="77777777" w:rsidR="00AA3720" w:rsidRPr="00AA3720" w:rsidRDefault="00AA3720" w:rsidP="00B768CE">
            <w:pPr>
              <w:widowControl/>
              <w:spacing w:line="240" w:lineRule="exact"/>
              <w:jc w:val="center"/>
              <w:rPr>
                <w:rFonts w:ascii="ＭＳ 明朝" w:eastAsia="ＭＳ 明朝" w:hAnsi="ＭＳ 明朝" w:cs="Arial"/>
                <w:color w:val="000000"/>
                <w:sz w:val="18"/>
                <w:szCs w:val="16"/>
              </w:rPr>
            </w:pPr>
            <w:r w:rsidRPr="00AA3720">
              <w:rPr>
                <w:rFonts w:ascii="ＭＳ 明朝" w:eastAsia="ＭＳ 明朝" w:hAnsi="ＭＳ 明朝" w:cs="Arial"/>
                <w:color w:val="000000"/>
                <w:sz w:val="18"/>
                <w:szCs w:val="16"/>
              </w:rPr>
              <w:t>解答類型１</w:t>
            </w:r>
          </w:p>
        </w:tc>
        <w:tc>
          <w:tcPr>
            <w:tcW w:w="9209" w:type="dxa"/>
            <w:tcBorders>
              <w:top w:val="single" w:sz="4" w:space="0" w:color="auto"/>
              <w:left w:val="nil"/>
              <w:bottom w:val="single" w:sz="4" w:space="0" w:color="000000"/>
              <w:right w:val="single" w:sz="4" w:space="0" w:color="000000"/>
            </w:tcBorders>
            <w:shd w:val="clear" w:color="auto" w:fill="auto"/>
            <w:vAlign w:val="bottom"/>
            <w:hideMark/>
          </w:tcPr>
          <w:p w14:paraId="5D2F837C" w14:textId="77777777" w:rsidR="00AA3720" w:rsidRDefault="00B768CE" w:rsidP="00400157">
            <w:pPr>
              <w:widowControl/>
              <w:spacing w:line="240" w:lineRule="exact"/>
              <w:jc w:val="left"/>
              <w:rPr>
                <w:rFonts w:ascii="ＭＳ 明朝" w:eastAsia="ＭＳ 明朝" w:hAnsi="ＭＳ 明朝" w:cs="Arial"/>
                <w:color w:val="000000"/>
                <w:sz w:val="18"/>
                <w:szCs w:val="16"/>
              </w:rPr>
            </w:pPr>
            <w:r>
              <w:rPr>
                <w:rFonts w:ascii="ＭＳ 明朝" w:eastAsia="ＭＳ 明朝" w:hAnsi="ＭＳ 明朝" w:cs="Arial"/>
                <w:noProof/>
                <w:color w:val="000000"/>
                <w:sz w:val="18"/>
                <w:szCs w:val="16"/>
              </w:rPr>
              <mc:AlternateContent>
                <mc:Choice Requires="wps">
                  <w:drawing>
                    <wp:anchor distT="0" distB="0" distL="114300" distR="114300" simplePos="0" relativeHeight="251661312" behindDoc="0" locked="0" layoutInCell="1" allowOverlap="1" wp14:anchorId="4125D6CB" wp14:editId="63AE12DE">
                      <wp:simplePos x="0" y="0"/>
                      <wp:positionH relativeFrom="column">
                        <wp:posOffset>-15875</wp:posOffset>
                      </wp:positionH>
                      <wp:positionV relativeFrom="paragraph">
                        <wp:posOffset>2387600</wp:posOffset>
                      </wp:positionV>
                      <wp:extent cx="57340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734050" cy="0"/>
                              </a:xfrm>
                              <a:prstGeom prst="line">
                                <a:avLst/>
                              </a:prstGeom>
                              <a:ln w="22225" cmpd="db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CCB8242"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88pt" to="450.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" strokecolor="#4472c4 [3204]" strokeweight="1.75pt">
                      <v:stroke dashstyle="1 1" linestyle="thinThin" joinstyle="miter"/>
                    </v:line>
                  </w:pict>
                </mc:Fallback>
              </mc:AlternateContent>
            </w:r>
            <w:r>
              <w:rPr>
                <w:rFonts w:ascii="ＭＳ 明朝" w:eastAsia="ＭＳ 明朝" w:hAnsi="ＭＳ 明朝" w:cs="Arial"/>
                <w:noProof/>
                <w:color w:val="000000"/>
                <w:sz w:val="18"/>
                <w:szCs w:val="16"/>
              </w:rPr>
              <mc:AlternateContent>
                <mc:Choice Requires="wps">
                  <w:drawing>
                    <wp:anchor distT="0" distB="0" distL="114300" distR="114300" simplePos="0" relativeHeight="251659264" behindDoc="0" locked="0" layoutInCell="1" allowOverlap="1" wp14:anchorId="2816C8C9" wp14:editId="0D217D59">
                      <wp:simplePos x="0" y="0"/>
                      <wp:positionH relativeFrom="column">
                        <wp:posOffset>-23495</wp:posOffset>
                      </wp:positionH>
                      <wp:positionV relativeFrom="paragraph">
                        <wp:posOffset>671830</wp:posOffset>
                      </wp:positionV>
                      <wp:extent cx="57340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734050" cy="0"/>
                              </a:xfrm>
                              <a:prstGeom prst="line">
                                <a:avLst/>
                              </a:prstGeom>
                              <a:ln w="22225"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6CB41F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5pt,52.9pt" to="449.65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" strokecolor="#4472c4 [3204]" strokeweight="1.75pt">
                      <v:stroke linestyle="thinThin" joinstyle="miter"/>
                    </v:line>
                  </w:pict>
                </mc:Fallback>
              </mc:AlternateContent>
            </w:r>
            <w:r w:rsidR="00AA3720" w:rsidRPr="00583F03">
              <w:rPr>
                <w:rFonts w:ascii="ＭＳ 明朝" w:eastAsia="ＭＳ 明朝" w:hAnsi="ＭＳ 明朝" w:cs="Arial"/>
                <w:color w:val="000000"/>
                <w:sz w:val="18"/>
                <w:szCs w:val="16"/>
              </w:rPr>
              <w:t>（正答の条件）</w:t>
            </w:r>
            <w:r w:rsidR="00AA3720" w:rsidRPr="00583F03">
              <w:rPr>
                <w:rFonts w:ascii="ＭＳ 明朝" w:eastAsia="ＭＳ 明朝" w:hAnsi="ＭＳ 明朝" w:cs="Arial"/>
                <w:color w:val="000000"/>
                <w:sz w:val="18"/>
                <w:szCs w:val="16"/>
              </w:rPr>
              <w:br/>
              <w:t>次の条件を満たして解答している。</w:t>
            </w:r>
            <w:r w:rsidR="00AA3720" w:rsidRPr="00583F03">
              <w:rPr>
                <w:rFonts w:ascii="ＭＳ 明朝" w:eastAsia="ＭＳ 明朝" w:hAnsi="ＭＳ 明朝" w:cs="Arial"/>
                <w:color w:val="000000"/>
                <w:sz w:val="18"/>
                <w:szCs w:val="16"/>
              </w:rPr>
              <w:br/>
            </w:r>
            <w:r w:rsidR="00AA3720" w:rsidRPr="00583F03">
              <w:rPr>
                <w:rFonts w:ascii="ＭＳ 明朝" w:eastAsia="ＭＳ 明朝" w:hAnsi="ＭＳ 明朝" w:cs="ＭＳ ゴシック"/>
                <w:color w:val="000000"/>
                <w:sz w:val="18"/>
                <w:szCs w:val="16"/>
              </w:rPr>
              <w:t>①</w:t>
            </w:r>
            <w:r w:rsidR="00AA3720" w:rsidRPr="00583F03">
              <w:rPr>
                <w:rFonts w:ascii="ＭＳ 明朝" w:eastAsia="ＭＳ 明朝" w:hAnsi="ＭＳ 明朝" w:cs="Arial"/>
                <w:color w:val="000000"/>
                <w:sz w:val="18"/>
                <w:szCs w:val="16"/>
              </w:rPr>
              <w:t xml:space="preserve">　それぞれの作者が「人の存在の儚さ」についてどう捉えていたかを適切に書いている。</w:t>
            </w:r>
            <w:r w:rsidR="00AA3720" w:rsidRPr="00583F03">
              <w:rPr>
                <w:rFonts w:ascii="ＭＳ 明朝" w:eastAsia="ＭＳ 明朝" w:hAnsi="ＭＳ 明朝" w:cs="Arial"/>
                <w:color w:val="000000"/>
                <w:sz w:val="18"/>
                <w:szCs w:val="16"/>
              </w:rPr>
              <w:br/>
            </w:r>
            <w:r w:rsidR="00AA3720" w:rsidRPr="00583F03">
              <w:rPr>
                <w:rFonts w:ascii="ＭＳ 明朝" w:eastAsia="ＭＳ 明朝" w:hAnsi="ＭＳ 明朝" w:cs="ＭＳ ゴシック"/>
                <w:color w:val="000000"/>
                <w:sz w:val="18"/>
                <w:szCs w:val="16"/>
              </w:rPr>
              <w:t>②</w:t>
            </w:r>
            <w:r w:rsidR="00AA3720" w:rsidRPr="00583F03">
              <w:rPr>
                <w:rFonts w:ascii="ＭＳ 明朝" w:eastAsia="ＭＳ 明朝" w:hAnsi="ＭＳ 明朝" w:cs="Arial"/>
                <w:color w:val="000000"/>
                <w:sz w:val="18"/>
                <w:szCs w:val="16"/>
              </w:rPr>
              <w:t xml:space="preserve">　</w:t>
            </w:r>
            <w:r w:rsidR="00AA3720" w:rsidRPr="00583F03">
              <w:rPr>
                <w:rFonts w:ascii="ＭＳ 明朝" w:eastAsia="ＭＳ 明朝" w:hAnsi="ＭＳ 明朝" w:cs="ＭＳ ゴシック"/>
                <w:color w:val="000000"/>
                <w:sz w:val="18"/>
                <w:szCs w:val="16"/>
              </w:rPr>
              <w:t>①</w:t>
            </w:r>
            <w:r w:rsidR="00AA3720" w:rsidRPr="00583F03">
              <w:rPr>
                <w:rFonts w:ascii="ＭＳ 明朝" w:eastAsia="ＭＳ 明朝" w:hAnsi="ＭＳ 明朝" w:cs="Arial"/>
                <w:color w:val="000000"/>
                <w:sz w:val="18"/>
                <w:szCs w:val="16"/>
              </w:rPr>
              <w:t>について，それが読み取れる表現を引用して書いている。</w:t>
            </w:r>
            <w:r w:rsidR="00AA3720" w:rsidRPr="00583F03">
              <w:rPr>
                <w:rFonts w:ascii="ＭＳ 明朝" w:eastAsia="ＭＳ 明朝" w:hAnsi="ＭＳ 明朝" w:cs="Arial"/>
                <w:color w:val="000000"/>
                <w:sz w:val="18"/>
                <w:szCs w:val="16"/>
              </w:rPr>
              <w:br/>
            </w:r>
            <w:r w:rsidR="00AA3720" w:rsidRPr="00583F03">
              <w:rPr>
                <w:rFonts w:ascii="ＭＳ 明朝" w:eastAsia="ＭＳ 明朝" w:hAnsi="ＭＳ 明朝" w:cs="Arial"/>
                <w:color w:val="000000"/>
                <w:sz w:val="18"/>
                <w:szCs w:val="16"/>
              </w:rPr>
              <w:br/>
              <w:t>（正答例）</w:t>
            </w:r>
            <w:r w:rsidR="00AA3720" w:rsidRPr="00583F03">
              <w:rPr>
                <w:rFonts w:ascii="ＭＳ 明朝" w:eastAsia="ＭＳ 明朝" w:hAnsi="ＭＳ 明朝" w:cs="Arial"/>
                <w:color w:val="000000"/>
                <w:sz w:val="18"/>
                <w:szCs w:val="16"/>
              </w:rPr>
              <w:br/>
              <w:t xml:space="preserve">　この２つの作品を通して考えられる「人の存在の儚さ」とは，「この世に形としてはなくなるが，生きていた事実やその思いというものは，時を経ても存在し続けるものだ」ということだ。</w:t>
            </w:r>
            <w:r w:rsidR="00AA3720" w:rsidRPr="00583F03">
              <w:rPr>
                <w:rFonts w:ascii="ＭＳ 明朝" w:eastAsia="ＭＳ 明朝" w:hAnsi="ＭＳ 明朝" w:cs="Arial"/>
                <w:color w:val="000000"/>
                <w:sz w:val="18"/>
                <w:szCs w:val="16"/>
              </w:rPr>
              <w:br/>
              <w:t xml:space="preserve">　「平泉」では，芭蕉は「夏草や　つはものどもが　夢の跡」という歌を詠んでいる。かつて栄えた平泉は跡形もなくなってしまっているが，そこには確かに人々がいて，さまざまな思いをもって生活していた。今は人の姿も人間の行いもないけれど，芭蕉の目の前にはありありとその姿が見えていたのではないかということがわかる歌だ。</w:t>
            </w:r>
            <w:r w:rsidR="00AA3720" w:rsidRPr="00583F03">
              <w:rPr>
                <w:rFonts w:ascii="ＭＳ 明朝" w:eastAsia="ＭＳ 明朝" w:hAnsi="ＭＳ 明朝" w:cs="Arial"/>
                <w:color w:val="000000"/>
                <w:sz w:val="18"/>
                <w:szCs w:val="16"/>
              </w:rPr>
              <w:br/>
              <w:t xml:space="preserve">　また，「永久欠番」には，「どんな記念碑（メモリアル）も　雨風にけずられ崩れ　人は忘れられて　代わりなどいくらでもあるだろう」や「１００億の人々が忘れても　見捨てても　宇宙（そら）の掌の中　人は永久欠番」という表現がある。そこには，中島みゆきさんの，「この世の中における人間の存在はちっぽけで，いつかは忘れ去られてしまうものかもしれないけれど，その人の存在やその人が何かを考えて生きていたという事実はかわらない」という思いが感じられる。</w:t>
            </w:r>
            <w:r w:rsidR="00AA3720" w:rsidRPr="00583F03">
              <w:rPr>
                <w:rFonts w:ascii="ＭＳ 明朝" w:eastAsia="ＭＳ 明朝" w:hAnsi="ＭＳ 明朝" w:cs="Arial"/>
                <w:color w:val="000000"/>
                <w:sz w:val="18"/>
                <w:szCs w:val="16"/>
              </w:rPr>
              <w:br/>
            </w:r>
            <w:r w:rsidR="00AA3720" w:rsidRPr="00583F03">
              <w:rPr>
                <w:rFonts w:ascii="ＭＳ 明朝" w:eastAsia="ＭＳ 明朝" w:hAnsi="ＭＳ 明朝" w:cs="Arial"/>
                <w:color w:val="000000"/>
                <w:sz w:val="18"/>
                <w:szCs w:val="16"/>
              </w:rPr>
              <w:br/>
              <w:t>〔実際の生徒解答例〕</w:t>
            </w:r>
            <w:r w:rsidR="00AA3720" w:rsidRPr="00583F03">
              <w:rPr>
                <w:rFonts w:ascii="ＭＳ 明朝" w:eastAsia="ＭＳ 明朝" w:hAnsi="ＭＳ 明朝" w:cs="Arial"/>
                <w:color w:val="000000"/>
                <w:sz w:val="18"/>
                <w:szCs w:val="16"/>
              </w:rPr>
              <w:br/>
            </w:r>
            <w:r w:rsidR="00AA3720">
              <w:rPr>
                <w:rFonts w:ascii="ＭＳ 明朝" w:eastAsia="ＭＳ 明朝" w:hAnsi="ＭＳ 明朝" w:cs="Arial"/>
                <w:color w:val="000000"/>
                <w:sz w:val="18"/>
                <w:szCs w:val="16"/>
              </w:rPr>
              <w:t>・</w:t>
            </w:r>
            <w:r w:rsidR="00AA3720" w:rsidRPr="00583F03">
              <w:rPr>
                <w:rFonts w:ascii="ＭＳ 明朝" w:eastAsia="ＭＳ 明朝" w:hAnsi="ＭＳ 明朝" w:cs="Arial"/>
                <w:color w:val="000000"/>
                <w:sz w:val="18"/>
                <w:szCs w:val="16"/>
              </w:rPr>
              <w:t>私は，「平泉」の「三代の栄耀一睡のうちにして」や，「功名一時の草むらとなる」，「夏草やつはものどもが夢の跡」から，作者は，「人の存在の儚さ」を，どれだけ戦場で手柄を立てたり，どれだけ栄えようとも，それは自然や，地球の中では一瞬で夢のようなもので，いつかは忘れられてしまうものだと捉えていたんだと考えられます。また，中島みゆきさんの「永久欠番」では，「街は回ってゆく人1人消えた日も何も変わる様子もなく」や，「どんな記念碑(メモリアル)も雨風にけずられて崩れ」から，誰か1人が消えたとしても，街は，世界は何事もなく回るし，どんなに大切な記念碑であっても忘れられるものだと捉えているんだと考えられます。</w:t>
            </w:r>
            <w:r w:rsidR="00AA3720" w:rsidRPr="00583F03">
              <w:rPr>
                <w:rFonts w:ascii="ＭＳ 明朝" w:eastAsia="ＭＳ 明朝" w:hAnsi="ＭＳ 明朝" w:cs="Arial"/>
                <w:color w:val="000000"/>
                <w:sz w:val="18"/>
                <w:szCs w:val="16"/>
              </w:rPr>
              <w:br/>
              <w:t xml:space="preserve">　</w:t>
            </w:r>
            <w:r w:rsidR="00AA3720" w:rsidRPr="00583F03">
              <w:rPr>
                <w:rFonts w:ascii="ＭＳ 明朝" w:eastAsia="ＭＳ 明朝" w:hAnsi="ＭＳ 明朝" w:cs="Arial"/>
                <w:color w:val="000000"/>
                <w:sz w:val="18"/>
                <w:szCs w:val="16"/>
              </w:rPr>
              <w:br/>
            </w:r>
            <w:r w:rsidR="00AA3720">
              <w:rPr>
                <w:rFonts w:ascii="ＭＳ 明朝" w:eastAsia="ＭＳ 明朝" w:hAnsi="ＭＳ 明朝" w:cs="Arial"/>
                <w:color w:val="000000"/>
                <w:sz w:val="18"/>
                <w:szCs w:val="16"/>
              </w:rPr>
              <w:t>・</w:t>
            </w:r>
            <w:r w:rsidR="00AA3720" w:rsidRPr="00583F03">
              <w:rPr>
                <w:rFonts w:ascii="ＭＳ 明朝" w:eastAsia="ＭＳ 明朝" w:hAnsi="ＭＳ 明朝" w:cs="Arial"/>
                <w:color w:val="000000"/>
                <w:sz w:val="18"/>
                <w:szCs w:val="16"/>
              </w:rPr>
              <w:t>「平泉」には「夏草やつはものどもが夢の跡」という句が詠まれている。その句からは，昔の景色や人が夢だったかのように形残さずなくなったことに対する曾良の切なく寂しい気持ちが読み取れる。つまり作者は人の存在の儚さについて，その当時に大きな活躍をしたり何かを残したりした人でも，年月が経つにつれて忘れられてしまう，時間の流れに伴ってどんな人間も忘れられていくと捉えていると考えられる。また，「功名一時の草むらとなる。」や「卯の花に兼房見ゆるしらがかな」という表現からは，作者が人の存在の儚さについて，亡くなった後はその姿や景色は残っていないが，誰かの思い出として残っていると捉えていると考えられる。</w:t>
            </w:r>
            <w:r w:rsidR="00AA3720" w:rsidRPr="00583F03">
              <w:rPr>
                <w:rFonts w:ascii="ＭＳ 明朝" w:eastAsia="ＭＳ 明朝" w:hAnsi="ＭＳ 明朝" w:cs="Arial"/>
                <w:color w:val="000000"/>
                <w:sz w:val="18"/>
                <w:szCs w:val="16"/>
              </w:rPr>
              <w:br/>
              <w:t xml:space="preserve">　「永久欠番」には「100億の人々が　忘れても　見捨てても　宇宙(そら)の掌の中　人は永久欠番　宇宙の掌の中　人は　永久欠番」という表現がある。そこからは，作者である中島みゆきさんが人の存在の儚さについて，多くの人に忘れられたり見捨てられたりしたとしても，遠い宇宙で星が輝いているように，どこかで輝いて残っていると捉えていると考えられる。</w:t>
            </w:r>
            <w:r w:rsidR="00AA3720" w:rsidRPr="00583F03">
              <w:rPr>
                <w:rFonts w:ascii="ＭＳ 明朝" w:eastAsia="ＭＳ 明朝" w:hAnsi="ＭＳ 明朝" w:cs="Arial"/>
                <w:color w:val="000000"/>
                <w:sz w:val="18"/>
                <w:szCs w:val="16"/>
              </w:rPr>
              <w:br/>
              <w:t xml:space="preserve"> 　　</w:t>
            </w:r>
            <w:r w:rsidR="00AA3720" w:rsidRPr="00583F03">
              <w:rPr>
                <w:rFonts w:ascii="ＭＳ 明朝" w:eastAsia="ＭＳ 明朝" w:hAnsi="ＭＳ 明朝" w:cs="Arial"/>
                <w:color w:val="000000"/>
                <w:sz w:val="18"/>
                <w:szCs w:val="16"/>
              </w:rPr>
              <w:br/>
            </w:r>
            <w:r w:rsidR="00AA3720">
              <w:rPr>
                <w:rFonts w:ascii="ＭＳ 明朝" w:eastAsia="ＭＳ 明朝" w:hAnsi="ＭＳ 明朝" w:cs="Arial"/>
                <w:color w:val="000000"/>
                <w:sz w:val="18"/>
                <w:szCs w:val="16"/>
              </w:rPr>
              <w:t>・</w:t>
            </w:r>
            <w:r w:rsidR="00AA3720" w:rsidRPr="00583F03">
              <w:rPr>
                <w:rFonts w:ascii="ＭＳ 明朝" w:eastAsia="ＭＳ 明朝" w:hAnsi="ＭＳ 明朝" w:cs="Arial"/>
                <w:color w:val="000000"/>
                <w:sz w:val="18"/>
                <w:szCs w:val="16"/>
              </w:rPr>
              <w:t>この二つの文章と歌詞から「人の存在のはかなさ」について，人が残した功績や人と人との思い出はこの世界の中で永遠に形として残り続けるわけではないけれど，時として人の存在がこの世界を超えて，永久にかけがえのない一人として，生き抜いたあかしは存在していると捉えていると感じました。芭蕉は「時のうつるまで涙を落としはべりぬ。」と三代の栄耀や功名を立てたことも一時のはかないことであったとしても，その存在や功績はすくなくとも芭蕉の心の中には存在しており，人の心を動かすほどかけがえのないものとして残っていると捉えていると思ったからです。そして中島さんは，「宇宙の掌の中人は永久欠番」とあるように，100億の人々が忘れて見捨てたとしても，この世界より大きい宇宙という空間で永久に欠番する一人としてどこかに残り続け，存在した意味や存在していたあかしは消えることのないものだと捉えていると思ったからです。この二人に共通している「人の存在のはかなさ」とは，人の生きた形が「夢の跡」となっても「100億人が忘れても」地球を超えた広い宇宙の中で永久に欠けることのないものとして残り続けると捉えていると思いました。</w:t>
            </w:r>
            <w:r w:rsidR="00AA3720" w:rsidRPr="00583F03">
              <w:rPr>
                <w:rFonts w:ascii="ＭＳ 明朝" w:eastAsia="ＭＳ 明朝" w:hAnsi="ＭＳ 明朝" w:cs="Arial"/>
                <w:color w:val="000000"/>
                <w:sz w:val="18"/>
                <w:szCs w:val="16"/>
              </w:rPr>
              <w:br/>
            </w:r>
            <w:r w:rsidR="00AA3720" w:rsidRPr="00583F03">
              <w:rPr>
                <w:rFonts w:ascii="ＭＳ 明朝" w:eastAsia="ＭＳ 明朝" w:hAnsi="ＭＳ 明朝" w:cs="Arial"/>
                <w:color w:val="000000"/>
                <w:sz w:val="18"/>
                <w:szCs w:val="16"/>
              </w:rPr>
              <w:br/>
            </w:r>
            <w:r>
              <w:rPr>
                <w:rFonts w:ascii="ＭＳ 明朝" w:eastAsia="ＭＳ 明朝" w:hAnsi="ＭＳ 明朝" w:cs="Arial"/>
                <w:color w:val="000000"/>
                <w:sz w:val="18"/>
                <w:szCs w:val="16"/>
              </w:rPr>
              <w:t>・</w:t>
            </w:r>
            <w:r w:rsidR="00AA3720" w:rsidRPr="00583F03">
              <w:rPr>
                <w:rFonts w:ascii="ＭＳ 明朝" w:eastAsia="ＭＳ 明朝" w:hAnsi="ＭＳ 明朝" w:cs="Arial"/>
                <w:color w:val="000000"/>
                <w:sz w:val="18"/>
                <w:szCs w:val="16"/>
              </w:rPr>
              <w:t>「平泉」には，「功名一時の草むらとなる」という表現がある。かつて平泉で活躍した源義経も今はすでにいなくなり，自然だけが残っている。自然に比べて人間がいかにちっぽけなのかということがわかる。</w:t>
            </w:r>
            <w:r w:rsidR="00AA3720" w:rsidRPr="00583F03">
              <w:rPr>
                <w:rFonts w:ascii="ＭＳ 明朝" w:eastAsia="ＭＳ 明朝" w:hAnsi="ＭＳ 明朝" w:cs="Arial"/>
                <w:color w:val="000000"/>
                <w:sz w:val="18"/>
                <w:szCs w:val="16"/>
              </w:rPr>
              <w:br/>
              <w:t xml:space="preserve">　また「永久欠番」にも「街は回ってゆく　人一人消えた日も　何も変わる様子もなく　忙しく忙しく先へと」という表現がある。その人一人がいなくなったところで，世の中は何も変わらないくらいちっぽけな存在だということがわかる。</w:t>
            </w:r>
            <w:r w:rsidR="00AA3720" w:rsidRPr="00583F03">
              <w:rPr>
                <w:rFonts w:ascii="ＭＳ 明朝" w:eastAsia="ＭＳ 明朝" w:hAnsi="ＭＳ 明朝" w:cs="Arial"/>
                <w:color w:val="000000"/>
                <w:sz w:val="18"/>
                <w:szCs w:val="16"/>
              </w:rPr>
              <w:br/>
              <w:t xml:space="preserve">　この２つの作品を通して考えられる「人の存在の儚さ」とは，「どれだけ頑張ってもいつかはなくなってしまうちっぽけなものだ」ということだ。</w:t>
            </w:r>
          </w:p>
          <w:p w14:paraId="02D40CDC" w14:textId="77777777" w:rsidR="00F91A65" w:rsidRPr="00583F03" w:rsidRDefault="00F91A65" w:rsidP="00400157">
            <w:pPr>
              <w:widowControl/>
              <w:spacing w:line="240" w:lineRule="exact"/>
              <w:jc w:val="left"/>
              <w:rPr>
                <w:rFonts w:ascii="ＭＳ 明朝" w:eastAsia="ＭＳ 明朝" w:hAnsi="ＭＳ 明朝" w:cs="Arial"/>
                <w:color w:val="000000"/>
                <w:sz w:val="16"/>
                <w:szCs w:val="16"/>
              </w:rPr>
            </w:pPr>
          </w:p>
        </w:tc>
      </w:tr>
      <w:tr w:rsidR="00B768CE" w:rsidRPr="00583F03" w14:paraId="554D0807" w14:textId="77777777" w:rsidTr="00F91A65">
        <w:trPr>
          <w:trHeight w:val="3536"/>
        </w:trPr>
        <w:tc>
          <w:tcPr>
            <w:tcW w:w="424" w:type="dxa"/>
            <w:tcBorders>
              <w:top w:val="single" w:sz="4" w:space="0" w:color="auto"/>
              <w:left w:val="single" w:sz="4" w:space="0" w:color="auto"/>
              <w:bottom w:val="single" w:sz="4" w:space="0" w:color="000000"/>
              <w:right w:val="single" w:sz="4" w:space="0" w:color="000000"/>
            </w:tcBorders>
            <w:shd w:val="clear" w:color="auto" w:fill="auto"/>
            <w:vAlign w:val="center"/>
          </w:tcPr>
          <w:p w14:paraId="79973AEF" w14:textId="77777777" w:rsidR="00B768CE" w:rsidRPr="00583F03" w:rsidRDefault="00B768CE" w:rsidP="00B768CE">
            <w:pPr>
              <w:widowControl/>
              <w:spacing w:line="240" w:lineRule="exact"/>
              <w:jc w:val="center"/>
              <w:rPr>
                <w:rFonts w:ascii="ＭＳ 明朝" w:eastAsia="ＭＳ 明朝" w:hAnsi="ＭＳ 明朝" w:cs="Arial"/>
                <w:color w:val="000000"/>
                <w:sz w:val="18"/>
                <w:szCs w:val="16"/>
              </w:rPr>
            </w:pPr>
            <w:r>
              <w:rPr>
                <w:rFonts w:ascii="ＭＳ 明朝" w:eastAsia="ＭＳ 明朝" w:hAnsi="ＭＳ 明朝" w:cs="Arial"/>
                <w:color w:val="000000"/>
                <w:sz w:val="18"/>
                <w:szCs w:val="16"/>
              </w:rPr>
              <w:lastRenderedPageBreak/>
              <w:t>解答類型</w:t>
            </w:r>
            <w:r w:rsidRPr="00B768CE">
              <w:rPr>
                <w:rFonts w:ascii="ＭＳ 明朝" w:eastAsia="ＭＳ 明朝" w:hAnsi="ＭＳ 明朝" w:cs="Arial"/>
                <w:color w:val="000000"/>
                <w:sz w:val="18"/>
                <w:szCs w:val="16"/>
              </w:rPr>
              <w:t>２</w:t>
            </w:r>
          </w:p>
        </w:tc>
        <w:tc>
          <w:tcPr>
            <w:tcW w:w="9209" w:type="dxa"/>
            <w:tcBorders>
              <w:top w:val="single" w:sz="4" w:space="0" w:color="auto"/>
              <w:left w:val="nil"/>
              <w:bottom w:val="single" w:sz="4" w:space="0" w:color="000000"/>
              <w:right w:val="single" w:sz="4" w:space="0" w:color="000000"/>
            </w:tcBorders>
            <w:shd w:val="clear" w:color="auto" w:fill="auto"/>
            <w:vAlign w:val="center"/>
            <w:hideMark/>
          </w:tcPr>
          <w:p w14:paraId="39BCEAE5" w14:textId="77777777" w:rsidR="00B768CE" w:rsidRDefault="00B768CE" w:rsidP="00B768CE">
            <w:pPr>
              <w:widowControl/>
              <w:spacing w:line="240" w:lineRule="exact"/>
              <w:rPr>
                <w:rFonts w:ascii="ＭＳ 明朝" w:eastAsia="ＭＳ 明朝" w:hAnsi="ＭＳ 明朝" w:cs="Arial"/>
                <w:noProof/>
                <w:color w:val="000000"/>
                <w:sz w:val="18"/>
                <w:szCs w:val="16"/>
              </w:rPr>
            </w:pPr>
            <w:r w:rsidRPr="00583F03">
              <w:rPr>
                <w:rFonts w:ascii="ＭＳ 明朝" w:eastAsia="ＭＳ 明朝" w:hAnsi="ＭＳ 明朝" w:cs="Arial"/>
                <w:color w:val="000000"/>
                <w:sz w:val="18"/>
                <w:szCs w:val="16"/>
              </w:rPr>
              <w:t>（</w:t>
            </w:r>
            <w:r w:rsidR="00F338F5">
              <w:rPr>
                <w:rFonts w:ascii="ＭＳ 明朝" w:eastAsia="ＭＳ 明朝" w:hAnsi="ＭＳ 明朝" w:cs="Arial"/>
                <w:color w:val="000000"/>
                <w:sz w:val="18"/>
                <w:szCs w:val="16"/>
              </w:rPr>
              <w:t>想定する</w:t>
            </w:r>
            <w:r>
              <w:rPr>
                <w:rFonts w:ascii="ＭＳ 明朝" w:eastAsia="ＭＳ 明朝" w:hAnsi="ＭＳ 明朝" w:cs="Arial"/>
                <w:color w:val="000000"/>
                <w:sz w:val="18"/>
                <w:szCs w:val="16"/>
              </w:rPr>
              <w:t>誤答</w:t>
            </w:r>
            <w:r w:rsidRPr="00583F03">
              <w:rPr>
                <w:rFonts w:ascii="ＭＳ 明朝" w:eastAsia="ＭＳ 明朝" w:hAnsi="ＭＳ 明朝" w:cs="Arial"/>
                <w:color w:val="000000"/>
                <w:sz w:val="18"/>
                <w:szCs w:val="16"/>
              </w:rPr>
              <w:t>例）</w:t>
            </w:r>
          </w:p>
          <w:p w14:paraId="1F8C27A3" w14:textId="77777777" w:rsidR="00B768CE" w:rsidRDefault="00B768CE" w:rsidP="00B768CE">
            <w:pPr>
              <w:widowControl/>
              <w:spacing w:line="240" w:lineRule="exact"/>
              <w:jc w:val="left"/>
              <w:rPr>
                <w:rFonts w:ascii="ＭＳ 明朝" w:eastAsia="ＭＳ 明朝" w:hAnsi="ＭＳ 明朝" w:cs="Arial"/>
                <w:noProof/>
                <w:color w:val="000000"/>
                <w:sz w:val="18"/>
                <w:szCs w:val="16"/>
              </w:rPr>
            </w:pPr>
            <w:r w:rsidRPr="00583F03">
              <w:rPr>
                <w:rFonts w:ascii="ＭＳ 明朝" w:eastAsia="ＭＳ 明朝" w:hAnsi="ＭＳ 明朝" w:cs="Arial"/>
                <w:noProof/>
                <w:color w:val="000000"/>
                <w:sz w:val="18"/>
                <w:szCs w:val="16"/>
              </w:rPr>
              <w:t>芭蕉は，人の存在はいつかなくなるものだが，そこに人がいた形跡は残ると考えていると思った。</w:t>
            </w:r>
            <w:r w:rsidRPr="00583F03">
              <w:rPr>
                <w:rFonts w:ascii="ＭＳ 明朝" w:eastAsia="ＭＳ 明朝" w:hAnsi="ＭＳ 明朝" w:cs="Arial"/>
                <w:noProof/>
                <w:color w:val="000000"/>
                <w:sz w:val="18"/>
                <w:szCs w:val="16"/>
              </w:rPr>
              <w:br/>
              <w:t>中島みゆきは，人はいつか死ぬが，どんなに時が変わってもその人の代わりには誰もなれないと考えていると思う。</w:t>
            </w:r>
          </w:p>
          <w:p w14:paraId="5ED966E3" w14:textId="77777777" w:rsidR="00B768CE" w:rsidRPr="00583F03" w:rsidRDefault="00B768CE" w:rsidP="001B6437">
            <w:pPr>
              <w:widowControl/>
              <w:spacing w:line="240" w:lineRule="exact"/>
              <w:jc w:val="left"/>
              <w:rPr>
                <w:rFonts w:ascii="ＭＳ 明朝" w:eastAsia="ＭＳ 明朝" w:hAnsi="ＭＳ 明朝" w:cs="Arial"/>
                <w:noProof/>
                <w:color w:val="000000"/>
                <w:sz w:val="18"/>
                <w:szCs w:val="16"/>
              </w:rPr>
            </w:pPr>
            <w:r>
              <w:rPr>
                <w:rFonts w:ascii="ＭＳ 明朝" w:eastAsia="ＭＳ 明朝" w:hAnsi="ＭＳ 明朝" w:cs="Arial"/>
                <w:noProof/>
                <w:color w:val="000000"/>
                <w:sz w:val="18"/>
                <w:szCs w:val="16"/>
              </w:rPr>
              <mc:AlternateContent>
                <mc:Choice Requires="wps">
                  <w:drawing>
                    <wp:anchor distT="0" distB="0" distL="114300" distR="114300" simplePos="0" relativeHeight="251663360" behindDoc="0" locked="0" layoutInCell="1" allowOverlap="1" wp14:anchorId="58D266E5" wp14:editId="1AC23570">
                      <wp:simplePos x="0" y="0"/>
                      <wp:positionH relativeFrom="column">
                        <wp:posOffset>-3810</wp:posOffset>
                      </wp:positionH>
                      <wp:positionV relativeFrom="paragraph">
                        <wp:posOffset>102870</wp:posOffset>
                      </wp:positionV>
                      <wp:extent cx="57340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734050" cy="0"/>
                              </a:xfrm>
                              <a:prstGeom prst="line">
                                <a:avLst/>
                              </a:prstGeom>
                              <a:ln w="22225" cmpd="db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E4F8CD"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1pt" to="451.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" strokecolor="#4472c4 [3204]" strokeweight="1.75pt">
                      <v:stroke dashstyle="1 1" linestyle="thinThin" joinstyle="miter"/>
                    </v:line>
                  </w:pict>
                </mc:Fallback>
              </mc:AlternateContent>
            </w:r>
            <w:r w:rsidRPr="00583F03">
              <w:rPr>
                <w:rFonts w:ascii="ＭＳ 明朝" w:eastAsia="ＭＳ 明朝" w:hAnsi="ＭＳ 明朝" w:cs="Arial"/>
                <w:noProof/>
                <w:color w:val="000000"/>
                <w:sz w:val="18"/>
                <w:szCs w:val="16"/>
              </w:rPr>
              <w:br/>
              <w:t>〔実際の生徒</w:t>
            </w:r>
            <w:r w:rsidR="001B6437">
              <w:rPr>
                <w:rFonts w:ascii="ＭＳ 明朝" w:eastAsia="ＭＳ 明朝" w:hAnsi="ＭＳ 明朝" w:cs="Arial"/>
                <w:noProof/>
                <w:color w:val="000000"/>
                <w:sz w:val="18"/>
                <w:szCs w:val="16"/>
              </w:rPr>
              <w:t>の誤答</w:t>
            </w:r>
            <w:r w:rsidRPr="00583F03">
              <w:rPr>
                <w:rFonts w:ascii="ＭＳ 明朝" w:eastAsia="ＭＳ 明朝" w:hAnsi="ＭＳ 明朝" w:cs="Arial"/>
                <w:noProof/>
                <w:color w:val="000000"/>
                <w:sz w:val="18"/>
                <w:szCs w:val="16"/>
              </w:rPr>
              <w:t>例〕</w:t>
            </w:r>
            <w:r w:rsidRPr="00583F03">
              <w:rPr>
                <w:rFonts w:ascii="ＭＳ 明朝" w:eastAsia="ＭＳ 明朝" w:hAnsi="ＭＳ 明朝" w:cs="Arial"/>
                <w:noProof/>
                <w:color w:val="000000"/>
                <w:sz w:val="18"/>
                <w:szCs w:val="16"/>
              </w:rPr>
              <w:br/>
            </w:r>
            <w:r>
              <w:rPr>
                <w:rFonts w:ascii="ＭＳ 明朝" w:eastAsia="ＭＳ 明朝" w:hAnsi="ＭＳ 明朝" w:cs="Arial"/>
                <w:noProof/>
                <w:color w:val="000000"/>
                <w:sz w:val="18"/>
                <w:szCs w:val="16"/>
              </w:rPr>
              <w:t>・</w:t>
            </w:r>
            <w:r w:rsidRPr="00583F03">
              <w:rPr>
                <w:rFonts w:ascii="ＭＳ 明朝" w:eastAsia="ＭＳ 明朝" w:hAnsi="ＭＳ 明朝" w:cs="Arial"/>
                <w:noProof/>
                <w:color w:val="000000"/>
                <w:sz w:val="18"/>
                <w:szCs w:val="16"/>
              </w:rPr>
              <w:t>「平泉」では，昔三代まで栄えていた人がいたがその人たちがこの世から去った後その人たちが住んでいた場所はもう建物はなく建物があったという跡しか残ってない。そして昔，武士が名誉を得ようと戦った場所も今となってはもうその景色は残っていない。この作品から「人の存在の儚さ」とはいくらこの場所には濃い出来事があったとしても時が立てばもうその場所にはその面影は簡単になくなってしまうものだいうことがわかった。</w:t>
            </w:r>
            <w:r w:rsidRPr="00583F03">
              <w:rPr>
                <w:rFonts w:ascii="ＭＳ 明朝" w:eastAsia="ＭＳ 明朝" w:hAnsi="ＭＳ 明朝" w:cs="Arial"/>
                <w:noProof/>
                <w:color w:val="000000"/>
                <w:sz w:val="18"/>
                <w:szCs w:val="16"/>
              </w:rPr>
              <w:br/>
              <w:t xml:space="preserve">　「永久欠番」では，世の中は人が一人この世を去ろうが何人去ろうがいつもどおりに世の中は回っている。私たちはその去った人たちと同じようにだいたい100年後にはもうこの世にいない。このように永遠とこれを繰り返していく。もし自分が愛してた人がこの世から消えたとする。最初は気になるだろうがいつか時が立てばだんだんその思いは消え忘れていく。そしてその代わりになるものもある。ここからこの物語の「人の存在の儚さ」とは最初はその人のことを考えていてもいつか時が経てばそれは簡単に忘れてしまうものだと思った。</w:t>
            </w:r>
          </w:p>
        </w:tc>
      </w:tr>
      <w:tr w:rsidR="00B768CE" w:rsidRPr="00583F03" w14:paraId="37D38F5A" w14:textId="77777777" w:rsidTr="00F91A65">
        <w:trPr>
          <w:trHeight w:val="2820"/>
        </w:trPr>
        <w:tc>
          <w:tcPr>
            <w:tcW w:w="424" w:type="dxa"/>
            <w:tcBorders>
              <w:top w:val="single" w:sz="4" w:space="0" w:color="auto"/>
              <w:left w:val="single" w:sz="4" w:space="0" w:color="auto"/>
              <w:bottom w:val="single" w:sz="4" w:space="0" w:color="000000"/>
              <w:right w:val="single" w:sz="4" w:space="0" w:color="000000"/>
            </w:tcBorders>
            <w:shd w:val="clear" w:color="auto" w:fill="auto"/>
            <w:vAlign w:val="center"/>
          </w:tcPr>
          <w:p w14:paraId="0739CE29" w14:textId="77777777" w:rsidR="00B768CE" w:rsidRDefault="00B768CE" w:rsidP="00B768CE">
            <w:pPr>
              <w:widowControl/>
              <w:spacing w:line="240" w:lineRule="exact"/>
              <w:jc w:val="center"/>
              <w:rPr>
                <w:rFonts w:ascii="ＭＳ 明朝" w:eastAsia="ＭＳ 明朝" w:hAnsi="ＭＳ 明朝" w:cs="Arial"/>
                <w:color w:val="000000"/>
                <w:sz w:val="18"/>
                <w:szCs w:val="16"/>
              </w:rPr>
            </w:pPr>
            <w:r>
              <w:rPr>
                <w:rFonts w:ascii="ＭＳ 明朝" w:eastAsia="ＭＳ 明朝" w:hAnsi="ＭＳ 明朝" w:cs="Arial"/>
                <w:color w:val="000000"/>
                <w:sz w:val="18"/>
                <w:szCs w:val="16"/>
              </w:rPr>
              <w:t>解答類型</w:t>
            </w:r>
          </w:p>
          <w:p w14:paraId="4FA6B7A9" w14:textId="77777777" w:rsidR="00B768CE" w:rsidRPr="00583F03" w:rsidRDefault="00B768CE" w:rsidP="00B768CE">
            <w:pPr>
              <w:widowControl/>
              <w:spacing w:line="240" w:lineRule="exact"/>
              <w:jc w:val="center"/>
              <w:rPr>
                <w:rFonts w:ascii="ＭＳ 明朝" w:eastAsia="ＭＳ 明朝" w:hAnsi="ＭＳ 明朝" w:cs="Arial"/>
                <w:color w:val="000000"/>
                <w:sz w:val="18"/>
                <w:szCs w:val="16"/>
              </w:rPr>
            </w:pPr>
            <w:r w:rsidRPr="00583F03">
              <w:rPr>
                <w:rFonts w:ascii="ＭＳ 明朝" w:eastAsia="ＭＳ 明朝" w:hAnsi="ＭＳ 明朝" w:cs="Arial"/>
                <w:color w:val="000000"/>
                <w:sz w:val="18"/>
                <w:szCs w:val="16"/>
              </w:rPr>
              <w:t>３</w:t>
            </w:r>
          </w:p>
        </w:tc>
        <w:tc>
          <w:tcPr>
            <w:tcW w:w="9209" w:type="dxa"/>
            <w:tcBorders>
              <w:top w:val="single" w:sz="4" w:space="0" w:color="auto"/>
              <w:left w:val="nil"/>
              <w:bottom w:val="single" w:sz="4" w:space="0" w:color="000000"/>
              <w:right w:val="single" w:sz="4" w:space="0" w:color="000000"/>
            </w:tcBorders>
            <w:shd w:val="clear" w:color="auto" w:fill="auto"/>
            <w:vAlign w:val="center"/>
            <w:hideMark/>
          </w:tcPr>
          <w:p w14:paraId="49E0B426" w14:textId="77777777" w:rsidR="00B768CE" w:rsidRDefault="00B768CE" w:rsidP="00B768CE">
            <w:pPr>
              <w:widowControl/>
              <w:spacing w:line="240" w:lineRule="exact"/>
              <w:rPr>
                <w:rFonts w:ascii="ＭＳ 明朝" w:eastAsia="ＭＳ 明朝" w:hAnsi="ＭＳ 明朝" w:cs="Arial"/>
                <w:noProof/>
                <w:color w:val="000000"/>
                <w:sz w:val="18"/>
                <w:szCs w:val="16"/>
              </w:rPr>
            </w:pPr>
            <w:r w:rsidRPr="00583F03">
              <w:rPr>
                <w:rFonts w:ascii="ＭＳ 明朝" w:eastAsia="ＭＳ 明朝" w:hAnsi="ＭＳ 明朝" w:cs="Arial"/>
                <w:color w:val="000000"/>
                <w:sz w:val="18"/>
                <w:szCs w:val="16"/>
              </w:rPr>
              <w:t>（</w:t>
            </w:r>
            <w:r w:rsidR="00F338F5">
              <w:rPr>
                <w:rFonts w:ascii="ＭＳ 明朝" w:eastAsia="ＭＳ 明朝" w:hAnsi="ＭＳ 明朝" w:cs="Arial"/>
                <w:color w:val="000000"/>
                <w:sz w:val="18"/>
                <w:szCs w:val="16"/>
              </w:rPr>
              <w:t>想定する</w:t>
            </w:r>
            <w:r>
              <w:rPr>
                <w:rFonts w:ascii="ＭＳ 明朝" w:eastAsia="ＭＳ 明朝" w:hAnsi="ＭＳ 明朝" w:cs="Arial"/>
                <w:color w:val="000000"/>
                <w:sz w:val="18"/>
                <w:szCs w:val="16"/>
              </w:rPr>
              <w:t>誤答</w:t>
            </w:r>
            <w:r w:rsidRPr="00583F03">
              <w:rPr>
                <w:rFonts w:ascii="ＭＳ 明朝" w:eastAsia="ＭＳ 明朝" w:hAnsi="ＭＳ 明朝" w:cs="Arial"/>
                <w:color w:val="000000"/>
                <w:sz w:val="18"/>
                <w:szCs w:val="16"/>
              </w:rPr>
              <w:t>例）</w:t>
            </w:r>
          </w:p>
          <w:p w14:paraId="4C6BE2E8" w14:textId="77777777" w:rsidR="00B768CE" w:rsidRDefault="00B768CE" w:rsidP="001B6437">
            <w:pPr>
              <w:widowControl/>
              <w:spacing w:line="240" w:lineRule="exact"/>
              <w:ind w:leftChars="19" w:left="37" w:hanging="1"/>
              <w:jc w:val="left"/>
              <w:rPr>
                <w:rFonts w:ascii="ＭＳ 明朝" w:eastAsia="ＭＳ 明朝" w:hAnsi="ＭＳ 明朝" w:cs="Arial"/>
                <w:noProof/>
                <w:color w:val="000000"/>
                <w:sz w:val="18"/>
                <w:szCs w:val="16"/>
              </w:rPr>
            </w:pPr>
            <w:r w:rsidRPr="00583F03">
              <w:rPr>
                <w:rFonts w:ascii="ＭＳ 明朝" w:eastAsia="ＭＳ 明朝" w:hAnsi="ＭＳ 明朝" w:cs="Arial"/>
                <w:noProof/>
                <w:color w:val="000000"/>
                <w:sz w:val="18"/>
                <w:szCs w:val="16"/>
              </w:rPr>
              <w:t>「平泉」では，芭蕉は「夏草や　つはものどもが　夢の跡」という歌を詠んでいる。</w:t>
            </w:r>
            <w:r w:rsidRPr="00583F03">
              <w:rPr>
                <w:rFonts w:ascii="ＭＳ 明朝" w:eastAsia="ＭＳ 明朝" w:hAnsi="ＭＳ 明朝" w:cs="Arial"/>
                <w:noProof/>
                <w:color w:val="000000"/>
                <w:sz w:val="18"/>
                <w:szCs w:val="16"/>
              </w:rPr>
              <w:br/>
              <w:t>また「永久欠番」には，「どんな記念碑（メモリアル）も　雨風にけずられ崩れ　人は忘れられて　代わりなどいくらでもあるだろう」や「１００億の人々が忘れても　見捨てても　宇宙（そら）の掌の中　人は永久欠番」という表現がある。</w:t>
            </w:r>
          </w:p>
          <w:p w14:paraId="61ECB499" w14:textId="77777777" w:rsidR="00F91A65" w:rsidRDefault="00B768CE" w:rsidP="004B4E02">
            <w:pPr>
              <w:widowControl/>
              <w:spacing w:line="240" w:lineRule="exact"/>
              <w:jc w:val="left"/>
              <w:rPr>
                <w:rFonts w:ascii="ＭＳ 明朝" w:eastAsia="ＭＳ 明朝" w:hAnsi="ＭＳ 明朝" w:cs="Arial"/>
                <w:noProof/>
                <w:color w:val="000000"/>
                <w:sz w:val="18"/>
                <w:szCs w:val="16"/>
              </w:rPr>
            </w:pPr>
            <w:r>
              <w:rPr>
                <w:rFonts w:ascii="ＭＳ 明朝" w:eastAsia="ＭＳ 明朝" w:hAnsi="ＭＳ 明朝" w:cs="Arial"/>
                <w:noProof/>
                <w:color w:val="000000"/>
                <w:sz w:val="18"/>
                <w:szCs w:val="16"/>
              </w:rPr>
              <mc:AlternateContent>
                <mc:Choice Requires="wps">
                  <w:drawing>
                    <wp:anchor distT="0" distB="0" distL="114300" distR="114300" simplePos="0" relativeHeight="251665408" behindDoc="0" locked="0" layoutInCell="1" allowOverlap="1" wp14:anchorId="2788BFCA" wp14:editId="44326167">
                      <wp:simplePos x="0" y="0"/>
                      <wp:positionH relativeFrom="column">
                        <wp:posOffset>-22860</wp:posOffset>
                      </wp:positionH>
                      <wp:positionV relativeFrom="paragraph">
                        <wp:posOffset>81915</wp:posOffset>
                      </wp:positionV>
                      <wp:extent cx="57340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5734050" cy="0"/>
                              </a:xfrm>
                              <a:prstGeom prst="line">
                                <a:avLst/>
                              </a:prstGeom>
                              <a:ln w="22225" cmpd="db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6FE1E0F"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6.45pt" to="449.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" strokecolor="#4472c4 [3204]" strokeweight="1.75pt">
                      <v:stroke dashstyle="1 1" linestyle="thinThin" joinstyle="miter"/>
                    </v:line>
                  </w:pict>
                </mc:Fallback>
              </mc:AlternateContent>
            </w:r>
            <w:r w:rsidRPr="00583F03">
              <w:rPr>
                <w:rFonts w:ascii="ＭＳ 明朝" w:eastAsia="ＭＳ 明朝" w:hAnsi="ＭＳ 明朝" w:cs="Arial"/>
                <w:noProof/>
                <w:color w:val="000000"/>
                <w:sz w:val="18"/>
                <w:szCs w:val="16"/>
              </w:rPr>
              <w:br/>
              <w:t>〔実際の生徒</w:t>
            </w:r>
            <w:r w:rsidR="001B6437">
              <w:rPr>
                <w:rFonts w:ascii="ＭＳ 明朝" w:eastAsia="ＭＳ 明朝" w:hAnsi="ＭＳ 明朝" w:cs="Arial"/>
                <w:noProof/>
                <w:color w:val="000000"/>
                <w:sz w:val="18"/>
                <w:szCs w:val="16"/>
              </w:rPr>
              <w:t>の誤答</w:t>
            </w:r>
            <w:r w:rsidRPr="00583F03">
              <w:rPr>
                <w:rFonts w:ascii="ＭＳ 明朝" w:eastAsia="ＭＳ 明朝" w:hAnsi="ＭＳ 明朝" w:cs="Arial"/>
                <w:noProof/>
                <w:color w:val="000000"/>
                <w:sz w:val="18"/>
                <w:szCs w:val="16"/>
              </w:rPr>
              <w:t>例〕</w:t>
            </w:r>
            <w:r w:rsidRPr="00583F03">
              <w:rPr>
                <w:rFonts w:ascii="ＭＳ 明朝" w:eastAsia="ＭＳ 明朝" w:hAnsi="ＭＳ 明朝" w:cs="Arial"/>
                <w:noProof/>
                <w:color w:val="000000"/>
                <w:sz w:val="18"/>
                <w:szCs w:val="16"/>
              </w:rPr>
              <w:br/>
            </w:r>
            <w:r>
              <w:rPr>
                <w:rFonts w:ascii="ＭＳ 明朝" w:eastAsia="ＭＳ 明朝" w:hAnsi="ＭＳ 明朝" w:cs="Arial"/>
                <w:noProof/>
                <w:color w:val="000000"/>
                <w:sz w:val="18"/>
                <w:szCs w:val="16"/>
              </w:rPr>
              <w:t>・</w:t>
            </w:r>
            <w:r w:rsidRPr="00583F03">
              <w:rPr>
                <w:rFonts w:ascii="ＭＳ 明朝" w:eastAsia="ＭＳ 明朝" w:hAnsi="ＭＳ 明朝" w:cs="Arial"/>
                <w:noProof/>
                <w:color w:val="000000"/>
                <w:sz w:val="18"/>
                <w:szCs w:val="16"/>
              </w:rPr>
              <w:t>「平泉」では「夏草やつはものどもが夢の跡」と書いてあり，あしあとのようなものだけが残っているような感じでとらえている。</w:t>
            </w:r>
          </w:p>
          <w:p w14:paraId="50D93503" w14:textId="77777777" w:rsidR="00B768CE" w:rsidRPr="00583F03" w:rsidRDefault="00B768CE" w:rsidP="00F91A65">
            <w:pPr>
              <w:widowControl/>
              <w:spacing w:line="240" w:lineRule="exact"/>
              <w:ind w:firstLineChars="100" w:firstLine="159"/>
              <w:jc w:val="left"/>
              <w:rPr>
                <w:rFonts w:ascii="ＭＳ 明朝" w:eastAsia="ＭＳ 明朝" w:hAnsi="ＭＳ 明朝" w:cs="Arial"/>
                <w:noProof/>
                <w:color w:val="000000"/>
                <w:sz w:val="18"/>
                <w:szCs w:val="16"/>
              </w:rPr>
            </w:pPr>
            <w:r w:rsidRPr="00583F03">
              <w:rPr>
                <w:rFonts w:ascii="ＭＳ 明朝" w:eastAsia="ＭＳ 明朝" w:hAnsi="ＭＳ 明朝" w:cs="Arial"/>
                <w:noProof/>
                <w:color w:val="000000"/>
                <w:sz w:val="18"/>
                <w:szCs w:val="16"/>
              </w:rPr>
              <w:t>「永久欠番」では「どんな記念碑(メモリアル)も　雨風にけずられて崩れ　人は忘れられて　代わりなどいくらでもあるだろう　だれか思い出すだろうか　ここに生きてた私を」と書いてある。</w:t>
            </w:r>
          </w:p>
        </w:tc>
      </w:tr>
    </w:tbl>
    <w:p w14:paraId="4A2F52AD" w14:textId="77777777" w:rsidR="00AA3720" w:rsidRPr="00F338F5" w:rsidRDefault="00AA3720">
      <w:pPr>
        <w:rPr>
          <w:rFonts w:ascii="ＭＳ 明朝" w:eastAsia="ＭＳ 明朝" w:hAnsi="ＭＳ 明朝"/>
        </w:rPr>
      </w:pPr>
    </w:p>
    <w:p w14:paraId="14838EAB" w14:textId="77777777" w:rsidR="00F338F5" w:rsidRPr="00AA3720" w:rsidRDefault="00F338F5" w:rsidP="00F338F5">
      <w:pPr>
        <w:rPr>
          <w:rFonts w:ascii="ＭＳ 明朝" w:eastAsia="ＭＳ 明朝" w:hAnsi="ＭＳ 明朝"/>
        </w:rPr>
      </w:pPr>
      <w:r w:rsidRPr="00AA3720">
        <w:rPr>
          <w:rFonts w:ascii="ＭＳ 明朝" w:eastAsia="ＭＳ 明朝" w:hAnsi="ＭＳ 明朝" w:hint="eastAsia"/>
        </w:rPr>
        <w:t>問題</w:t>
      </w:r>
      <w:r>
        <w:rPr>
          <w:rFonts w:ascii="ＭＳ 明朝" w:eastAsia="ＭＳ 明朝" w:hAnsi="ＭＳ 明朝" w:hint="eastAsia"/>
        </w:rPr>
        <w:t>②</w:t>
      </w:r>
      <w:r w:rsidRPr="00AA3720">
        <w:rPr>
          <w:rFonts w:ascii="ＭＳ 明朝" w:eastAsia="ＭＳ 明朝" w:hAnsi="ＭＳ 明朝" w:hint="eastAsia"/>
        </w:rPr>
        <w:t xml:space="preserve">　解答類型</w:t>
      </w:r>
    </w:p>
    <w:tbl>
      <w:tblPr>
        <w:tblW w:w="9639" w:type="dxa"/>
        <w:tblCellMar>
          <w:left w:w="99" w:type="dxa"/>
          <w:right w:w="99" w:type="dxa"/>
        </w:tblCellMar>
        <w:tblLook w:val="04A0" w:firstRow="1" w:lastRow="0" w:firstColumn="1" w:lastColumn="0" w:noHBand="0" w:noVBand="1"/>
      </w:tblPr>
      <w:tblGrid>
        <w:gridCol w:w="624"/>
        <w:gridCol w:w="9015"/>
      </w:tblGrid>
      <w:tr w:rsidR="00F338F5" w:rsidRPr="00583F03" w14:paraId="2DCC1990" w14:textId="77777777" w:rsidTr="00400157">
        <w:trPr>
          <w:trHeight w:val="250"/>
        </w:trPr>
        <w:tc>
          <w:tcPr>
            <w:tcW w:w="624"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04E51B" w14:textId="77777777" w:rsidR="00F338F5" w:rsidRPr="00583F03" w:rsidRDefault="00F338F5" w:rsidP="00400157">
            <w:pPr>
              <w:widowControl/>
              <w:jc w:val="center"/>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１</w:t>
            </w:r>
          </w:p>
        </w:tc>
        <w:tc>
          <w:tcPr>
            <w:tcW w:w="9015" w:type="dxa"/>
            <w:tcBorders>
              <w:top w:val="single" w:sz="4" w:space="0" w:color="auto"/>
              <w:left w:val="nil"/>
              <w:bottom w:val="single" w:sz="4" w:space="0" w:color="000000"/>
              <w:right w:val="single" w:sz="4" w:space="0" w:color="000000"/>
            </w:tcBorders>
            <w:shd w:val="clear" w:color="auto" w:fill="auto"/>
            <w:noWrap/>
            <w:vAlign w:val="center"/>
            <w:hideMark/>
          </w:tcPr>
          <w:p w14:paraId="54D5EC03" w14:textId="77777777" w:rsidR="00F338F5" w:rsidRPr="00583F03" w:rsidRDefault="00F338F5" w:rsidP="00400157">
            <w:pPr>
              <w:widowControl/>
              <w:spacing w:line="240" w:lineRule="exact"/>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条件</w:t>
            </w:r>
            <w:r w:rsidRPr="00583F03">
              <w:rPr>
                <w:rFonts w:ascii="ＭＳ 明朝" w:eastAsia="ＭＳ 明朝" w:hAnsi="ＭＳ 明朝" w:cs="ＭＳ ゴシック"/>
                <w:color w:val="000000"/>
                <w:sz w:val="20"/>
                <w:szCs w:val="20"/>
              </w:rPr>
              <w:t>①</w:t>
            </w:r>
            <w:r w:rsidRPr="00583F03">
              <w:rPr>
                <w:rFonts w:ascii="ＭＳ 明朝" w:eastAsia="ＭＳ 明朝" w:hAnsi="ＭＳ 明朝" w:cs="Arial"/>
                <w:color w:val="000000"/>
                <w:sz w:val="20"/>
                <w:szCs w:val="20"/>
              </w:rPr>
              <w:t>，</w:t>
            </w:r>
            <w:r w:rsidRPr="00583F03">
              <w:rPr>
                <w:rFonts w:ascii="ＭＳ 明朝" w:eastAsia="ＭＳ 明朝" w:hAnsi="ＭＳ 明朝" w:cs="ＭＳ ゴシック"/>
                <w:color w:val="000000"/>
                <w:sz w:val="20"/>
                <w:szCs w:val="20"/>
              </w:rPr>
              <w:t>②</w:t>
            </w:r>
            <w:r w:rsidRPr="00583F03">
              <w:rPr>
                <w:rFonts w:ascii="ＭＳ 明朝" w:eastAsia="ＭＳ 明朝" w:hAnsi="ＭＳ 明朝" w:cs="Arial"/>
                <w:color w:val="000000"/>
                <w:sz w:val="20"/>
                <w:szCs w:val="20"/>
              </w:rPr>
              <w:t>を満たして解答しているもの。</w:t>
            </w:r>
          </w:p>
        </w:tc>
      </w:tr>
      <w:tr w:rsidR="00F338F5" w:rsidRPr="00583F03" w14:paraId="027AE544" w14:textId="77777777" w:rsidTr="00400157">
        <w:trPr>
          <w:trHeight w:val="250"/>
        </w:trPr>
        <w:tc>
          <w:tcPr>
            <w:tcW w:w="624" w:type="dxa"/>
            <w:tcBorders>
              <w:top w:val="nil"/>
              <w:left w:val="single" w:sz="4" w:space="0" w:color="auto"/>
              <w:bottom w:val="single" w:sz="4" w:space="0" w:color="000000"/>
              <w:right w:val="single" w:sz="4" w:space="0" w:color="000000"/>
            </w:tcBorders>
            <w:shd w:val="clear" w:color="auto" w:fill="auto"/>
            <w:noWrap/>
            <w:vAlign w:val="center"/>
            <w:hideMark/>
          </w:tcPr>
          <w:p w14:paraId="09FD876D" w14:textId="77777777" w:rsidR="00F338F5" w:rsidRPr="00583F03" w:rsidRDefault="00F338F5" w:rsidP="00400157">
            <w:pPr>
              <w:widowControl/>
              <w:jc w:val="center"/>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２</w:t>
            </w:r>
          </w:p>
        </w:tc>
        <w:tc>
          <w:tcPr>
            <w:tcW w:w="9015" w:type="dxa"/>
            <w:tcBorders>
              <w:top w:val="nil"/>
              <w:left w:val="nil"/>
              <w:bottom w:val="single" w:sz="4" w:space="0" w:color="000000"/>
              <w:right w:val="single" w:sz="4" w:space="0" w:color="000000"/>
            </w:tcBorders>
            <w:shd w:val="clear" w:color="auto" w:fill="auto"/>
            <w:noWrap/>
            <w:vAlign w:val="center"/>
            <w:hideMark/>
          </w:tcPr>
          <w:p w14:paraId="5E411977" w14:textId="77777777" w:rsidR="00F338F5" w:rsidRPr="00583F03" w:rsidRDefault="00F338F5" w:rsidP="00400157">
            <w:pPr>
              <w:widowControl/>
              <w:spacing w:line="240" w:lineRule="exact"/>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条件</w:t>
            </w:r>
            <w:r w:rsidRPr="00583F03">
              <w:rPr>
                <w:rFonts w:ascii="ＭＳ 明朝" w:eastAsia="ＭＳ 明朝" w:hAnsi="ＭＳ 明朝" w:cs="ＭＳ ゴシック"/>
                <w:color w:val="000000"/>
                <w:sz w:val="20"/>
                <w:szCs w:val="20"/>
              </w:rPr>
              <w:t>①</w:t>
            </w:r>
            <w:r w:rsidRPr="00583F03">
              <w:rPr>
                <w:rFonts w:ascii="ＭＳ 明朝" w:eastAsia="ＭＳ 明朝" w:hAnsi="ＭＳ 明朝" w:cs="Arial"/>
                <w:color w:val="000000"/>
                <w:sz w:val="20"/>
                <w:szCs w:val="20"/>
              </w:rPr>
              <w:t>を満たし，条件</w:t>
            </w:r>
            <w:r w:rsidRPr="00583F03">
              <w:rPr>
                <w:rFonts w:ascii="ＭＳ 明朝" w:eastAsia="ＭＳ 明朝" w:hAnsi="ＭＳ 明朝" w:cs="ＭＳ ゴシック"/>
                <w:color w:val="000000"/>
                <w:sz w:val="20"/>
                <w:szCs w:val="20"/>
              </w:rPr>
              <w:t>②</w:t>
            </w:r>
            <w:r w:rsidRPr="00583F03">
              <w:rPr>
                <w:rFonts w:ascii="ＭＳ 明朝" w:eastAsia="ＭＳ 明朝" w:hAnsi="ＭＳ 明朝" w:cs="Arial"/>
                <w:color w:val="000000"/>
                <w:sz w:val="20"/>
                <w:szCs w:val="20"/>
              </w:rPr>
              <w:t>を満たさないで解答しているもの。</w:t>
            </w:r>
          </w:p>
        </w:tc>
      </w:tr>
      <w:tr w:rsidR="00F338F5" w:rsidRPr="00583F03" w14:paraId="73A600C7" w14:textId="77777777" w:rsidTr="00400157">
        <w:trPr>
          <w:trHeight w:val="250"/>
        </w:trPr>
        <w:tc>
          <w:tcPr>
            <w:tcW w:w="624" w:type="dxa"/>
            <w:tcBorders>
              <w:top w:val="nil"/>
              <w:left w:val="single" w:sz="4" w:space="0" w:color="auto"/>
              <w:bottom w:val="single" w:sz="4" w:space="0" w:color="000000"/>
              <w:right w:val="single" w:sz="4" w:space="0" w:color="000000"/>
            </w:tcBorders>
            <w:shd w:val="clear" w:color="auto" w:fill="auto"/>
            <w:noWrap/>
            <w:vAlign w:val="center"/>
            <w:hideMark/>
          </w:tcPr>
          <w:p w14:paraId="3FBA1EEB" w14:textId="77777777" w:rsidR="00F338F5" w:rsidRPr="00583F03" w:rsidRDefault="00F338F5" w:rsidP="00400157">
            <w:pPr>
              <w:widowControl/>
              <w:jc w:val="center"/>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３</w:t>
            </w:r>
          </w:p>
        </w:tc>
        <w:tc>
          <w:tcPr>
            <w:tcW w:w="9015" w:type="dxa"/>
            <w:tcBorders>
              <w:top w:val="nil"/>
              <w:left w:val="nil"/>
              <w:bottom w:val="single" w:sz="4" w:space="0" w:color="000000"/>
              <w:right w:val="single" w:sz="4" w:space="0" w:color="000000"/>
            </w:tcBorders>
            <w:shd w:val="clear" w:color="auto" w:fill="auto"/>
            <w:noWrap/>
            <w:vAlign w:val="center"/>
            <w:hideMark/>
          </w:tcPr>
          <w:p w14:paraId="62410692" w14:textId="77777777" w:rsidR="00F338F5" w:rsidRPr="00583F03" w:rsidRDefault="00F338F5" w:rsidP="00400157">
            <w:pPr>
              <w:widowControl/>
              <w:spacing w:line="240" w:lineRule="exact"/>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条件</w:t>
            </w:r>
            <w:r w:rsidRPr="00583F03">
              <w:rPr>
                <w:rFonts w:ascii="ＭＳ 明朝" w:eastAsia="ＭＳ 明朝" w:hAnsi="ＭＳ 明朝" w:cs="ＭＳ ゴシック"/>
                <w:color w:val="000000"/>
                <w:sz w:val="20"/>
                <w:szCs w:val="20"/>
              </w:rPr>
              <w:t>②</w:t>
            </w:r>
            <w:r w:rsidRPr="00583F03">
              <w:rPr>
                <w:rFonts w:ascii="ＭＳ 明朝" w:eastAsia="ＭＳ 明朝" w:hAnsi="ＭＳ 明朝" w:cs="Arial"/>
                <w:color w:val="000000"/>
                <w:sz w:val="20"/>
                <w:szCs w:val="20"/>
              </w:rPr>
              <w:t>を満たし，条件</w:t>
            </w:r>
            <w:r w:rsidRPr="00583F03">
              <w:rPr>
                <w:rFonts w:ascii="ＭＳ 明朝" w:eastAsia="ＭＳ 明朝" w:hAnsi="ＭＳ 明朝" w:cs="ＭＳ ゴシック"/>
                <w:color w:val="000000"/>
                <w:sz w:val="20"/>
                <w:szCs w:val="20"/>
              </w:rPr>
              <w:t>①</w:t>
            </w:r>
            <w:r w:rsidRPr="00583F03">
              <w:rPr>
                <w:rFonts w:ascii="ＭＳ 明朝" w:eastAsia="ＭＳ 明朝" w:hAnsi="ＭＳ 明朝" w:cs="Arial"/>
                <w:color w:val="000000"/>
                <w:sz w:val="20"/>
                <w:szCs w:val="20"/>
              </w:rPr>
              <w:t>を満たさないで解答しているもの。</w:t>
            </w:r>
          </w:p>
        </w:tc>
      </w:tr>
      <w:tr w:rsidR="00F338F5" w:rsidRPr="00583F03" w14:paraId="4FE8608C" w14:textId="77777777" w:rsidTr="00400157">
        <w:trPr>
          <w:trHeight w:val="250"/>
        </w:trPr>
        <w:tc>
          <w:tcPr>
            <w:tcW w:w="624" w:type="dxa"/>
            <w:tcBorders>
              <w:top w:val="nil"/>
              <w:left w:val="single" w:sz="4" w:space="0" w:color="auto"/>
              <w:bottom w:val="single" w:sz="4" w:space="0" w:color="000000"/>
              <w:right w:val="single" w:sz="4" w:space="0" w:color="000000"/>
            </w:tcBorders>
            <w:shd w:val="clear" w:color="auto" w:fill="auto"/>
            <w:noWrap/>
            <w:vAlign w:val="center"/>
            <w:hideMark/>
          </w:tcPr>
          <w:p w14:paraId="4278C828" w14:textId="77777777" w:rsidR="00F338F5" w:rsidRPr="00583F03" w:rsidRDefault="00F338F5" w:rsidP="00400157">
            <w:pPr>
              <w:widowControl/>
              <w:jc w:val="center"/>
              <w:rPr>
                <w:rFonts w:ascii="ＭＳ 明朝" w:eastAsia="ＭＳ 明朝" w:hAnsi="ＭＳ 明朝" w:cs="Arial"/>
                <w:color w:val="000000"/>
                <w:sz w:val="20"/>
                <w:szCs w:val="20"/>
              </w:rPr>
            </w:pPr>
            <w:r w:rsidRPr="00AA3720">
              <w:rPr>
                <w:rFonts w:ascii="ＭＳ 明朝" w:eastAsia="ＭＳ 明朝" w:hAnsi="ＭＳ 明朝" w:cs="Arial"/>
                <w:color w:val="000000"/>
                <w:sz w:val="20"/>
                <w:szCs w:val="20"/>
              </w:rPr>
              <w:t>99</w:t>
            </w:r>
          </w:p>
        </w:tc>
        <w:tc>
          <w:tcPr>
            <w:tcW w:w="9015" w:type="dxa"/>
            <w:tcBorders>
              <w:top w:val="nil"/>
              <w:left w:val="nil"/>
              <w:bottom w:val="single" w:sz="4" w:space="0" w:color="000000"/>
              <w:right w:val="single" w:sz="4" w:space="0" w:color="000000"/>
            </w:tcBorders>
            <w:shd w:val="clear" w:color="auto" w:fill="auto"/>
            <w:noWrap/>
            <w:vAlign w:val="center"/>
            <w:hideMark/>
          </w:tcPr>
          <w:p w14:paraId="2EA375BB" w14:textId="77777777" w:rsidR="00F338F5" w:rsidRPr="00583F03" w:rsidRDefault="00F338F5" w:rsidP="00400157">
            <w:pPr>
              <w:widowControl/>
              <w:spacing w:line="240" w:lineRule="exact"/>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上記以外の解答</w:t>
            </w:r>
          </w:p>
        </w:tc>
      </w:tr>
      <w:tr w:rsidR="00F338F5" w:rsidRPr="00583F03" w14:paraId="729EDEDB" w14:textId="77777777" w:rsidTr="00400157">
        <w:trPr>
          <w:trHeight w:val="250"/>
        </w:trPr>
        <w:tc>
          <w:tcPr>
            <w:tcW w:w="624" w:type="dxa"/>
            <w:tcBorders>
              <w:top w:val="nil"/>
              <w:left w:val="single" w:sz="4" w:space="0" w:color="auto"/>
              <w:bottom w:val="single" w:sz="4" w:space="0" w:color="000000"/>
              <w:right w:val="single" w:sz="4" w:space="0" w:color="000000"/>
            </w:tcBorders>
            <w:shd w:val="clear" w:color="auto" w:fill="auto"/>
            <w:noWrap/>
            <w:vAlign w:val="center"/>
            <w:hideMark/>
          </w:tcPr>
          <w:p w14:paraId="20CCBDFE" w14:textId="77777777" w:rsidR="00F338F5" w:rsidRPr="00583F03" w:rsidRDefault="00F338F5" w:rsidP="00400157">
            <w:pPr>
              <w:widowControl/>
              <w:jc w:val="center"/>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０</w:t>
            </w:r>
          </w:p>
        </w:tc>
        <w:tc>
          <w:tcPr>
            <w:tcW w:w="9015" w:type="dxa"/>
            <w:tcBorders>
              <w:top w:val="nil"/>
              <w:left w:val="nil"/>
              <w:bottom w:val="single" w:sz="4" w:space="0" w:color="000000"/>
              <w:right w:val="single" w:sz="4" w:space="0" w:color="000000"/>
            </w:tcBorders>
            <w:shd w:val="clear" w:color="auto" w:fill="auto"/>
            <w:noWrap/>
            <w:vAlign w:val="center"/>
            <w:hideMark/>
          </w:tcPr>
          <w:p w14:paraId="69A178A9" w14:textId="77777777" w:rsidR="00F338F5" w:rsidRPr="00583F03" w:rsidRDefault="00F338F5" w:rsidP="00400157">
            <w:pPr>
              <w:widowControl/>
              <w:spacing w:line="240" w:lineRule="exact"/>
              <w:rPr>
                <w:rFonts w:ascii="ＭＳ 明朝" w:eastAsia="ＭＳ 明朝" w:hAnsi="ＭＳ 明朝" w:cs="Arial"/>
                <w:color w:val="000000"/>
                <w:sz w:val="20"/>
                <w:szCs w:val="20"/>
              </w:rPr>
            </w:pPr>
            <w:r w:rsidRPr="00583F03">
              <w:rPr>
                <w:rFonts w:ascii="ＭＳ 明朝" w:eastAsia="ＭＳ 明朝" w:hAnsi="ＭＳ 明朝" w:cs="Arial"/>
                <w:color w:val="000000"/>
                <w:sz w:val="20"/>
                <w:szCs w:val="20"/>
              </w:rPr>
              <w:t>無解答</w:t>
            </w:r>
          </w:p>
        </w:tc>
      </w:tr>
    </w:tbl>
    <w:p w14:paraId="53D8743D" w14:textId="77777777" w:rsidR="00AA3720" w:rsidRDefault="00AA3720">
      <w:pPr>
        <w:rPr>
          <w:rFonts w:ascii="ＭＳ 明朝" w:eastAsia="ＭＳ 明朝" w:hAnsi="ＭＳ 明朝"/>
        </w:rPr>
      </w:pPr>
    </w:p>
    <w:tbl>
      <w:tblPr>
        <w:tblW w:w="9634" w:type="dxa"/>
        <w:tblCellMar>
          <w:left w:w="99" w:type="dxa"/>
          <w:right w:w="99" w:type="dxa"/>
        </w:tblCellMar>
        <w:tblLook w:val="04A0" w:firstRow="1" w:lastRow="0" w:firstColumn="1" w:lastColumn="0" w:noHBand="0" w:noVBand="1"/>
      </w:tblPr>
      <w:tblGrid>
        <w:gridCol w:w="426"/>
        <w:gridCol w:w="9208"/>
      </w:tblGrid>
      <w:tr w:rsidR="00F338F5" w:rsidRPr="00583F03" w14:paraId="55AE30E1" w14:textId="77777777" w:rsidTr="004B4E02">
        <w:trPr>
          <w:trHeight w:val="5650"/>
        </w:trPr>
        <w:tc>
          <w:tcPr>
            <w:tcW w:w="4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F02B97" w14:textId="77777777" w:rsidR="00F338F5" w:rsidRPr="00583F03" w:rsidRDefault="00F338F5" w:rsidP="00400157">
            <w:pPr>
              <w:widowControl/>
              <w:jc w:val="center"/>
              <w:rPr>
                <w:rFonts w:ascii="ＭＳ 明朝" w:eastAsia="ＭＳ 明朝" w:hAnsi="ＭＳ 明朝" w:cs="Arial"/>
                <w:color w:val="000000"/>
                <w:sz w:val="20"/>
                <w:szCs w:val="20"/>
              </w:rPr>
            </w:pPr>
            <w:r w:rsidRPr="00583F03">
              <w:rPr>
                <w:rFonts w:ascii="Arial" w:eastAsia="ＭＳ Ｐゴシック" w:hAnsi="Arial" w:cs="Arial"/>
                <w:color w:val="000000"/>
                <w:sz w:val="20"/>
                <w:szCs w:val="20"/>
              </w:rPr>
              <w:t xml:space="preserve">　</w:t>
            </w:r>
            <w:r w:rsidRPr="00F338F5">
              <w:rPr>
                <w:rFonts w:ascii="ＭＳ 明朝" w:eastAsia="ＭＳ 明朝" w:hAnsi="ＭＳ 明朝" w:cs="Arial"/>
                <w:color w:val="000000"/>
                <w:sz w:val="20"/>
                <w:szCs w:val="20"/>
              </w:rPr>
              <w:t>解答類型１</w:t>
            </w:r>
          </w:p>
        </w:tc>
        <w:tc>
          <w:tcPr>
            <w:tcW w:w="9208" w:type="dxa"/>
            <w:tcBorders>
              <w:top w:val="single" w:sz="4" w:space="0" w:color="auto"/>
              <w:left w:val="nil"/>
              <w:bottom w:val="single" w:sz="4" w:space="0" w:color="auto"/>
              <w:right w:val="single" w:sz="4" w:space="0" w:color="000000"/>
            </w:tcBorders>
            <w:shd w:val="clear" w:color="auto" w:fill="auto"/>
            <w:vAlign w:val="center"/>
            <w:hideMark/>
          </w:tcPr>
          <w:p w14:paraId="65C51B1E" w14:textId="77777777" w:rsidR="00F338F5" w:rsidRPr="00583F03" w:rsidRDefault="004B4E02" w:rsidP="00F91A65">
            <w:pPr>
              <w:widowControl/>
              <w:spacing w:after="240" w:line="240" w:lineRule="exact"/>
              <w:jc w:val="left"/>
              <w:rPr>
                <w:rFonts w:ascii="ＭＳ 明朝" w:eastAsia="ＭＳ 明朝" w:hAnsi="ＭＳ 明朝" w:cs="Arial"/>
                <w:color w:val="000000"/>
                <w:sz w:val="20"/>
                <w:szCs w:val="20"/>
              </w:rPr>
            </w:pPr>
            <w:r>
              <w:rPr>
                <w:rFonts w:ascii="ＭＳ 明朝" w:eastAsia="ＭＳ 明朝" w:hAnsi="ＭＳ 明朝" w:cs="Arial"/>
                <w:noProof/>
                <w:color w:val="000000"/>
                <w:sz w:val="18"/>
                <w:szCs w:val="16"/>
              </w:rPr>
              <mc:AlternateContent>
                <mc:Choice Requires="wps">
                  <w:drawing>
                    <wp:anchor distT="0" distB="0" distL="114300" distR="114300" simplePos="0" relativeHeight="251667456" behindDoc="0" locked="0" layoutInCell="1" allowOverlap="1" wp14:anchorId="5BCF8F06" wp14:editId="44AEB484">
                      <wp:simplePos x="0" y="0"/>
                      <wp:positionH relativeFrom="column">
                        <wp:posOffset>14605</wp:posOffset>
                      </wp:positionH>
                      <wp:positionV relativeFrom="paragraph">
                        <wp:posOffset>1473200</wp:posOffset>
                      </wp:positionV>
                      <wp:extent cx="57340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734050" cy="0"/>
                              </a:xfrm>
                              <a:prstGeom prst="line">
                                <a:avLst/>
                              </a:prstGeom>
                              <a:ln w="22225" cmpd="db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96024B2"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16pt" to="452.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" strokecolor="#4472c4 [3204]" strokeweight="1.75pt">
                      <v:stroke dashstyle="1 1" linestyle="thinThin" joinstyle="miter"/>
                    </v:line>
                  </w:pict>
                </mc:Fallback>
              </mc:AlternateContent>
            </w:r>
            <w:r>
              <w:rPr>
                <w:rFonts w:ascii="ＭＳ 明朝" w:eastAsia="ＭＳ 明朝" w:hAnsi="ＭＳ 明朝" w:cs="Arial"/>
                <w:noProof/>
                <w:color w:val="000000"/>
                <w:sz w:val="18"/>
                <w:szCs w:val="16"/>
              </w:rPr>
              <mc:AlternateContent>
                <mc:Choice Requires="wps">
                  <w:drawing>
                    <wp:anchor distT="0" distB="0" distL="114300" distR="114300" simplePos="0" relativeHeight="251671552" behindDoc="0" locked="0" layoutInCell="1" allowOverlap="1" wp14:anchorId="7D5015E6" wp14:editId="0465129E">
                      <wp:simplePos x="0" y="0"/>
                      <wp:positionH relativeFrom="column">
                        <wp:posOffset>-3175</wp:posOffset>
                      </wp:positionH>
                      <wp:positionV relativeFrom="paragraph">
                        <wp:posOffset>539750</wp:posOffset>
                      </wp:positionV>
                      <wp:extent cx="57340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734050" cy="0"/>
                              </a:xfrm>
                              <a:prstGeom prst="line">
                                <a:avLst/>
                              </a:prstGeom>
                              <a:ln w="22225"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819CCD"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2.5pt" to="451.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" strokecolor="#4472c4 [3204]" strokeweight="1.75pt">
                      <v:stroke linestyle="thinThin" joinstyle="miter"/>
                    </v:line>
                  </w:pict>
                </mc:Fallback>
              </mc:AlternateContent>
            </w:r>
            <w:r w:rsidR="00F338F5" w:rsidRPr="00583F03">
              <w:rPr>
                <w:rFonts w:ascii="ＭＳ 明朝" w:eastAsia="ＭＳ 明朝" w:hAnsi="ＭＳ 明朝" w:cs="Arial"/>
                <w:color w:val="000000"/>
                <w:sz w:val="18"/>
                <w:szCs w:val="20"/>
              </w:rPr>
              <w:t>（正答の条件）</w:t>
            </w:r>
            <w:r w:rsidR="00F338F5" w:rsidRPr="00583F03">
              <w:rPr>
                <w:rFonts w:ascii="ＭＳ 明朝" w:eastAsia="ＭＳ 明朝" w:hAnsi="ＭＳ 明朝" w:cs="Arial"/>
                <w:color w:val="000000"/>
                <w:sz w:val="18"/>
                <w:szCs w:val="20"/>
              </w:rPr>
              <w:br/>
            </w:r>
            <w:r w:rsidR="00F338F5" w:rsidRPr="00583F03">
              <w:rPr>
                <w:rFonts w:ascii="ＭＳ 明朝" w:eastAsia="ＭＳ 明朝" w:hAnsi="ＭＳ 明朝" w:cs="ＭＳ ゴシック"/>
                <w:color w:val="000000"/>
                <w:sz w:val="18"/>
                <w:szCs w:val="20"/>
              </w:rPr>
              <w:t>①</w:t>
            </w:r>
            <w:r w:rsidR="00F338F5" w:rsidRPr="00583F03">
              <w:rPr>
                <w:rFonts w:ascii="ＭＳ 明朝" w:eastAsia="ＭＳ 明朝" w:hAnsi="ＭＳ 明朝" w:cs="Arial"/>
                <w:color w:val="000000"/>
                <w:sz w:val="18"/>
                <w:szCs w:val="20"/>
              </w:rPr>
              <w:t xml:space="preserve">　自分の考えを書いている。</w:t>
            </w:r>
            <w:r w:rsidR="00F338F5" w:rsidRPr="00583F03">
              <w:rPr>
                <w:rFonts w:ascii="ＭＳ 明朝" w:eastAsia="ＭＳ 明朝" w:hAnsi="ＭＳ 明朝" w:cs="Arial"/>
                <w:color w:val="000000"/>
                <w:sz w:val="18"/>
                <w:szCs w:val="20"/>
              </w:rPr>
              <w:br/>
            </w:r>
            <w:r w:rsidR="00F338F5" w:rsidRPr="00583F03">
              <w:rPr>
                <w:rFonts w:ascii="ＭＳ 明朝" w:eastAsia="ＭＳ 明朝" w:hAnsi="ＭＳ 明朝" w:cs="ＭＳ ゴシック"/>
                <w:color w:val="000000"/>
                <w:sz w:val="18"/>
                <w:szCs w:val="20"/>
              </w:rPr>
              <w:t>②</w:t>
            </w:r>
            <w:r w:rsidR="00F338F5" w:rsidRPr="00583F03">
              <w:rPr>
                <w:rFonts w:ascii="ＭＳ 明朝" w:eastAsia="ＭＳ 明朝" w:hAnsi="ＭＳ 明朝" w:cs="Arial"/>
                <w:color w:val="000000"/>
                <w:sz w:val="18"/>
                <w:szCs w:val="20"/>
              </w:rPr>
              <w:t xml:space="preserve">　</w:t>
            </w:r>
            <w:r w:rsidR="00F338F5" w:rsidRPr="00583F03">
              <w:rPr>
                <w:rFonts w:ascii="ＭＳ 明朝" w:eastAsia="ＭＳ 明朝" w:hAnsi="ＭＳ 明朝" w:cs="ＭＳ ゴシック"/>
                <w:color w:val="000000"/>
                <w:sz w:val="18"/>
                <w:szCs w:val="20"/>
              </w:rPr>
              <w:t>①</w:t>
            </w:r>
            <w:r w:rsidR="00F338F5" w:rsidRPr="00583F03">
              <w:rPr>
                <w:rFonts w:ascii="ＭＳ 明朝" w:eastAsia="ＭＳ 明朝" w:hAnsi="ＭＳ 明朝" w:cs="Arial"/>
                <w:color w:val="000000"/>
                <w:sz w:val="18"/>
                <w:szCs w:val="20"/>
              </w:rPr>
              <w:t>について，根拠となる経験や見聞をふまえて書いている。</w:t>
            </w:r>
            <w:r w:rsidR="00F338F5" w:rsidRPr="00583F03">
              <w:rPr>
                <w:rFonts w:ascii="ＭＳ 明朝" w:eastAsia="ＭＳ 明朝" w:hAnsi="ＭＳ 明朝" w:cs="Arial"/>
                <w:color w:val="000000"/>
                <w:sz w:val="18"/>
                <w:szCs w:val="20"/>
              </w:rPr>
              <w:br/>
            </w:r>
            <w:r w:rsidR="00F338F5" w:rsidRPr="00583F03">
              <w:rPr>
                <w:rFonts w:ascii="ＭＳ 明朝" w:eastAsia="ＭＳ 明朝" w:hAnsi="ＭＳ 明朝" w:cs="Arial"/>
                <w:color w:val="000000"/>
                <w:sz w:val="18"/>
                <w:szCs w:val="20"/>
              </w:rPr>
              <w:br/>
              <w:t>（想定する正答例）</w:t>
            </w:r>
            <w:r w:rsidR="00F338F5" w:rsidRPr="00583F03">
              <w:rPr>
                <w:rFonts w:ascii="ＭＳ 明朝" w:eastAsia="ＭＳ 明朝" w:hAnsi="ＭＳ 明朝" w:cs="Arial"/>
                <w:color w:val="000000"/>
                <w:sz w:val="18"/>
                <w:szCs w:val="20"/>
              </w:rPr>
              <w:br/>
              <w:t xml:space="preserve">　私はこの２つの作品を読んだとき，相田みつをさんの詩を思い出した。それは，自分のご先祖様たちがつないできたバトンを，今度は自分が受け取る番だという詩だ。長い歴史の中では，自分の人生なんてわずかな時間だけれど，大事な命をつなぐという役割を果たす存在でもある。人間は永遠</w:t>
            </w:r>
            <w:r w:rsidR="001B6437">
              <w:rPr>
                <w:rFonts w:ascii="ＭＳ 明朝" w:eastAsia="ＭＳ 明朝" w:hAnsi="ＭＳ 明朝" w:cs="Arial"/>
                <w:color w:val="000000"/>
                <w:sz w:val="18"/>
                <w:szCs w:val="20"/>
              </w:rPr>
              <w:t>には生きられないし，自然と比べたら人間なんてちっぽけではあるが，</w:t>
            </w:r>
            <w:r w:rsidR="00F338F5" w:rsidRPr="00583F03">
              <w:rPr>
                <w:rFonts w:ascii="ＭＳ 明朝" w:eastAsia="ＭＳ 明朝" w:hAnsi="ＭＳ 明朝" w:cs="Arial"/>
                <w:color w:val="000000"/>
                <w:sz w:val="18"/>
                <w:szCs w:val="20"/>
              </w:rPr>
              <w:t>「懸命に生きた人がいたという事実やさまざまな思い」が人間の歴史をつなぐための大事な役割を果たしているのだと思った。</w:t>
            </w:r>
            <w:r w:rsidR="00F338F5" w:rsidRPr="00583F03">
              <w:rPr>
                <w:rFonts w:ascii="ＭＳ 明朝" w:eastAsia="ＭＳ 明朝" w:hAnsi="ＭＳ 明朝" w:cs="Arial"/>
                <w:color w:val="000000"/>
                <w:sz w:val="18"/>
                <w:szCs w:val="20"/>
              </w:rPr>
              <w:br/>
            </w:r>
            <w:r w:rsidR="00F338F5" w:rsidRPr="00583F03">
              <w:rPr>
                <w:rFonts w:ascii="ＭＳ 明朝" w:eastAsia="ＭＳ 明朝" w:hAnsi="ＭＳ 明朝" w:cs="Arial"/>
                <w:color w:val="000000"/>
                <w:sz w:val="18"/>
                <w:szCs w:val="20"/>
              </w:rPr>
              <w:br/>
              <w:t>〔実際の生徒解答例〕</w:t>
            </w:r>
            <w:r w:rsidR="00F338F5" w:rsidRPr="00583F03">
              <w:rPr>
                <w:rFonts w:ascii="ＭＳ 明朝" w:eastAsia="ＭＳ 明朝" w:hAnsi="ＭＳ 明朝" w:cs="Arial"/>
                <w:color w:val="000000"/>
                <w:sz w:val="18"/>
                <w:szCs w:val="20"/>
              </w:rPr>
              <w:br/>
            </w:r>
            <w:r w:rsidR="00F338F5">
              <w:rPr>
                <w:rFonts w:ascii="ＭＳ 明朝" w:eastAsia="ＭＳ 明朝" w:hAnsi="ＭＳ 明朝" w:cs="ＭＳ ゴシック"/>
                <w:color w:val="000000"/>
                <w:sz w:val="18"/>
                <w:szCs w:val="20"/>
              </w:rPr>
              <w:t>・</w:t>
            </w:r>
            <w:r w:rsidR="00F338F5" w:rsidRPr="00583F03">
              <w:rPr>
                <w:rFonts w:ascii="ＭＳ 明朝" w:eastAsia="ＭＳ 明朝" w:hAnsi="ＭＳ 明朝" w:cs="Arial"/>
                <w:color w:val="000000"/>
                <w:sz w:val="18"/>
                <w:szCs w:val="20"/>
              </w:rPr>
              <w:t>私は，当時のことや，その人に会ったことがなかったとしても，生きていた存在自体は消えることはないのではないかと思います。実際，私たちの住んでいる県には原爆が落とされて沢山の方が亡くなったということを忘れないようにするために，さまざまなプロジェクトに取り組んだりしました。生徒会では，折り鶴プロジェクトをして，原爆についての恐ろしさというものを学びました。また，歴史の授業では，私が生まれる前のことなどを学んだりして，その人が何をしてきたのか知る事ができました。このことから，誰か1人が世界からいなくなったとしても，関わりのあった人の心の中にはその人がいて，また，大切な記念碑も必ず忘れ去られてしまう訳ではないと思います。</w:t>
            </w:r>
            <w:r w:rsidR="00F338F5" w:rsidRPr="00583F03">
              <w:rPr>
                <w:rFonts w:ascii="ＭＳ 明朝" w:eastAsia="ＭＳ 明朝" w:hAnsi="ＭＳ 明朝" w:cs="Arial"/>
                <w:color w:val="000000"/>
                <w:sz w:val="18"/>
                <w:szCs w:val="20"/>
              </w:rPr>
              <w:br/>
            </w:r>
            <w:r w:rsidR="00F338F5" w:rsidRPr="00583F03">
              <w:rPr>
                <w:rFonts w:ascii="ＭＳ 明朝" w:eastAsia="ＭＳ 明朝" w:hAnsi="ＭＳ 明朝" w:cs="Arial"/>
                <w:color w:val="000000"/>
                <w:sz w:val="18"/>
                <w:szCs w:val="20"/>
              </w:rPr>
              <w:br/>
            </w:r>
            <w:r w:rsidR="00F338F5">
              <w:rPr>
                <w:rFonts w:ascii="ＭＳ 明朝" w:eastAsia="ＭＳ 明朝" w:hAnsi="ＭＳ 明朝" w:cs="ＭＳ ゴシック"/>
                <w:color w:val="000000"/>
                <w:sz w:val="18"/>
                <w:szCs w:val="20"/>
              </w:rPr>
              <w:t>・</w:t>
            </w:r>
            <w:r w:rsidR="00F338F5" w:rsidRPr="00583F03">
              <w:rPr>
                <w:rFonts w:ascii="ＭＳ 明朝" w:eastAsia="ＭＳ 明朝" w:hAnsi="ＭＳ 明朝" w:cs="Arial"/>
                <w:color w:val="000000"/>
                <w:sz w:val="18"/>
                <w:szCs w:val="20"/>
              </w:rPr>
              <w:t>私も，二人の作者さんと同じで，人は亡くなると姿や形は残らないが，どこかで必ず残っていると思う。なぜなら，五年前に亡くなったおじいちゃんとよく行っていた場所に行くと，普段の生活の中では思い出したりしないようなおじいちゃんとの何気なく交わした会話や出来事が鮮明に思い出されるからだ。おじいちゃんとよく食べに行ったレストランに行くと，おじいちゃんがよく食べていたものや，おじいちゃんの優しさがよみがえってくる。私はこのような体験から，人の存在の儚さについて，人の存在は必ず誰かの心の中で永久に残り続けると考える。</w:t>
            </w:r>
          </w:p>
        </w:tc>
      </w:tr>
      <w:tr w:rsidR="004B4E02" w:rsidRPr="00583F03" w14:paraId="40C4E308" w14:textId="77777777" w:rsidTr="00F91A65">
        <w:trPr>
          <w:trHeight w:val="1835"/>
        </w:trPr>
        <w:tc>
          <w:tcPr>
            <w:tcW w:w="42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695FF8F" w14:textId="77777777" w:rsidR="004B4E02" w:rsidRPr="00F91A65" w:rsidRDefault="004B4E02" w:rsidP="00400157">
            <w:pPr>
              <w:widowControl/>
              <w:jc w:val="center"/>
              <w:rPr>
                <w:rFonts w:ascii="ＭＳ 明朝" w:eastAsia="ＭＳ 明朝" w:hAnsi="ＭＳ 明朝" w:cs="Arial"/>
                <w:color w:val="000000"/>
                <w:sz w:val="20"/>
                <w:szCs w:val="20"/>
              </w:rPr>
            </w:pPr>
            <w:r w:rsidRPr="00F91A65">
              <w:rPr>
                <w:rFonts w:ascii="ＭＳ 明朝" w:eastAsia="ＭＳ 明朝" w:hAnsi="ＭＳ 明朝" w:cs="Arial"/>
                <w:color w:val="000000"/>
                <w:sz w:val="20"/>
                <w:szCs w:val="20"/>
              </w:rPr>
              <w:lastRenderedPageBreak/>
              <w:t>解答類型１</w:t>
            </w:r>
          </w:p>
        </w:tc>
        <w:tc>
          <w:tcPr>
            <w:tcW w:w="9208" w:type="dxa"/>
            <w:tcBorders>
              <w:top w:val="single" w:sz="4" w:space="0" w:color="auto"/>
              <w:left w:val="nil"/>
              <w:bottom w:val="single" w:sz="4" w:space="0" w:color="auto"/>
              <w:right w:val="single" w:sz="4" w:space="0" w:color="000000"/>
            </w:tcBorders>
            <w:shd w:val="clear" w:color="auto" w:fill="auto"/>
            <w:vAlign w:val="center"/>
          </w:tcPr>
          <w:p w14:paraId="1379BFEF" w14:textId="77777777" w:rsidR="004B4E02" w:rsidRDefault="004B4E02" w:rsidP="00F91A65">
            <w:pPr>
              <w:widowControl/>
              <w:spacing w:after="240" w:line="240" w:lineRule="exact"/>
              <w:rPr>
                <w:rFonts w:ascii="ＭＳ 明朝" w:eastAsia="ＭＳ 明朝" w:hAnsi="ＭＳ 明朝" w:cs="Arial"/>
                <w:noProof/>
                <w:color w:val="000000"/>
                <w:sz w:val="18"/>
                <w:szCs w:val="16"/>
              </w:rPr>
            </w:pPr>
            <w:r>
              <w:rPr>
                <w:rFonts w:ascii="ＭＳ 明朝" w:eastAsia="ＭＳ 明朝" w:hAnsi="ＭＳ 明朝" w:cs="ＭＳ ゴシック"/>
                <w:color w:val="000000"/>
                <w:sz w:val="18"/>
                <w:szCs w:val="20"/>
              </w:rPr>
              <w:t>・</w:t>
            </w:r>
            <w:r w:rsidRPr="00583F03">
              <w:rPr>
                <w:rFonts w:ascii="ＭＳ 明朝" w:eastAsia="ＭＳ 明朝" w:hAnsi="ＭＳ 明朝" w:cs="Arial"/>
                <w:color w:val="000000"/>
                <w:sz w:val="18"/>
                <w:szCs w:val="20"/>
              </w:rPr>
              <w:t>私は芭蕉と中島さんの考えから，時がたつにつれて忘れられてしまうのはしかたのないことだと思うけど，宇宙の中で私の生きたあかしが残り続けると思うと，今この一瞬を精一杯生き抜こうと思えました。私はバレーをしていて，厳しい練習にも必死にたえて頑張っていても，努力がむくわれないことが沢山ありました，私の頑張りや辛さはどこに消えていったんだろう…と落ち込んでいた時もあったけど，この二人の考え方から目には見えないけど宇宙のどこかに残っているのかなと考えると，辛いことも頑張れると思ったからです。人の存在や努力は消えずに，どこか</w:t>
            </w:r>
            <w:r>
              <w:rPr>
                <w:rFonts w:ascii="ＭＳ 明朝" w:eastAsia="ＭＳ 明朝" w:hAnsi="ＭＳ 明朝" w:cs="Arial"/>
                <w:color w:val="000000"/>
                <w:sz w:val="18"/>
                <w:szCs w:val="20"/>
              </w:rPr>
              <w:t>に残っている，無駄にはならないから大丈夫なんだと思えました。</w:t>
            </w:r>
            <w:bookmarkStart w:id="23" w:name="_GoBack"/>
            <w:bookmarkEnd w:id="23"/>
          </w:p>
        </w:tc>
      </w:tr>
      <w:tr w:rsidR="00F338F5" w:rsidRPr="00583F03" w14:paraId="73330C8B" w14:textId="77777777" w:rsidTr="004B4E02">
        <w:trPr>
          <w:trHeight w:val="3741"/>
        </w:trPr>
        <w:tc>
          <w:tcPr>
            <w:tcW w:w="4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466E04" w14:textId="77777777" w:rsidR="00F338F5" w:rsidRPr="00583F03" w:rsidRDefault="00F338F5" w:rsidP="00400157">
            <w:pPr>
              <w:widowControl/>
              <w:jc w:val="center"/>
              <w:rPr>
                <w:rFonts w:ascii="ＭＳ 明朝" w:eastAsia="ＭＳ 明朝" w:hAnsi="ＭＳ 明朝" w:cs="Arial"/>
                <w:color w:val="000000"/>
                <w:sz w:val="20"/>
                <w:szCs w:val="20"/>
              </w:rPr>
            </w:pPr>
            <w:r w:rsidRPr="00F91A65">
              <w:rPr>
                <w:rFonts w:ascii="ＭＳ 明朝" w:eastAsia="ＭＳ 明朝" w:hAnsi="ＭＳ 明朝" w:cs="Arial"/>
                <w:color w:val="000000"/>
                <w:sz w:val="20"/>
                <w:szCs w:val="20"/>
              </w:rPr>
              <w:t>解答類型</w:t>
            </w:r>
            <w:r w:rsidRPr="00583F03">
              <w:rPr>
                <w:rFonts w:ascii="ＭＳ 明朝" w:eastAsia="ＭＳ 明朝" w:hAnsi="ＭＳ 明朝" w:cs="Arial"/>
                <w:color w:val="000000"/>
                <w:sz w:val="20"/>
                <w:szCs w:val="20"/>
              </w:rPr>
              <w:t>２</w:t>
            </w:r>
          </w:p>
        </w:tc>
        <w:tc>
          <w:tcPr>
            <w:tcW w:w="9208" w:type="dxa"/>
            <w:tcBorders>
              <w:top w:val="single" w:sz="4" w:space="0" w:color="auto"/>
              <w:left w:val="nil"/>
              <w:bottom w:val="single" w:sz="4" w:space="0" w:color="auto"/>
              <w:right w:val="single" w:sz="4" w:space="0" w:color="000000"/>
            </w:tcBorders>
            <w:shd w:val="clear" w:color="auto" w:fill="auto"/>
            <w:hideMark/>
          </w:tcPr>
          <w:p w14:paraId="14F76D91" w14:textId="77777777" w:rsidR="00F338F5" w:rsidRPr="00583F03" w:rsidRDefault="001B6437" w:rsidP="00F338F5">
            <w:pPr>
              <w:widowControl/>
              <w:spacing w:after="240" w:line="240" w:lineRule="exact"/>
              <w:jc w:val="left"/>
              <w:rPr>
                <w:rFonts w:ascii="ＭＳ 明朝" w:eastAsia="ＭＳ 明朝" w:hAnsi="ＭＳ 明朝" w:cs="Arial"/>
                <w:color w:val="000000"/>
                <w:sz w:val="18"/>
                <w:szCs w:val="20"/>
              </w:rPr>
            </w:pPr>
            <w:r>
              <w:rPr>
                <w:rFonts w:ascii="ＭＳ 明朝" w:eastAsia="ＭＳ 明朝" w:hAnsi="ＭＳ 明朝" w:cs="Arial"/>
                <w:noProof/>
                <w:color w:val="000000"/>
                <w:sz w:val="18"/>
                <w:szCs w:val="16"/>
              </w:rPr>
              <mc:AlternateContent>
                <mc:Choice Requires="wps">
                  <w:drawing>
                    <wp:anchor distT="0" distB="0" distL="114300" distR="114300" simplePos="0" relativeHeight="251669504" behindDoc="0" locked="0" layoutInCell="1" allowOverlap="1" wp14:anchorId="3487E6D4" wp14:editId="5CAF2C07">
                      <wp:simplePos x="0" y="0"/>
                      <wp:positionH relativeFrom="column">
                        <wp:posOffset>-19685</wp:posOffset>
                      </wp:positionH>
                      <wp:positionV relativeFrom="paragraph">
                        <wp:posOffset>542925</wp:posOffset>
                      </wp:positionV>
                      <wp:extent cx="57340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5734050" cy="0"/>
                              </a:xfrm>
                              <a:prstGeom prst="line">
                                <a:avLst/>
                              </a:prstGeom>
                              <a:ln w="22225" cmpd="db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AEBCF4"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42.75pt" to="449.9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" strokecolor="#4472c4 [3204]" strokeweight="1.75pt">
                      <v:stroke dashstyle="1 1" linestyle="thinThin" joinstyle="miter"/>
                    </v:line>
                  </w:pict>
                </mc:Fallback>
              </mc:AlternateContent>
            </w:r>
            <w:r w:rsidR="00F338F5" w:rsidRPr="00583F03">
              <w:rPr>
                <w:rFonts w:ascii="ＭＳ 明朝" w:eastAsia="ＭＳ 明朝" w:hAnsi="ＭＳ 明朝" w:cs="Arial"/>
                <w:color w:val="000000"/>
                <w:sz w:val="18"/>
                <w:szCs w:val="20"/>
              </w:rPr>
              <w:t>〔想定する誤答例〕</w:t>
            </w:r>
            <w:r w:rsidR="00F338F5" w:rsidRPr="00583F03">
              <w:rPr>
                <w:rFonts w:ascii="ＭＳ 明朝" w:eastAsia="ＭＳ 明朝" w:hAnsi="ＭＳ 明朝" w:cs="Arial"/>
                <w:color w:val="000000"/>
                <w:sz w:val="18"/>
                <w:szCs w:val="20"/>
              </w:rPr>
              <w:br/>
              <w:t xml:space="preserve">　人間は永遠には生きられないし，自然と比べたら人間なんてちっぽけではあるが，「懸命に生きた人がいたという事実やさまざまな思い」が人間の歴史をつなぐための大事な役割を果たしているのだと思った。</w:t>
            </w:r>
            <w:r w:rsidR="00F338F5" w:rsidRPr="00583F03">
              <w:rPr>
                <w:rFonts w:ascii="ＭＳ 明朝" w:eastAsia="ＭＳ 明朝" w:hAnsi="ＭＳ 明朝" w:cs="Arial"/>
                <w:color w:val="000000"/>
                <w:sz w:val="18"/>
                <w:szCs w:val="20"/>
              </w:rPr>
              <w:br/>
            </w:r>
            <w:r w:rsidR="00F338F5" w:rsidRPr="00583F03">
              <w:rPr>
                <w:rFonts w:ascii="ＭＳ 明朝" w:eastAsia="ＭＳ 明朝" w:hAnsi="ＭＳ 明朝" w:cs="Arial"/>
                <w:color w:val="000000"/>
                <w:sz w:val="18"/>
                <w:szCs w:val="20"/>
              </w:rPr>
              <w:br/>
              <w:t>〔実際の</w:t>
            </w:r>
            <w:r>
              <w:rPr>
                <w:rFonts w:ascii="ＭＳ 明朝" w:eastAsia="ＭＳ 明朝" w:hAnsi="ＭＳ 明朝" w:cs="Arial"/>
                <w:color w:val="000000"/>
                <w:sz w:val="18"/>
                <w:szCs w:val="20"/>
              </w:rPr>
              <w:t>生徒の</w:t>
            </w:r>
            <w:r w:rsidR="00F338F5" w:rsidRPr="00583F03">
              <w:rPr>
                <w:rFonts w:ascii="ＭＳ 明朝" w:eastAsia="ＭＳ 明朝" w:hAnsi="ＭＳ 明朝" w:cs="Arial"/>
                <w:color w:val="000000"/>
                <w:sz w:val="18"/>
                <w:szCs w:val="20"/>
              </w:rPr>
              <w:t>誤答例〕</w:t>
            </w:r>
            <w:r w:rsidR="00F338F5" w:rsidRPr="00583F03">
              <w:rPr>
                <w:rFonts w:ascii="ＭＳ 明朝" w:eastAsia="ＭＳ 明朝" w:hAnsi="ＭＳ 明朝" w:cs="Arial"/>
                <w:color w:val="000000"/>
                <w:sz w:val="18"/>
                <w:szCs w:val="20"/>
              </w:rPr>
              <w:br/>
            </w:r>
            <w:r w:rsidR="00F338F5">
              <w:rPr>
                <w:rFonts w:ascii="ＭＳ 明朝" w:eastAsia="ＭＳ 明朝" w:hAnsi="ＭＳ 明朝" w:cs="Arial"/>
                <w:color w:val="000000"/>
                <w:sz w:val="18"/>
                <w:szCs w:val="20"/>
              </w:rPr>
              <w:t>・</w:t>
            </w:r>
            <w:r w:rsidR="00F338F5" w:rsidRPr="00583F03">
              <w:rPr>
                <w:rFonts w:ascii="ＭＳ 明朝" w:eastAsia="ＭＳ 明朝" w:hAnsi="ＭＳ 明朝" w:cs="Arial"/>
                <w:color w:val="000000"/>
                <w:sz w:val="18"/>
                <w:szCs w:val="20"/>
              </w:rPr>
              <w:t>僕は２人の考えと同じです。たとえ人一人死んだとしても社会にはそこまで影響しないかも知れないけれど，死んだ本人からしたら結構可哀想に思えるし，すごく切ないと思います。</w:t>
            </w:r>
            <w:r w:rsidR="00F338F5" w:rsidRPr="00583F03">
              <w:rPr>
                <w:rFonts w:ascii="ＭＳ 明朝" w:eastAsia="ＭＳ 明朝" w:hAnsi="ＭＳ 明朝" w:cs="Arial"/>
                <w:color w:val="000000"/>
                <w:sz w:val="18"/>
                <w:szCs w:val="20"/>
              </w:rPr>
              <w:br/>
              <w:t xml:space="preserve">　これを見て私は平泉や永久欠番のように人はいつの日か消えることで命の儚さが一番最初にわかりました。そして，永久欠番は一日一人一人，人がいなくなるそして忘れられてしまうことで人は尊いものだと思いました。</w:t>
            </w:r>
            <w:r w:rsidR="00F338F5" w:rsidRPr="00583F03">
              <w:rPr>
                <w:rFonts w:ascii="ＭＳ 明朝" w:eastAsia="ＭＳ 明朝" w:hAnsi="ＭＳ 明朝" w:cs="Arial"/>
                <w:color w:val="000000"/>
                <w:sz w:val="18"/>
                <w:szCs w:val="20"/>
              </w:rPr>
              <w:br/>
            </w:r>
            <w:r w:rsidR="00F338F5" w:rsidRPr="00583F03">
              <w:rPr>
                <w:rFonts w:ascii="ＭＳ 明朝" w:eastAsia="ＭＳ 明朝" w:hAnsi="ＭＳ 明朝" w:cs="Arial"/>
                <w:color w:val="000000"/>
                <w:sz w:val="18"/>
                <w:szCs w:val="20"/>
              </w:rPr>
              <w:br/>
            </w:r>
            <w:r w:rsidR="00F338F5">
              <w:rPr>
                <w:rFonts w:ascii="ＭＳ 明朝" w:eastAsia="ＭＳ 明朝" w:hAnsi="ＭＳ 明朝" w:cs="Arial"/>
                <w:color w:val="000000"/>
                <w:sz w:val="18"/>
                <w:szCs w:val="20"/>
              </w:rPr>
              <w:t>・</w:t>
            </w:r>
            <w:r w:rsidR="00F338F5" w:rsidRPr="00583F03">
              <w:rPr>
                <w:rFonts w:ascii="ＭＳ 明朝" w:eastAsia="ＭＳ 明朝" w:hAnsi="ＭＳ 明朝" w:cs="Arial"/>
                <w:color w:val="000000"/>
                <w:sz w:val="18"/>
                <w:szCs w:val="20"/>
              </w:rPr>
              <w:t>僕は，芭蕉と中島みゆきの考える「はかなさ」である，脆いものや忘れられるものとは反対に，「はかなさ」とは，忘れられず人の心に強く結びつくものだと思います。</w:t>
            </w:r>
            <w:r w:rsidR="00F338F5" w:rsidRPr="00583F03">
              <w:rPr>
                <w:rFonts w:ascii="ＭＳ 明朝" w:eastAsia="ＭＳ 明朝" w:hAnsi="ＭＳ 明朝" w:cs="Arial"/>
                <w:color w:val="000000"/>
                <w:sz w:val="18"/>
                <w:szCs w:val="20"/>
              </w:rPr>
              <w:br/>
              <w:t xml:space="preserve">　大切な人が亡くなったとき，その人との別れを悲しんだり，その人と過ごした日々を思い出したりするのは，人の命ははかなく，日々を過ごすその毎日が奇跡だからです。僕は，ふとした瞬間にいろんなことを思い出します。人は誰しも，一度は思い出話をしたことがあります。それは，その瞬間を忘れたくないからです。人生ははかないからこそ，人は今を大切に生きようとし，その生きた証を忘れず，心に結びつけるのだと思います。</w:t>
            </w:r>
          </w:p>
        </w:tc>
      </w:tr>
      <w:tr w:rsidR="001B6437" w:rsidRPr="00583F03" w14:paraId="0F073CE4" w14:textId="77777777" w:rsidTr="004B4E02">
        <w:trPr>
          <w:trHeight w:val="2400"/>
        </w:trPr>
        <w:tc>
          <w:tcPr>
            <w:tcW w:w="42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8752B88" w14:textId="77777777" w:rsidR="001B6437" w:rsidRPr="00F91A65" w:rsidRDefault="001B6437" w:rsidP="00400157">
            <w:pPr>
              <w:widowControl/>
              <w:jc w:val="center"/>
              <w:rPr>
                <w:rFonts w:ascii="ＭＳ 明朝" w:eastAsia="ＭＳ 明朝" w:hAnsi="ＭＳ 明朝" w:cs="Arial"/>
                <w:color w:val="000000"/>
                <w:sz w:val="20"/>
                <w:szCs w:val="20"/>
              </w:rPr>
            </w:pPr>
            <w:r w:rsidRPr="00F91A65">
              <w:rPr>
                <w:rFonts w:ascii="ＭＳ 明朝" w:eastAsia="ＭＳ 明朝" w:hAnsi="ＭＳ 明朝" w:cs="Arial"/>
                <w:color w:val="000000"/>
                <w:sz w:val="20"/>
                <w:szCs w:val="20"/>
              </w:rPr>
              <w:t>解答類型３</w:t>
            </w:r>
          </w:p>
        </w:tc>
        <w:tc>
          <w:tcPr>
            <w:tcW w:w="9208" w:type="dxa"/>
            <w:tcBorders>
              <w:top w:val="single" w:sz="4" w:space="0" w:color="auto"/>
              <w:left w:val="nil"/>
              <w:bottom w:val="single" w:sz="4" w:space="0" w:color="auto"/>
              <w:right w:val="single" w:sz="4" w:space="0" w:color="000000"/>
            </w:tcBorders>
            <w:shd w:val="clear" w:color="auto" w:fill="auto"/>
          </w:tcPr>
          <w:p w14:paraId="1213BDC7" w14:textId="77777777" w:rsidR="001B6437" w:rsidRDefault="004B4E02" w:rsidP="00F338F5">
            <w:pPr>
              <w:widowControl/>
              <w:spacing w:after="240" w:line="240" w:lineRule="exact"/>
              <w:jc w:val="left"/>
              <w:rPr>
                <w:rFonts w:ascii="ＭＳ 明朝" w:eastAsia="ＭＳ 明朝" w:hAnsi="ＭＳ 明朝" w:cs="Arial"/>
                <w:color w:val="000000"/>
                <w:sz w:val="18"/>
                <w:szCs w:val="20"/>
              </w:rPr>
            </w:pPr>
            <w:r>
              <w:rPr>
                <w:rFonts w:ascii="ＭＳ 明朝" w:eastAsia="ＭＳ 明朝" w:hAnsi="ＭＳ 明朝" w:cs="Arial"/>
                <w:noProof/>
                <w:color w:val="000000"/>
                <w:sz w:val="18"/>
                <w:szCs w:val="16"/>
              </w:rPr>
              <mc:AlternateContent>
                <mc:Choice Requires="wps">
                  <w:drawing>
                    <wp:anchor distT="0" distB="0" distL="114300" distR="114300" simplePos="0" relativeHeight="251673600" behindDoc="0" locked="0" layoutInCell="1" allowOverlap="1" wp14:anchorId="473900A7" wp14:editId="70DAE706">
                      <wp:simplePos x="0" y="0"/>
                      <wp:positionH relativeFrom="column">
                        <wp:posOffset>12065</wp:posOffset>
                      </wp:positionH>
                      <wp:positionV relativeFrom="paragraph">
                        <wp:posOffset>549275</wp:posOffset>
                      </wp:positionV>
                      <wp:extent cx="573405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5734050" cy="0"/>
                              </a:xfrm>
                              <a:prstGeom prst="line">
                                <a:avLst/>
                              </a:prstGeom>
                              <a:ln w="22225" cmpd="db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04E5C19"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43.25pt" to="452.4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" strokecolor="#4472c4 [3204]" strokeweight="1.75pt">
                      <v:stroke dashstyle="1 1" linestyle="thinThin" joinstyle="miter"/>
                    </v:line>
                  </w:pict>
                </mc:Fallback>
              </mc:AlternateContent>
            </w:r>
            <w:r w:rsidR="001B6437" w:rsidRPr="00583F03">
              <w:rPr>
                <w:rFonts w:ascii="ＭＳ 明朝" w:eastAsia="ＭＳ 明朝" w:hAnsi="ＭＳ 明朝" w:cs="Arial"/>
                <w:color w:val="000000"/>
                <w:sz w:val="18"/>
                <w:szCs w:val="20"/>
              </w:rPr>
              <w:t>〔想定する誤答例〕</w:t>
            </w:r>
            <w:r w:rsidR="001B6437" w:rsidRPr="00583F03">
              <w:rPr>
                <w:rFonts w:ascii="ＭＳ 明朝" w:eastAsia="ＭＳ 明朝" w:hAnsi="ＭＳ 明朝" w:cs="Arial"/>
                <w:color w:val="000000"/>
                <w:sz w:val="18"/>
                <w:szCs w:val="20"/>
              </w:rPr>
              <w:br/>
              <w:t xml:space="preserve">　私はこの２つの作品を読んだとき，相田みつをさんの詩を思い出した。それは，自分のご先祖様たちがつないできたバトンを，今度は自分が受け取る番だという詩だ。</w:t>
            </w:r>
            <w:r w:rsidR="001B6437" w:rsidRPr="00583F03">
              <w:rPr>
                <w:rFonts w:ascii="ＭＳ 明朝" w:eastAsia="ＭＳ 明朝" w:hAnsi="ＭＳ 明朝" w:cs="Arial"/>
                <w:color w:val="000000"/>
                <w:sz w:val="18"/>
                <w:szCs w:val="20"/>
              </w:rPr>
              <w:br/>
            </w:r>
            <w:r w:rsidR="001B6437" w:rsidRPr="00583F03">
              <w:rPr>
                <w:rFonts w:ascii="ＭＳ 明朝" w:eastAsia="ＭＳ 明朝" w:hAnsi="ＭＳ 明朝" w:cs="Arial"/>
                <w:color w:val="000000"/>
                <w:sz w:val="18"/>
                <w:szCs w:val="20"/>
              </w:rPr>
              <w:br/>
              <w:t>〔実際の</w:t>
            </w:r>
            <w:r w:rsidR="00F91A65">
              <w:rPr>
                <w:rFonts w:ascii="ＭＳ 明朝" w:eastAsia="ＭＳ 明朝" w:hAnsi="ＭＳ 明朝" w:cs="Arial"/>
                <w:color w:val="000000"/>
                <w:sz w:val="18"/>
                <w:szCs w:val="20"/>
              </w:rPr>
              <w:t>生徒の</w:t>
            </w:r>
            <w:r w:rsidR="001B6437" w:rsidRPr="00583F03">
              <w:rPr>
                <w:rFonts w:ascii="ＭＳ 明朝" w:eastAsia="ＭＳ 明朝" w:hAnsi="ＭＳ 明朝" w:cs="Arial"/>
                <w:color w:val="000000"/>
                <w:sz w:val="18"/>
                <w:szCs w:val="20"/>
              </w:rPr>
              <w:t>誤答例〕</w:t>
            </w:r>
            <w:r w:rsidR="001B6437" w:rsidRPr="00583F03">
              <w:rPr>
                <w:rFonts w:ascii="ＭＳ 明朝" w:eastAsia="ＭＳ 明朝" w:hAnsi="ＭＳ 明朝" w:cs="Arial"/>
                <w:color w:val="000000"/>
                <w:sz w:val="18"/>
                <w:szCs w:val="20"/>
              </w:rPr>
              <w:br/>
            </w:r>
            <w:r w:rsidR="001B6437">
              <w:rPr>
                <w:rFonts w:ascii="ＭＳ 明朝" w:eastAsia="ＭＳ 明朝" w:hAnsi="ＭＳ 明朝" w:cs="Arial"/>
                <w:color w:val="000000"/>
                <w:sz w:val="18"/>
                <w:szCs w:val="20"/>
              </w:rPr>
              <w:t>・</w:t>
            </w:r>
            <w:r w:rsidR="001B6437" w:rsidRPr="00583F03">
              <w:rPr>
                <w:rFonts w:ascii="ＭＳ 明朝" w:eastAsia="ＭＳ 明朝" w:hAnsi="ＭＳ 明朝" w:cs="Arial"/>
                <w:color w:val="000000"/>
                <w:sz w:val="18"/>
                <w:szCs w:val="20"/>
              </w:rPr>
              <w:t>私も広島城で昔の街並みの展示を見たことがあります。今はそんな街並みも残っていません。そこであった出来事は今では文章でしか残っていなく寂しい気持ちになりました。</w:t>
            </w:r>
          </w:p>
          <w:p w14:paraId="1A6425B4" w14:textId="77777777" w:rsidR="001B6437" w:rsidRPr="00583F03" w:rsidRDefault="001B6437" w:rsidP="001B6437">
            <w:pPr>
              <w:widowControl/>
              <w:spacing w:after="240" w:line="240" w:lineRule="exact"/>
              <w:jc w:val="left"/>
              <w:rPr>
                <w:rFonts w:ascii="ＭＳ 明朝" w:eastAsia="ＭＳ 明朝" w:hAnsi="ＭＳ 明朝" w:cs="Arial"/>
                <w:color w:val="000000"/>
                <w:sz w:val="18"/>
                <w:szCs w:val="20"/>
              </w:rPr>
            </w:pPr>
            <w:r>
              <w:rPr>
                <w:rFonts w:ascii="ＭＳ 明朝" w:eastAsia="ＭＳ 明朝" w:hAnsi="ＭＳ 明朝" w:cs="Arial"/>
                <w:color w:val="000000"/>
                <w:sz w:val="18"/>
                <w:szCs w:val="20"/>
              </w:rPr>
              <w:t>・</w:t>
            </w:r>
            <w:r w:rsidRPr="00583F03">
              <w:rPr>
                <w:rFonts w:ascii="ＭＳ 明朝" w:eastAsia="ＭＳ 明朝" w:hAnsi="ＭＳ 明朝" w:cs="Arial"/>
                <w:color w:val="000000"/>
                <w:sz w:val="18"/>
                <w:szCs w:val="20"/>
              </w:rPr>
              <w:t>私は２つの作品を通して，最近自分が感じたことと共通していると思った。それは，私がどんなに家の近くの海岸に流れ着くプラスチックゴミをなんとかしたいと思って拾っても，一人の力ではどうにもならないと痛感したことだ。</w:t>
            </w:r>
          </w:p>
        </w:tc>
      </w:tr>
      <w:tr w:rsidR="004B4E02" w:rsidRPr="00583F03" w14:paraId="0C09F4E3" w14:textId="77777777" w:rsidTr="00F91A65">
        <w:trPr>
          <w:trHeight w:val="1487"/>
        </w:trPr>
        <w:tc>
          <w:tcPr>
            <w:tcW w:w="42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3B7A9C8" w14:textId="77777777" w:rsidR="004B4E02" w:rsidRPr="00F91A65" w:rsidRDefault="00F91A65" w:rsidP="00400157">
            <w:pPr>
              <w:widowControl/>
              <w:jc w:val="center"/>
              <w:rPr>
                <w:rFonts w:ascii="ＭＳ 明朝" w:eastAsia="ＭＳ 明朝" w:hAnsi="ＭＳ 明朝" w:cs="Arial"/>
                <w:color w:val="000000"/>
                <w:sz w:val="20"/>
                <w:szCs w:val="20"/>
              </w:rPr>
            </w:pPr>
            <w:r w:rsidRPr="00F91A65">
              <w:rPr>
                <w:rFonts w:ascii="ＭＳ 明朝" w:eastAsia="ＭＳ 明朝" w:hAnsi="ＭＳ 明朝" w:cs="Arial"/>
                <w:color w:val="000000"/>
                <w:sz w:val="20"/>
                <w:szCs w:val="20"/>
              </w:rPr>
              <w:t>解答類型99</w:t>
            </w:r>
          </w:p>
        </w:tc>
        <w:tc>
          <w:tcPr>
            <w:tcW w:w="9208" w:type="dxa"/>
            <w:tcBorders>
              <w:top w:val="single" w:sz="4" w:space="0" w:color="auto"/>
              <w:left w:val="nil"/>
              <w:bottom w:val="single" w:sz="4" w:space="0" w:color="auto"/>
              <w:right w:val="single" w:sz="4" w:space="0" w:color="000000"/>
            </w:tcBorders>
            <w:shd w:val="clear" w:color="auto" w:fill="auto"/>
            <w:vAlign w:val="center"/>
          </w:tcPr>
          <w:p w14:paraId="57F924E9" w14:textId="77777777" w:rsidR="004B4E02" w:rsidRDefault="00F91A65" w:rsidP="00F91A65">
            <w:pPr>
              <w:widowControl/>
              <w:spacing w:after="240" w:line="240" w:lineRule="exact"/>
              <w:jc w:val="left"/>
              <w:rPr>
                <w:rFonts w:ascii="ＭＳ 明朝" w:eastAsia="ＭＳ 明朝" w:hAnsi="ＭＳ 明朝" w:cs="Arial"/>
                <w:noProof/>
                <w:color w:val="000000"/>
                <w:sz w:val="18"/>
                <w:szCs w:val="16"/>
              </w:rPr>
            </w:pPr>
            <w:r w:rsidRPr="00583F03">
              <w:rPr>
                <w:rFonts w:ascii="ＭＳ 明朝" w:eastAsia="ＭＳ 明朝" w:hAnsi="ＭＳ 明朝" w:cs="Arial"/>
                <w:color w:val="000000"/>
                <w:sz w:val="18"/>
                <w:szCs w:val="20"/>
              </w:rPr>
              <w:t>〔実際の</w:t>
            </w:r>
            <w:r>
              <w:rPr>
                <w:rFonts w:ascii="ＭＳ 明朝" w:eastAsia="ＭＳ 明朝" w:hAnsi="ＭＳ 明朝" w:cs="Arial"/>
                <w:color w:val="000000"/>
                <w:sz w:val="18"/>
                <w:szCs w:val="20"/>
              </w:rPr>
              <w:t>生徒の</w:t>
            </w:r>
            <w:r w:rsidRPr="00583F03">
              <w:rPr>
                <w:rFonts w:ascii="ＭＳ 明朝" w:eastAsia="ＭＳ 明朝" w:hAnsi="ＭＳ 明朝" w:cs="Arial"/>
                <w:color w:val="000000"/>
                <w:sz w:val="18"/>
                <w:szCs w:val="20"/>
              </w:rPr>
              <w:t>誤答例〕</w:t>
            </w:r>
            <w:r w:rsidRPr="00583F03">
              <w:rPr>
                <w:rFonts w:ascii="ＭＳ 明朝" w:eastAsia="ＭＳ 明朝" w:hAnsi="ＭＳ 明朝" w:cs="Arial"/>
                <w:color w:val="000000"/>
                <w:sz w:val="18"/>
                <w:szCs w:val="20"/>
              </w:rPr>
              <w:br/>
            </w:r>
            <w:r>
              <w:rPr>
                <w:rFonts w:ascii="ＭＳ 明朝" w:eastAsia="ＭＳ 明朝" w:hAnsi="ＭＳ 明朝" w:cs="Arial"/>
                <w:color w:val="000000"/>
                <w:sz w:val="18"/>
                <w:szCs w:val="20"/>
              </w:rPr>
              <w:t>・</w:t>
            </w:r>
            <w:r w:rsidR="004B4E02" w:rsidRPr="00583F03">
              <w:rPr>
                <w:rFonts w:ascii="ＭＳ 明朝" w:eastAsia="ＭＳ 明朝" w:hAnsi="ＭＳ 明朝" w:cs="Arial"/>
                <w:color w:val="000000"/>
                <w:sz w:val="18"/>
                <w:szCs w:val="20"/>
              </w:rPr>
              <w:t>僕は，資料Ⅱの「永久欠番」の表現していた事に，たしかにと思いました。なぜなら，今年のヤクルトの村上選手が577本のホームランを打ち，王選手の記録を抜いたからです。そのときに出てきた王選手の56本のホームランを打ったということは，今では若い世代ではあまり覚えている人は少なく，一般の人は「へぇー」と思ったのではないでしょうか。王選手の56本のホームランを打ったことはすごいことなのに，時間が経てばみんな忘れてしまって，世界もそのような事が起こっても何も変わらず先に進んでしまうので，資料Ⅱの「永久欠番」の表現していた事に，たしかにと思いました。</w:t>
            </w:r>
          </w:p>
        </w:tc>
      </w:tr>
    </w:tbl>
    <w:p w14:paraId="75044DB4" w14:textId="77777777" w:rsidR="00F338F5" w:rsidRPr="00F338F5" w:rsidRDefault="00F338F5"/>
    <w:sectPr w:rsidR="00F338F5" w:rsidRPr="00F338F5" w:rsidSect="004B4E02">
      <w:pgSz w:w="11906" w:h="16838" w:code="9"/>
      <w:pgMar w:top="851" w:right="1134" w:bottom="851" w:left="1134" w:header="851" w:footer="992" w:gutter="0"/>
      <w:pgNumType w:start="1"/>
      <w:cols w:space="720"/>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6526B" w14:textId="77777777" w:rsidR="00AA3720" w:rsidRDefault="00AA3720" w:rsidP="00AA3720">
      <w:r>
        <w:separator/>
      </w:r>
    </w:p>
  </w:endnote>
  <w:endnote w:type="continuationSeparator" w:id="0">
    <w:p w14:paraId="04E6BD4A" w14:textId="77777777" w:rsidR="00AA3720" w:rsidRDefault="00AA3720" w:rsidP="00AA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DC1A6" w14:textId="77777777" w:rsidR="00AA3720" w:rsidRDefault="00AA3720" w:rsidP="00AA3720">
      <w:r>
        <w:separator/>
      </w:r>
    </w:p>
  </w:footnote>
  <w:footnote w:type="continuationSeparator" w:id="0">
    <w:p w14:paraId="4BF14FA6" w14:textId="77777777" w:rsidR="00AA3720" w:rsidRDefault="00AA3720" w:rsidP="00AA3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89"/>
  <w:drawingGridVerticalSpacing w:val="143"/>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26"/>
    <w:rsid w:val="001B6437"/>
    <w:rsid w:val="002C0BB9"/>
    <w:rsid w:val="003E0426"/>
    <w:rsid w:val="004B4E02"/>
    <w:rsid w:val="004D0083"/>
    <w:rsid w:val="006D572C"/>
    <w:rsid w:val="007B48D8"/>
    <w:rsid w:val="00AA3720"/>
    <w:rsid w:val="00B62A45"/>
    <w:rsid w:val="00B768CE"/>
    <w:rsid w:val="00C1534C"/>
    <w:rsid w:val="00F338F5"/>
    <w:rsid w:val="00F9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4AFB37"/>
  <w15:docId w15:val="{C2CBABE3-3A9A-418E-BE21-9DCFE455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EC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99" w:type="dxa"/>
        <w:right w:w="99" w:type="dxa"/>
      </w:tblCellMar>
    </w:tblPr>
  </w:style>
  <w:style w:type="table" w:customStyle="1" w:styleId="a6">
    <w:basedOn w:val="TableNormal0"/>
    <w:tblPr>
      <w:tblStyleRowBandSize w:val="1"/>
      <w:tblStyleColBandSize w:val="1"/>
      <w:tblCellMar>
        <w:left w:w="99" w:type="dxa"/>
        <w:right w:w="99"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left w:w="99" w:type="dxa"/>
        <w:right w:w="99" w:type="dxa"/>
      </w:tblCellMar>
    </w:tblPr>
  </w:style>
  <w:style w:type="table" w:customStyle="1" w:styleId="a9">
    <w:basedOn w:val="TableNormal0"/>
    <w:tblPr>
      <w:tblStyleRowBandSize w:val="1"/>
      <w:tblStyleColBandSize w:val="1"/>
      <w:tblCellMar>
        <w:left w:w="99" w:type="dxa"/>
        <w:right w:w="99" w:type="dxa"/>
      </w:tblCellMar>
    </w:tblPr>
  </w:style>
  <w:style w:type="paragraph" w:styleId="aa">
    <w:name w:val="header"/>
    <w:basedOn w:val="a"/>
    <w:link w:val="ab"/>
    <w:uiPriority w:val="99"/>
    <w:unhideWhenUsed/>
    <w:rsid w:val="00AA3720"/>
    <w:pPr>
      <w:tabs>
        <w:tab w:val="center" w:pos="4252"/>
        <w:tab w:val="right" w:pos="8504"/>
      </w:tabs>
      <w:snapToGrid w:val="0"/>
    </w:pPr>
  </w:style>
  <w:style w:type="character" w:customStyle="1" w:styleId="ab">
    <w:name w:val="ヘッダー (文字)"/>
    <w:basedOn w:val="a0"/>
    <w:link w:val="aa"/>
    <w:uiPriority w:val="99"/>
    <w:rsid w:val="00AA3720"/>
  </w:style>
  <w:style w:type="paragraph" w:styleId="ac">
    <w:name w:val="footer"/>
    <w:basedOn w:val="a"/>
    <w:link w:val="ad"/>
    <w:uiPriority w:val="99"/>
    <w:unhideWhenUsed/>
    <w:rsid w:val="00AA3720"/>
    <w:pPr>
      <w:tabs>
        <w:tab w:val="center" w:pos="4252"/>
        <w:tab w:val="right" w:pos="8504"/>
      </w:tabs>
      <w:snapToGrid w:val="0"/>
    </w:pPr>
  </w:style>
  <w:style w:type="character" w:customStyle="1" w:styleId="ad">
    <w:name w:val="フッター (文字)"/>
    <w:basedOn w:val="a0"/>
    <w:link w:val="ac"/>
    <w:uiPriority w:val="99"/>
    <w:rsid w:val="00AA3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Ymd0uWRuoecnxMZ94+za4/uiw==">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929</Words>
  <Characters>5298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谷崎 栄子</cp:lastModifiedBy>
  <cp:revision>2</cp:revision>
  <dcterms:created xsi:type="dcterms:W3CDTF">2023-03-27T05:40:00Z</dcterms:created>
  <dcterms:modified xsi:type="dcterms:W3CDTF">2023-03-27T05:40:00Z</dcterms:modified>
</cp:coreProperties>
</file>