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66" w:rsidRDefault="00536966">
      <w:r w:rsidRPr="00467B53">
        <w:rPr>
          <w:rFonts w:ascii="ＭＳ ゴシック" w:eastAsia="ＭＳ ゴシック" w:hAnsi="ＭＳ ゴシック" w:cs="Times New Roman" w:hint="eastAsia"/>
          <w:b/>
          <w:noProof/>
          <w:sz w:val="32"/>
          <w:szCs w:val="32"/>
        </w:rPr>
        <mc:AlternateContent>
          <mc:Choice Requires="wpg">
            <w:drawing>
              <wp:anchor distT="0" distB="0" distL="114300" distR="114300" simplePos="0" relativeHeight="251612672" behindDoc="0" locked="0" layoutInCell="1" allowOverlap="1" wp14:anchorId="4A5E0E8E" wp14:editId="15613C39">
                <wp:simplePos x="0" y="0"/>
                <wp:positionH relativeFrom="margin">
                  <wp:align>left</wp:align>
                </wp:positionH>
                <wp:positionV relativeFrom="paragraph">
                  <wp:posOffset>0</wp:posOffset>
                </wp:positionV>
                <wp:extent cx="6540649" cy="1304925"/>
                <wp:effectExtent l="0" t="0" r="12700" b="28575"/>
                <wp:wrapNone/>
                <wp:docPr id="4" name="グループ化 4"/>
                <wp:cNvGraphicFramePr/>
                <a:graphic xmlns:a="http://schemas.openxmlformats.org/drawingml/2006/main">
                  <a:graphicData uri="http://schemas.microsoft.com/office/word/2010/wordprocessingGroup">
                    <wpg:wgp>
                      <wpg:cNvGrpSpPr/>
                      <wpg:grpSpPr>
                        <a:xfrm>
                          <a:off x="0" y="0"/>
                          <a:ext cx="6540649" cy="1304925"/>
                          <a:chOff x="0" y="-2"/>
                          <a:chExt cx="6134100" cy="1290717"/>
                        </a:xfrm>
                      </wpg:grpSpPr>
                      <wps:wsp>
                        <wps:cNvPr id="11" name="テキスト ボックス 11"/>
                        <wps:cNvSpPr txBox="1"/>
                        <wps:spPr>
                          <a:xfrm>
                            <a:off x="0" y="-2"/>
                            <a:ext cx="6134100" cy="1290717"/>
                          </a:xfrm>
                          <a:prstGeom prst="rect">
                            <a:avLst/>
                          </a:prstGeom>
                          <a:solidFill>
                            <a:sysClr val="window" lastClr="FFFFFF"/>
                          </a:solidFill>
                          <a:ln w="6350">
                            <a:solidFill>
                              <a:prstClr val="black"/>
                            </a:solidFill>
                          </a:ln>
                          <a:effectLst/>
                        </wps:spPr>
                        <wps:txbx>
                          <w:txbxContent>
                            <w:tbl>
                              <w:tblPr>
                                <w:tblStyle w:val="21"/>
                                <w:tblW w:w="9603" w:type="dxa"/>
                                <w:tblInd w:w="3" w:type="dxa"/>
                                <w:tblLook w:val="04A0" w:firstRow="1" w:lastRow="0" w:firstColumn="1" w:lastColumn="0" w:noHBand="0" w:noVBand="1"/>
                              </w:tblPr>
                              <w:tblGrid>
                                <w:gridCol w:w="2809"/>
                                <w:gridCol w:w="1276"/>
                                <w:gridCol w:w="3255"/>
                                <w:gridCol w:w="2263"/>
                              </w:tblGrid>
                              <w:tr w:rsidR="00C91AAF" w:rsidTr="000D05B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09" w:type="dxa"/>
                                    <w:tcBorders>
                                      <w:top w:val="nil"/>
                                      <w:bottom w:val="single" w:sz="36" w:space="0" w:color="FFFFFF"/>
                                      <w:right w:val="single" w:sz="36" w:space="0" w:color="FFFFFF"/>
                                    </w:tcBorders>
                                  </w:tcPr>
                                  <w:p w:rsidR="00C91AAF" w:rsidRPr="00467B53" w:rsidRDefault="00C91AAF" w:rsidP="000B42D2">
                                    <w:pPr>
                                      <w:jc w:val="center"/>
                                      <w:rPr>
                                        <w:rFonts w:ascii="ＭＳ ゴシック" w:eastAsia="ＭＳ ゴシック" w:hAnsi="ＭＳ ゴシック"/>
                                      </w:rPr>
                                    </w:pPr>
                                    <w:r>
                                      <w:rPr>
                                        <w:rFonts w:ascii="ＭＳ ゴシック" w:eastAsia="ＭＳ ゴシック" w:hAnsi="ＭＳ ゴシック" w:hint="eastAsia"/>
                                      </w:rPr>
                                      <w:t>教科</w:t>
                                    </w:r>
                                    <w:r>
                                      <w:rPr>
                                        <w:rFonts w:ascii="ＭＳ ゴシック" w:eastAsia="ＭＳ ゴシック" w:hAnsi="ＭＳ ゴシック"/>
                                      </w:rPr>
                                      <w:t>（</w:t>
                                    </w:r>
                                    <w:r>
                                      <w:rPr>
                                        <w:rFonts w:ascii="ＭＳ ゴシック" w:eastAsia="ＭＳ ゴシック" w:hAnsi="ＭＳ ゴシック" w:hint="eastAsia"/>
                                      </w:rPr>
                                      <w:t>数学</w:t>
                                    </w:r>
                                    <w:r>
                                      <w:rPr>
                                        <w:rFonts w:ascii="ＭＳ ゴシック" w:eastAsia="ＭＳ ゴシック" w:hAnsi="ＭＳ ゴシック"/>
                                      </w:rPr>
                                      <w:t>科</w:t>
                                    </w:r>
                                    <w:r>
                                      <w:rPr>
                                        <w:rFonts w:ascii="ＭＳ ゴシック" w:eastAsia="ＭＳ ゴシック" w:hAnsi="ＭＳ ゴシック" w:hint="eastAsia"/>
                                      </w:rPr>
                                      <w:t>）</w:t>
                                    </w:r>
                                  </w:p>
                                </w:tc>
                                <w:tc>
                                  <w:tcPr>
                                    <w:tcW w:w="1276" w:type="dxa"/>
                                    <w:tcBorders>
                                      <w:top w:val="nil"/>
                                      <w:left w:val="single" w:sz="36" w:space="0" w:color="FFFFFF"/>
                                      <w:bottom w:val="single" w:sz="36" w:space="0" w:color="FFFFFF"/>
                                      <w:right w:val="single" w:sz="36" w:space="0" w:color="FFFFFF"/>
                                    </w:tcBorders>
                                  </w:tcPr>
                                  <w:p w:rsidR="00C91AAF" w:rsidRPr="00467B53" w:rsidRDefault="00C91AAF" w:rsidP="0089500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467B53">
                                      <w:rPr>
                                        <w:rFonts w:ascii="ＭＳ ゴシック" w:eastAsia="ＭＳ ゴシック" w:hAnsi="ＭＳ ゴシック" w:hint="eastAsia"/>
                                      </w:rPr>
                                      <w:t>第</w:t>
                                    </w:r>
                                    <w:r>
                                      <w:rPr>
                                        <w:rFonts w:ascii="ＭＳ ゴシック" w:eastAsia="ＭＳ ゴシック" w:hAnsi="ＭＳ ゴシック" w:hint="eastAsia"/>
                                      </w:rPr>
                                      <w:t>2</w:t>
                                    </w:r>
                                    <w:r w:rsidRPr="00467B53">
                                      <w:rPr>
                                        <w:rFonts w:ascii="ＭＳ ゴシック" w:eastAsia="ＭＳ ゴシック" w:hAnsi="ＭＳ ゴシック" w:hint="eastAsia"/>
                                      </w:rPr>
                                      <w:t>学年</w:t>
                                    </w:r>
                                  </w:p>
                                </w:tc>
                                <w:tc>
                                  <w:tcPr>
                                    <w:tcW w:w="3255" w:type="dxa"/>
                                    <w:tcBorders>
                                      <w:top w:val="nil"/>
                                      <w:left w:val="single" w:sz="36" w:space="0" w:color="FFFFFF"/>
                                      <w:bottom w:val="single" w:sz="36" w:space="0" w:color="FFFFFF"/>
                                      <w:right w:val="single" w:sz="36" w:space="0" w:color="FFFFFF"/>
                                    </w:tcBorders>
                                  </w:tcPr>
                                  <w:p w:rsidR="00C91AAF" w:rsidRPr="00467B53" w:rsidRDefault="00C91AAF" w:rsidP="005B1E04">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廿日市市立野坂</w:t>
                                    </w:r>
                                    <w:r>
                                      <w:rPr>
                                        <w:rFonts w:ascii="ＭＳ ゴシック" w:eastAsia="ＭＳ ゴシック" w:hAnsi="ＭＳ ゴシック"/>
                                      </w:rPr>
                                      <w:t>中学校</w:t>
                                    </w:r>
                                  </w:p>
                                </w:tc>
                                <w:tc>
                                  <w:tcPr>
                                    <w:tcW w:w="2263" w:type="dxa"/>
                                    <w:tcBorders>
                                      <w:top w:val="nil"/>
                                      <w:left w:val="single" w:sz="36" w:space="0" w:color="FFFFFF"/>
                                      <w:bottom w:val="single" w:sz="36" w:space="0" w:color="FFFFFF"/>
                                    </w:tcBorders>
                                  </w:tcPr>
                                  <w:p w:rsidR="00C91AAF" w:rsidRPr="00467B53" w:rsidRDefault="00C91AAF" w:rsidP="000B42D2">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榮谷　嶺</w:t>
                                    </w:r>
                                  </w:p>
                                </w:tc>
                              </w:tr>
                            </w:tbl>
                            <w:p w:rsidR="00C91AAF" w:rsidRDefault="00C91AAF" w:rsidP="00536966">
                              <w:pPr>
                                <w:rPr>
                                  <w:b/>
                                </w:rPr>
                              </w:pPr>
                              <w:r>
                                <w:rPr>
                                  <w:rFonts w:hint="eastAsia"/>
                                  <w:b/>
                                </w:rPr>
                                <w:t xml:space="preserve">　　</w:t>
                              </w:r>
                            </w:p>
                            <w:p w:rsidR="00C91AAF" w:rsidRDefault="00C91AAF" w:rsidP="00536966">
                              <w:pPr>
                                <w:rPr>
                                  <w:b/>
                                </w:rPr>
                              </w:pPr>
                            </w:p>
                            <w:p w:rsidR="00C91AAF" w:rsidRDefault="00C91AAF" w:rsidP="00536966">
                              <w:pPr>
                                <w:rPr>
                                  <w:b/>
                                </w:rPr>
                              </w:pPr>
                            </w:p>
                            <w:p w:rsidR="00C91AAF" w:rsidRPr="00082264" w:rsidRDefault="00C91AAF" w:rsidP="00536966">
                              <w:pPr>
                                <w:rPr>
                                  <w:rFonts w:asciiTheme="majorEastAsia" w:eastAsiaTheme="majorEastAsia" w:hAnsiTheme="majorEastAsia"/>
                                  <w:b/>
                                </w:rPr>
                              </w:pPr>
                              <w:r>
                                <w:rPr>
                                  <w:rFonts w:hint="eastAsia"/>
                                  <w:b/>
                                </w:rPr>
                                <w:t xml:space="preserve">　</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グループ化 15"/>
                        <wpg:cNvGrpSpPr/>
                        <wpg:grpSpPr>
                          <a:xfrm>
                            <a:off x="241032" y="291416"/>
                            <a:ext cx="5173584" cy="679526"/>
                            <a:chOff x="215632" y="-26084"/>
                            <a:chExt cx="5173584" cy="679526"/>
                          </a:xfrm>
                        </wpg:grpSpPr>
                        <wps:wsp>
                          <wps:cNvPr id="16" name="角丸四角形 16"/>
                          <wps:cNvSpPr/>
                          <wps:spPr>
                            <a:xfrm>
                              <a:off x="215632" y="-26084"/>
                              <a:ext cx="357266" cy="627635"/>
                            </a:xfrm>
                            <a:prstGeom prst="roundRect">
                              <a:avLst/>
                            </a:prstGeom>
                            <a:solidFill>
                              <a:sysClr val="window" lastClr="FFFFFF">
                                <a:lumMod val="7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C91AAF" w:rsidRPr="00467B53" w:rsidRDefault="00C91AAF" w:rsidP="00536966">
                                <w:pPr>
                                  <w:spacing w:line="0" w:lineRule="atLeast"/>
                                  <w:jc w:val="center"/>
                                  <w:rPr>
                                    <w:rFonts w:ascii="ＭＳ ゴシック" w:eastAsia="ＭＳ ゴシック" w:hAnsi="ＭＳ ゴシック"/>
                                    <w:b/>
                                  </w:rPr>
                                </w:pPr>
                                <w:r w:rsidRPr="00467B53">
                                  <w:rPr>
                                    <w:rFonts w:ascii="ＭＳ ゴシック" w:eastAsia="ＭＳ ゴシック" w:hAnsi="ＭＳ ゴシック" w:hint="eastAsia"/>
                                    <w:b/>
                                  </w:rPr>
                                  <w:t>単元名</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9" name="テキスト ボックス 19"/>
                          <wps:cNvSpPr txBox="1"/>
                          <wps:spPr>
                            <a:xfrm>
                              <a:off x="961749" y="100992"/>
                              <a:ext cx="4427467" cy="552450"/>
                            </a:xfrm>
                            <a:prstGeom prst="rect">
                              <a:avLst/>
                            </a:prstGeom>
                            <a:solidFill>
                              <a:sysClr val="window" lastClr="FFFFFF"/>
                            </a:solidFill>
                            <a:ln w="6350">
                              <a:noFill/>
                            </a:ln>
                            <a:effectLst/>
                          </wps:spPr>
                          <wps:txbx>
                            <w:txbxContent>
                              <w:p w:rsidR="00C91AAF" w:rsidRPr="00F646BF" w:rsidRDefault="00C91AAF" w:rsidP="00AF3C59">
                                <w:pPr>
                                  <w:spacing w:line="0" w:lineRule="atLeas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 xml:space="preserve">　一次関数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5E0E8E" id="グループ化 4" o:spid="_x0000_s1026" style="position:absolute;left:0;text-align:left;margin-left:0;margin-top:0;width:515pt;height:102.75pt;z-index:251612672;mso-position-horizontal:left;mso-position-horizontal-relative:margin;mso-width-relative:margin;mso-height-relative:margin" coordorigin="" coordsize="61341,1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">
                <v:shapetype id="_x0000_t202" coordsize="21600,21600" o:spt="202" path="m,l,21600r21600,l21600,xe">
                  <v:stroke joinstyle="miter"/>
                  <v:path gradientshapeok="t" o:connecttype="rect"/>
                </v:shapetype>
                <v:shape id="テキスト ボックス 11" o:spid="_x0000_s1027" type="#_x0000_t202" style="position:absolute;width:61341;height:1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rcAA&#10;AADbAAAADwAAAGRycy9kb3ducmV2LnhtbERPTWsCMRC9C/6HMII3N2sPYrdGEUHoRcRtD/Y2JNPd&#10;1M1k2cR19debQqG3ebzPWW0G14ieumA9K5hnOQhi7Y3lSsHnx362BBEissHGMym4U4DNejxaYWH8&#10;jU/Ul7ESKYRDgQrqGNtCyqBrchgy3xIn7tt3DmOCXSVNh7cU7hr5kucL6dByaqixpV1N+lJenQLD&#10;Z8/6yx4elkttXx/H5Y/ulZpOhu0biEhD/Bf/ud9Nmj+H31/S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IrcAAAADbAAAADwAAAAAAAAAAAAAAAACYAgAAZHJzL2Rvd25y&#10;ZXYueG1sUEsFBgAAAAAEAAQA9QAAAIUDAAAAAA==&#10;" fillcolor="window" strokeweight=".5pt">
                  <v:textbox>
                    <w:txbxContent>
                      <w:tbl>
                        <w:tblPr>
                          <w:tblStyle w:val="21"/>
                          <w:tblW w:w="9603" w:type="dxa"/>
                          <w:tblInd w:w="3" w:type="dxa"/>
                          <w:tblLook w:val="04A0" w:firstRow="1" w:lastRow="0" w:firstColumn="1" w:lastColumn="0" w:noHBand="0" w:noVBand="1"/>
                        </w:tblPr>
                        <w:tblGrid>
                          <w:gridCol w:w="2809"/>
                          <w:gridCol w:w="1276"/>
                          <w:gridCol w:w="3255"/>
                          <w:gridCol w:w="2263"/>
                        </w:tblGrid>
                        <w:tr w:rsidR="00C91AAF" w:rsidTr="000D05B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09" w:type="dxa"/>
                              <w:tcBorders>
                                <w:top w:val="nil"/>
                                <w:bottom w:val="single" w:sz="36" w:space="0" w:color="FFFFFF"/>
                                <w:right w:val="single" w:sz="36" w:space="0" w:color="FFFFFF"/>
                              </w:tcBorders>
                            </w:tcPr>
                            <w:p w:rsidR="00C91AAF" w:rsidRPr="00467B53" w:rsidRDefault="00C91AAF" w:rsidP="000B42D2">
                              <w:pPr>
                                <w:jc w:val="center"/>
                                <w:rPr>
                                  <w:rFonts w:ascii="ＭＳ ゴシック" w:eastAsia="ＭＳ ゴシック" w:hAnsi="ＭＳ ゴシック"/>
                                </w:rPr>
                              </w:pPr>
                              <w:r>
                                <w:rPr>
                                  <w:rFonts w:ascii="ＭＳ ゴシック" w:eastAsia="ＭＳ ゴシック" w:hAnsi="ＭＳ ゴシック" w:hint="eastAsia"/>
                                </w:rPr>
                                <w:t>教科</w:t>
                              </w:r>
                              <w:r>
                                <w:rPr>
                                  <w:rFonts w:ascii="ＭＳ ゴシック" w:eastAsia="ＭＳ ゴシック" w:hAnsi="ＭＳ ゴシック"/>
                                </w:rPr>
                                <w:t>（</w:t>
                              </w:r>
                              <w:r>
                                <w:rPr>
                                  <w:rFonts w:ascii="ＭＳ ゴシック" w:eastAsia="ＭＳ ゴシック" w:hAnsi="ＭＳ ゴシック" w:hint="eastAsia"/>
                                </w:rPr>
                                <w:t>数学</w:t>
                              </w:r>
                              <w:r>
                                <w:rPr>
                                  <w:rFonts w:ascii="ＭＳ ゴシック" w:eastAsia="ＭＳ ゴシック" w:hAnsi="ＭＳ ゴシック"/>
                                </w:rPr>
                                <w:t>科</w:t>
                              </w:r>
                              <w:r>
                                <w:rPr>
                                  <w:rFonts w:ascii="ＭＳ ゴシック" w:eastAsia="ＭＳ ゴシック" w:hAnsi="ＭＳ ゴシック" w:hint="eastAsia"/>
                                </w:rPr>
                                <w:t>）</w:t>
                              </w:r>
                            </w:p>
                          </w:tc>
                          <w:tc>
                            <w:tcPr>
                              <w:tcW w:w="1276" w:type="dxa"/>
                              <w:tcBorders>
                                <w:top w:val="nil"/>
                                <w:left w:val="single" w:sz="36" w:space="0" w:color="FFFFFF"/>
                                <w:bottom w:val="single" w:sz="36" w:space="0" w:color="FFFFFF"/>
                                <w:right w:val="single" w:sz="36" w:space="0" w:color="FFFFFF"/>
                              </w:tcBorders>
                            </w:tcPr>
                            <w:p w:rsidR="00C91AAF" w:rsidRPr="00467B53" w:rsidRDefault="00C91AAF" w:rsidP="0089500B">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467B53">
                                <w:rPr>
                                  <w:rFonts w:ascii="ＭＳ ゴシック" w:eastAsia="ＭＳ ゴシック" w:hAnsi="ＭＳ ゴシック" w:hint="eastAsia"/>
                                </w:rPr>
                                <w:t>第</w:t>
                              </w:r>
                              <w:r>
                                <w:rPr>
                                  <w:rFonts w:ascii="ＭＳ ゴシック" w:eastAsia="ＭＳ ゴシック" w:hAnsi="ＭＳ ゴシック" w:hint="eastAsia"/>
                                </w:rPr>
                                <w:t>2</w:t>
                              </w:r>
                              <w:r w:rsidRPr="00467B53">
                                <w:rPr>
                                  <w:rFonts w:ascii="ＭＳ ゴシック" w:eastAsia="ＭＳ ゴシック" w:hAnsi="ＭＳ ゴシック" w:hint="eastAsia"/>
                                </w:rPr>
                                <w:t>学年</w:t>
                              </w:r>
                            </w:p>
                          </w:tc>
                          <w:tc>
                            <w:tcPr>
                              <w:tcW w:w="3255" w:type="dxa"/>
                              <w:tcBorders>
                                <w:top w:val="nil"/>
                                <w:left w:val="single" w:sz="36" w:space="0" w:color="FFFFFF"/>
                                <w:bottom w:val="single" w:sz="36" w:space="0" w:color="FFFFFF"/>
                                <w:right w:val="single" w:sz="36" w:space="0" w:color="FFFFFF"/>
                              </w:tcBorders>
                            </w:tcPr>
                            <w:p w:rsidR="00C91AAF" w:rsidRPr="00467B53" w:rsidRDefault="00C91AAF" w:rsidP="005B1E04">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廿日市市立野坂</w:t>
                              </w:r>
                              <w:r>
                                <w:rPr>
                                  <w:rFonts w:ascii="ＭＳ ゴシック" w:eastAsia="ＭＳ ゴシック" w:hAnsi="ＭＳ ゴシック"/>
                                </w:rPr>
                                <w:t>中学校</w:t>
                              </w:r>
                            </w:p>
                          </w:tc>
                          <w:tc>
                            <w:tcPr>
                              <w:tcW w:w="2263" w:type="dxa"/>
                              <w:tcBorders>
                                <w:top w:val="nil"/>
                                <w:left w:val="single" w:sz="36" w:space="0" w:color="FFFFFF"/>
                                <w:bottom w:val="single" w:sz="36" w:space="0" w:color="FFFFFF"/>
                              </w:tcBorders>
                            </w:tcPr>
                            <w:p w:rsidR="00C91AAF" w:rsidRPr="00467B53" w:rsidRDefault="00C91AAF" w:rsidP="000B42D2">
                              <w:pPr>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Pr>
                                  <w:rFonts w:ascii="ＭＳ ゴシック" w:eastAsia="ＭＳ ゴシック" w:hAnsi="ＭＳ ゴシック" w:hint="eastAsia"/>
                                </w:rPr>
                                <w:t>榮谷　嶺</w:t>
                              </w:r>
                            </w:p>
                          </w:tc>
                        </w:tr>
                      </w:tbl>
                      <w:p w:rsidR="00C91AAF" w:rsidRDefault="00C91AAF" w:rsidP="00536966">
                        <w:pPr>
                          <w:rPr>
                            <w:b/>
                          </w:rPr>
                        </w:pPr>
                        <w:r>
                          <w:rPr>
                            <w:rFonts w:hint="eastAsia"/>
                            <w:b/>
                          </w:rPr>
                          <w:t xml:space="preserve">　　</w:t>
                        </w:r>
                      </w:p>
                      <w:p w:rsidR="00C91AAF" w:rsidRDefault="00C91AAF" w:rsidP="00536966">
                        <w:pPr>
                          <w:rPr>
                            <w:b/>
                          </w:rPr>
                        </w:pPr>
                      </w:p>
                      <w:p w:rsidR="00C91AAF" w:rsidRDefault="00C91AAF" w:rsidP="00536966">
                        <w:pPr>
                          <w:rPr>
                            <w:b/>
                          </w:rPr>
                        </w:pPr>
                      </w:p>
                      <w:p w:rsidR="00C91AAF" w:rsidRPr="00082264" w:rsidRDefault="00C91AAF" w:rsidP="00536966">
                        <w:pPr>
                          <w:rPr>
                            <w:rFonts w:asciiTheme="majorEastAsia" w:eastAsiaTheme="majorEastAsia" w:hAnsiTheme="majorEastAsia"/>
                            <w:b/>
                          </w:rPr>
                        </w:pPr>
                        <w:r>
                          <w:rPr>
                            <w:rFonts w:hint="eastAsia"/>
                            <w:b/>
                          </w:rPr>
                          <w:t xml:space="preserve">　</w:t>
                        </w:r>
                        <w:r>
                          <w:rPr>
                            <w:b/>
                          </w:rPr>
                          <w:t xml:space="preserve">　　　　　　　　　　　　　</w:t>
                        </w:r>
                      </w:p>
                    </w:txbxContent>
                  </v:textbox>
                </v:shape>
                <v:group id="グループ化 15" o:spid="_x0000_s1028" style="position:absolute;left:2410;top:2914;width:51736;height:6795" coordorigin="2156,-260" coordsize="51735,6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角丸四角形 16" o:spid="_x0000_s1029" style="position:absolute;left:2156;top:-260;width:3572;height:6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5m8AA&#10;AADbAAAADwAAAGRycy9kb3ducmV2LnhtbERPS4vCMBC+L/gfwgh7W1P3UJauUUQQ9GYfy17HZmyK&#10;zaQ00dZ/b4SFvc3H95zVZrKduNPgW8cKlosEBHHtdMuNgqrcf3yB8AFZY+eYFDzIw2Y9e1thpt3I&#10;Od2L0IgYwj5DBSaEPpPS14Ys+oXriSN3cYPFEOHQSD3gGMNtJz+TJJUWW44NBnvaGaqvxc0q0Pm5&#10;Ovku7M3x53E9FeXt/DuSUu/zafsNItAU/sV/7oOO81N4/R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N5m8AAAADbAAAADwAAAAAAAAAAAAAAAACYAgAAZHJzL2Rvd25y&#10;ZXYueG1sUEsFBgAAAAAEAAQA9QAAAIUDAAAAAA==&#10;" fillcolor="#bfbfbf">
                    <v:shadow on="t" color="black" opacity="24903f" origin=",.5" offset="0,.55556mm"/>
                    <v:textbox style="layout-flow:vertical-ideographic" inset="0,0,0,0">
                      <w:txbxContent>
                        <w:p w:rsidR="00C91AAF" w:rsidRPr="00467B53" w:rsidRDefault="00C91AAF" w:rsidP="00536966">
                          <w:pPr>
                            <w:spacing w:line="0" w:lineRule="atLeast"/>
                            <w:jc w:val="center"/>
                            <w:rPr>
                              <w:rFonts w:ascii="ＭＳ ゴシック" w:eastAsia="ＭＳ ゴシック" w:hAnsi="ＭＳ ゴシック"/>
                              <w:b/>
                            </w:rPr>
                          </w:pPr>
                          <w:r w:rsidRPr="00467B53">
                            <w:rPr>
                              <w:rFonts w:ascii="ＭＳ ゴシック" w:eastAsia="ＭＳ ゴシック" w:hAnsi="ＭＳ ゴシック" w:hint="eastAsia"/>
                              <w:b/>
                            </w:rPr>
                            <w:t>単元名</w:t>
                          </w:r>
                        </w:p>
                      </w:txbxContent>
                    </v:textbox>
                  </v:roundrect>
                  <v:shape id="テキスト ボックス 19" o:spid="_x0000_s1030" type="#_x0000_t202" style="position:absolute;left:9617;top:1009;width:4427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G58MA&#10;AADbAAAADwAAAGRycy9kb3ducmV2LnhtbERPTWvCQBC9F/wPywi91Y09lDa6ikhLFRrUKHgdsmMS&#10;zc6G3a1J/fXdQsHbPN7nTOe9acSVnK8tKxiPEhDEhdU1lwoO+4+nVxA+IGtsLJOCH/Iwnw0epphq&#10;2/GOrnkoRQxhn6KCKoQ2ldIXFRn0I9sSR+5kncEQoSuldtjFcNPI5yR5kQZrjg0VtrSsqLjk30bB&#10;scs/3Wa9Pm/bVXbb3PLsi94zpR6H/WICIlAf7uJ/90rH+W/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G58MAAADbAAAADwAAAAAAAAAAAAAAAACYAgAAZHJzL2Rv&#10;d25yZXYueG1sUEsFBgAAAAAEAAQA9QAAAIgDAAAAAA==&#10;" fillcolor="window" stroked="f" strokeweight=".5pt">
                    <v:textbox>
                      <w:txbxContent>
                        <w:p w:rsidR="00C91AAF" w:rsidRPr="00F646BF" w:rsidRDefault="00C91AAF" w:rsidP="00AF3C59">
                          <w:pPr>
                            <w:spacing w:line="0" w:lineRule="atLeas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 xml:space="preserve">　一次関数</w:t>
                          </w:r>
                        </w:p>
                      </w:txbxContent>
                    </v:textbox>
                  </v:shape>
                </v:group>
                <w10:wrap anchorx="margin"/>
              </v:group>
            </w:pict>
          </mc:Fallback>
        </mc:AlternateContent>
      </w:r>
    </w:p>
    <w:p w:rsidR="00536966" w:rsidRDefault="00536966"/>
    <w:p w:rsidR="00536966" w:rsidRDefault="00536966"/>
    <w:p w:rsidR="00536966" w:rsidRDefault="00536966"/>
    <w:p w:rsidR="00536966" w:rsidRDefault="00EC6E2A">
      <w:r>
        <w:rPr>
          <w:rFonts w:asciiTheme="minorEastAsia" w:hAnsiTheme="minorEastAsia" w:hint="eastAsia"/>
          <w:noProof/>
        </w:rPr>
        <mc:AlternateContent>
          <mc:Choice Requires="wps">
            <w:drawing>
              <wp:anchor distT="0" distB="0" distL="114300" distR="114300" simplePos="0" relativeHeight="251731968" behindDoc="0" locked="0" layoutInCell="1" allowOverlap="1">
                <wp:simplePos x="0" y="0"/>
                <wp:positionH relativeFrom="column">
                  <wp:posOffset>2028824</wp:posOffset>
                </wp:positionH>
                <wp:positionV relativeFrom="paragraph">
                  <wp:posOffset>76200</wp:posOffset>
                </wp:positionV>
                <wp:extent cx="1704975" cy="3048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7049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1AAF" w:rsidRPr="00EC6E2A" w:rsidRDefault="00C91AAF" w:rsidP="00EC6E2A">
                            <w:pPr>
                              <w:rPr>
                                <w:color w:val="000000" w:themeColor="text1"/>
                              </w:rPr>
                            </w:pPr>
                            <w:r>
                              <w:rPr>
                                <w:rFonts w:hint="eastAsia"/>
                                <w:color w:val="000000" w:themeColor="text1"/>
                              </w:rPr>
                              <w:t>伝える力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28" o:spid="_x0000_s1031" style="position:absolute;left:0;text-align:left;margin-left:159.75pt;margin-top:6pt;width:134.2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" filled="f" stroked="f" strokeweight="2pt">
                <v:textbox>
                  <w:txbxContent>
                    <w:p w:rsidR="00C91AAF" w:rsidRPr="00EC6E2A" w:rsidRDefault="00C91AAF" w:rsidP="00EC6E2A">
                      <w:pPr>
                        <w:rPr>
                          <w:color w:val="000000" w:themeColor="text1"/>
                        </w:rPr>
                      </w:pPr>
                      <w:r>
                        <w:rPr>
                          <w:rFonts w:hint="eastAsia"/>
                          <w:color w:val="000000" w:themeColor="text1"/>
                        </w:rPr>
                        <w:t>伝える力</w:t>
                      </w:r>
                    </w:p>
                  </w:txbxContent>
                </v:textbox>
              </v:rect>
            </w:pict>
          </mc:Fallback>
        </mc:AlternateContent>
      </w:r>
      <w:r>
        <w:rPr>
          <w:noProof/>
        </w:rPr>
        <w:drawing>
          <wp:anchor distT="0" distB="0" distL="114300" distR="114300" simplePos="0" relativeHeight="251730944" behindDoc="0" locked="0" layoutInCell="1" allowOverlap="1" wp14:anchorId="313CD40B">
            <wp:simplePos x="0" y="0"/>
            <wp:positionH relativeFrom="column">
              <wp:posOffset>85725</wp:posOffset>
            </wp:positionH>
            <wp:positionV relativeFrom="paragraph">
              <wp:posOffset>95250</wp:posOffset>
            </wp:positionV>
            <wp:extent cx="1956435" cy="307975"/>
            <wp:effectExtent l="0" t="0" r="5715" b="0"/>
            <wp:wrapNone/>
            <wp:docPr id="27" name="図 27"/>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435"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966" w:rsidRPr="00F17A32" w:rsidRDefault="00536966">
      <w:pPr>
        <w:rPr>
          <w:rFonts w:asciiTheme="minorEastAsia" w:hAnsiTheme="minorEastAsia"/>
        </w:rPr>
      </w:pPr>
    </w:p>
    <w:p w:rsidR="00004D65" w:rsidRPr="00F17A32" w:rsidRDefault="005B1E04">
      <w:pPr>
        <w:rPr>
          <w:rFonts w:asciiTheme="minorEastAsia" w:hAnsiTheme="minorEastAsia"/>
        </w:rPr>
      </w:pPr>
      <w:r w:rsidRPr="00F17A32">
        <w:rPr>
          <w:rFonts w:asciiTheme="minorEastAsia" w:hAnsiTheme="minorEastAsia" w:hint="eastAsia"/>
        </w:rPr>
        <w:t xml:space="preserve">１　</w:t>
      </w:r>
      <w:r w:rsidR="00F646BF">
        <w:rPr>
          <w:rFonts w:asciiTheme="minorEastAsia" w:hAnsiTheme="minorEastAsia" w:hint="eastAsia"/>
        </w:rPr>
        <w:t>日　　時　　令和</w:t>
      </w:r>
      <w:r w:rsidR="003B02A1">
        <w:rPr>
          <w:rFonts w:asciiTheme="minorEastAsia" w:hAnsiTheme="minorEastAsia" w:hint="eastAsia"/>
        </w:rPr>
        <w:t>４</w:t>
      </w:r>
      <w:r w:rsidR="00F646BF">
        <w:rPr>
          <w:rFonts w:asciiTheme="minorEastAsia" w:hAnsiTheme="minorEastAsia" w:hint="eastAsia"/>
        </w:rPr>
        <w:t>年</w:t>
      </w:r>
      <w:r w:rsidR="00C26F60">
        <w:rPr>
          <w:rFonts w:asciiTheme="minorEastAsia" w:hAnsiTheme="minorEastAsia" w:hint="eastAsia"/>
        </w:rPr>
        <w:t>１０</w:t>
      </w:r>
      <w:r w:rsidR="00004D65" w:rsidRPr="00F17A32">
        <w:rPr>
          <w:rFonts w:asciiTheme="minorEastAsia" w:hAnsiTheme="minorEastAsia" w:hint="eastAsia"/>
        </w:rPr>
        <w:t>月</w:t>
      </w:r>
      <w:r w:rsidR="000201A0">
        <w:rPr>
          <w:rFonts w:asciiTheme="minorEastAsia" w:hAnsiTheme="minorEastAsia" w:hint="eastAsia"/>
        </w:rPr>
        <w:t>２６</w:t>
      </w:r>
      <w:r w:rsidR="00252537">
        <w:rPr>
          <w:rFonts w:asciiTheme="minorEastAsia" w:hAnsiTheme="minorEastAsia" w:hint="eastAsia"/>
        </w:rPr>
        <w:t>日（</w:t>
      </w:r>
      <w:r w:rsidR="000201A0">
        <w:rPr>
          <w:rFonts w:asciiTheme="minorEastAsia" w:hAnsiTheme="minorEastAsia" w:hint="eastAsia"/>
        </w:rPr>
        <w:t>水）　６</w:t>
      </w:r>
      <w:r w:rsidR="009D306E">
        <w:rPr>
          <w:rFonts w:asciiTheme="minorEastAsia" w:hAnsiTheme="minorEastAsia" w:hint="eastAsia"/>
        </w:rPr>
        <w:t>校時</w:t>
      </w:r>
    </w:p>
    <w:p w:rsidR="005B1E04" w:rsidRPr="00F17A32" w:rsidRDefault="00004D65">
      <w:pPr>
        <w:rPr>
          <w:rFonts w:asciiTheme="minorEastAsia" w:hAnsiTheme="minorEastAsia"/>
        </w:rPr>
      </w:pPr>
      <w:r w:rsidRPr="00F17A32">
        <w:rPr>
          <w:rFonts w:asciiTheme="minorEastAsia" w:hAnsiTheme="minorEastAsia" w:hint="eastAsia"/>
        </w:rPr>
        <w:t xml:space="preserve">２　</w:t>
      </w:r>
      <w:r w:rsidR="005B1E04" w:rsidRPr="00F17A32">
        <w:rPr>
          <w:rFonts w:asciiTheme="minorEastAsia" w:hAnsiTheme="minorEastAsia" w:hint="eastAsia"/>
        </w:rPr>
        <w:t>学年</w:t>
      </w:r>
      <w:r w:rsidR="009D306E">
        <w:rPr>
          <w:rFonts w:asciiTheme="minorEastAsia" w:hAnsiTheme="minorEastAsia" w:hint="eastAsia"/>
        </w:rPr>
        <w:t>・組</w:t>
      </w:r>
      <w:r w:rsidRPr="00F17A32">
        <w:rPr>
          <w:rFonts w:asciiTheme="minorEastAsia" w:hAnsiTheme="minorEastAsia" w:hint="eastAsia"/>
        </w:rPr>
        <w:t xml:space="preserve">　</w:t>
      </w:r>
      <w:r w:rsidR="00C6487D">
        <w:rPr>
          <w:rFonts w:asciiTheme="minorEastAsia" w:hAnsiTheme="minorEastAsia" w:hint="eastAsia"/>
        </w:rPr>
        <w:t xml:space="preserve">　</w:t>
      </w:r>
      <w:r w:rsidR="00AC3217">
        <w:rPr>
          <w:rFonts w:asciiTheme="minorEastAsia" w:hAnsiTheme="minorEastAsia" w:hint="eastAsia"/>
        </w:rPr>
        <w:t>２</w:t>
      </w:r>
      <w:r w:rsidR="00B159B2" w:rsidRPr="00F17A32">
        <w:rPr>
          <w:rFonts w:asciiTheme="minorEastAsia" w:hAnsiTheme="minorEastAsia" w:hint="eastAsia"/>
        </w:rPr>
        <w:t>年</w:t>
      </w:r>
      <w:r w:rsidR="00C26F60">
        <w:rPr>
          <w:rFonts w:asciiTheme="minorEastAsia" w:hAnsiTheme="minorEastAsia" w:hint="eastAsia"/>
        </w:rPr>
        <w:t>３</w:t>
      </w:r>
      <w:r w:rsidR="00AF3C59" w:rsidRPr="00F17A32">
        <w:rPr>
          <w:rFonts w:asciiTheme="minorEastAsia" w:hAnsiTheme="minorEastAsia" w:hint="eastAsia"/>
        </w:rPr>
        <w:t>組</w:t>
      </w:r>
      <w:r w:rsidR="00F646BF">
        <w:rPr>
          <w:rFonts w:asciiTheme="minorEastAsia" w:hAnsiTheme="minorEastAsia" w:hint="eastAsia"/>
        </w:rPr>
        <w:t>（男子</w:t>
      </w:r>
      <w:r w:rsidR="00AC3217">
        <w:rPr>
          <w:rFonts w:asciiTheme="minorEastAsia" w:hAnsiTheme="minorEastAsia" w:hint="eastAsia"/>
        </w:rPr>
        <w:t>１５</w:t>
      </w:r>
      <w:r w:rsidR="009D306E">
        <w:rPr>
          <w:rFonts w:asciiTheme="minorEastAsia" w:hAnsiTheme="minorEastAsia" w:hint="eastAsia"/>
        </w:rPr>
        <w:t>名　女子</w:t>
      </w:r>
      <w:r w:rsidR="00AC3217">
        <w:rPr>
          <w:rFonts w:asciiTheme="minorEastAsia" w:hAnsiTheme="minorEastAsia" w:hint="eastAsia"/>
        </w:rPr>
        <w:t>１４</w:t>
      </w:r>
      <w:r w:rsidR="00367C44">
        <w:rPr>
          <w:rFonts w:asciiTheme="minorEastAsia" w:hAnsiTheme="minorEastAsia" w:hint="eastAsia"/>
        </w:rPr>
        <w:t>名</w:t>
      </w:r>
      <w:r w:rsidR="00A321B8" w:rsidRPr="00F17A32">
        <w:rPr>
          <w:rFonts w:asciiTheme="minorEastAsia" w:hAnsiTheme="minorEastAsia" w:hint="eastAsia"/>
        </w:rPr>
        <w:t>）</w:t>
      </w:r>
    </w:p>
    <w:p w:rsidR="00154E83" w:rsidRPr="00F17A32" w:rsidRDefault="00004D65" w:rsidP="005B1E04">
      <w:pPr>
        <w:rPr>
          <w:rFonts w:asciiTheme="minorEastAsia" w:hAnsiTheme="minorEastAsia"/>
        </w:rPr>
      </w:pPr>
      <w:r w:rsidRPr="00F17A32">
        <w:rPr>
          <w:rFonts w:asciiTheme="minorEastAsia" w:hAnsiTheme="minorEastAsia" w:hint="eastAsia"/>
        </w:rPr>
        <w:t>３</w:t>
      </w:r>
      <w:r w:rsidR="00154E83" w:rsidRPr="00F17A32">
        <w:rPr>
          <w:rFonts w:asciiTheme="minorEastAsia" w:hAnsiTheme="minorEastAsia" w:hint="eastAsia"/>
        </w:rPr>
        <w:t xml:space="preserve">　単元名</w:t>
      </w:r>
      <w:r w:rsidR="005B1E04" w:rsidRPr="00F17A32">
        <w:rPr>
          <w:rFonts w:asciiTheme="minorEastAsia" w:hAnsiTheme="minorEastAsia" w:hint="eastAsia"/>
        </w:rPr>
        <w:t xml:space="preserve">　　　</w:t>
      </w:r>
      <w:r w:rsidR="00530A49">
        <w:rPr>
          <w:rFonts w:asciiTheme="minorEastAsia" w:hAnsiTheme="minorEastAsia" w:hint="eastAsia"/>
        </w:rPr>
        <w:t>一</w:t>
      </w:r>
      <w:r w:rsidR="00367C44">
        <w:rPr>
          <w:rFonts w:asciiTheme="minorEastAsia" w:hAnsiTheme="minorEastAsia" w:hint="eastAsia"/>
        </w:rPr>
        <w:t>次</w:t>
      </w:r>
      <w:r w:rsidR="00A00031">
        <w:rPr>
          <w:rFonts w:asciiTheme="minorEastAsia" w:hAnsiTheme="minorEastAsia" w:hint="eastAsia"/>
        </w:rPr>
        <w:t>関数</w:t>
      </w:r>
    </w:p>
    <w:p w:rsidR="00154E83" w:rsidRPr="00F17A32" w:rsidRDefault="00004D65" w:rsidP="005B1E04">
      <w:pPr>
        <w:rPr>
          <w:rFonts w:asciiTheme="minorEastAsia" w:hAnsiTheme="minorEastAsia"/>
        </w:rPr>
      </w:pPr>
      <w:r w:rsidRPr="00F17A32">
        <w:rPr>
          <w:rFonts w:asciiTheme="minorEastAsia" w:hAnsiTheme="minorEastAsia" w:hint="eastAsia"/>
        </w:rPr>
        <w:t>４</w:t>
      </w:r>
      <w:r w:rsidR="00154E83" w:rsidRPr="00F17A32">
        <w:rPr>
          <w:rFonts w:asciiTheme="minorEastAsia" w:hAnsiTheme="minorEastAsia" w:hint="eastAsia"/>
        </w:rPr>
        <w:t xml:space="preserve">　単元について</w:t>
      </w:r>
    </w:p>
    <w:p w:rsidR="00154E83" w:rsidRPr="00F17A32" w:rsidRDefault="00154E83" w:rsidP="00B159B2">
      <w:pPr>
        <w:pStyle w:val="a3"/>
        <w:numPr>
          <w:ilvl w:val="0"/>
          <w:numId w:val="10"/>
        </w:numPr>
        <w:ind w:leftChars="0"/>
        <w:rPr>
          <w:rFonts w:asciiTheme="minorEastAsia" w:hAnsiTheme="minorEastAsia"/>
        </w:rPr>
      </w:pPr>
      <w:r w:rsidRPr="00F17A32">
        <w:rPr>
          <w:rFonts w:asciiTheme="minorEastAsia" w:hAnsiTheme="minorEastAsia" w:hint="eastAsia"/>
        </w:rPr>
        <w:t>単元観</w:t>
      </w:r>
      <w:r w:rsidR="00F42142" w:rsidRPr="00F17A32">
        <w:rPr>
          <w:rFonts w:asciiTheme="minorEastAsia" w:hAnsiTheme="minorEastAsia" w:hint="eastAsia"/>
        </w:rPr>
        <w:t xml:space="preserve">　</w:t>
      </w:r>
    </w:p>
    <w:p w:rsidR="00A00031" w:rsidRDefault="00A26727" w:rsidP="007B4330">
      <w:pPr>
        <w:ind w:leftChars="100" w:left="420" w:hangingChars="100" w:hanging="210"/>
      </w:pPr>
      <w:r>
        <w:rPr>
          <w:rFonts w:asciiTheme="minorEastAsia" w:hAnsiTheme="minorEastAsia" w:hint="eastAsia"/>
        </w:rPr>
        <w:t xml:space="preserve">　　</w:t>
      </w:r>
      <w:r w:rsidRPr="0096774E">
        <w:rPr>
          <w:rFonts w:ascii="ＭＳ Ｐ明朝" w:eastAsia="ＭＳ Ｐ明朝" w:hAnsi="ＭＳ Ｐ明朝" w:hint="eastAsia"/>
          <w:szCs w:val="21"/>
        </w:rPr>
        <w:t>本単元は，</w:t>
      </w:r>
      <w:r w:rsidR="00A00031">
        <w:rPr>
          <w:rFonts w:ascii="ＭＳ Ｐ明朝" w:eastAsia="ＭＳ Ｐ明朝" w:hAnsi="ＭＳ Ｐ明朝" w:hint="eastAsia"/>
          <w:szCs w:val="21"/>
        </w:rPr>
        <w:t>中学校学習指導要領第</w:t>
      </w:r>
      <w:r w:rsidR="00060206">
        <w:rPr>
          <w:rFonts w:ascii="ＭＳ Ｐ明朝" w:eastAsia="ＭＳ Ｐ明朝" w:hAnsi="ＭＳ Ｐ明朝" w:hint="eastAsia"/>
          <w:szCs w:val="21"/>
        </w:rPr>
        <w:t>３</w:t>
      </w:r>
      <w:r w:rsidR="00A00031">
        <w:rPr>
          <w:rFonts w:ascii="ＭＳ Ｐ明朝" w:eastAsia="ＭＳ Ｐ明朝" w:hAnsi="ＭＳ Ｐ明朝" w:hint="eastAsia"/>
          <w:szCs w:val="21"/>
        </w:rPr>
        <w:t>章第</w:t>
      </w:r>
      <w:r w:rsidR="00060206">
        <w:rPr>
          <w:rFonts w:ascii="ＭＳ Ｐ明朝" w:eastAsia="ＭＳ Ｐ明朝" w:hAnsi="ＭＳ Ｐ明朝" w:hint="eastAsia"/>
          <w:szCs w:val="21"/>
        </w:rPr>
        <w:t>２</w:t>
      </w:r>
      <w:r w:rsidR="00A00031">
        <w:rPr>
          <w:rFonts w:ascii="ＭＳ Ｐ明朝" w:eastAsia="ＭＳ Ｐ明朝" w:hAnsi="ＭＳ Ｐ明朝" w:hint="eastAsia"/>
          <w:szCs w:val="21"/>
        </w:rPr>
        <w:t>節</w:t>
      </w:r>
      <w:r w:rsidR="00203DDA">
        <w:rPr>
          <w:rFonts w:ascii="ＭＳ Ｐ明朝" w:eastAsia="ＭＳ Ｐ明朝" w:hAnsi="ＭＳ Ｐ明朝"/>
          <w:szCs w:val="21"/>
        </w:rPr>
        <w:t>C</w:t>
      </w:r>
      <w:r w:rsidR="00203DDA">
        <w:rPr>
          <w:rFonts w:ascii="ＭＳ Ｐ明朝" w:eastAsia="ＭＳ Ｐ明朝" w:hAnsi="ＭＳ Ｐ明朝" w:hint="eastAsia"/>
          <w:szCs w:val="21"/>
        </w:rPr>
        <w:t>「関数」を踏まえて設定するものである。</w:t>
      </w:r>
      <w:r w:rsidR="005E700F">
        <w:rPr>
          <w:rFonts w:hint="eastAsia"/>
        </w:rPr>
        <w:t>中学校学習指導要領解説数学編には，中学校数学科における「関数」指導の意義について「身の回りの具体的な事象を考察したり理解したりするに当たって，事象の中にある二つの数量の依存関係に着目し，表，式，グラフを用いて考察することが有用であること」「関数を用いて具体的な事象を捉え考察し表現することは，これまでの数学の学習の捉え直しやこれからの学習において重要な役割を果たすこと」の二つの面について述べられている。</w:t>
      </w:r>
    </w:p>
    <w:p w:rsidR="005E700F" w:rsidRDefault="005E700F" w:rsidP="007B4330">
      <w:pPr>
        <w:ind w:leftChars="100" w:left="420" w:hangingChars="100" w:hanging="210"/>
        <w:rPr>
          <w:rFonts w:ascii="ＭＳ Ｐ明朝" w:eastAsia="ＭＳ Ｐ明朝" w:hAnsi="ＭＳ Ｐ明朝"/>
          <w:szCs w:val="21"/>
        </w:rPr>
      </w:pPr>
      <w:r>
        <w:rPr>
          <w:rFonts w:ascii="ＭＳ Ｐ明朝" w:eastAsia="ＭＳ Ｐ明朝" w:hAnsi="ＭＳ Ｐ明朝" w:hint="eastAsia"/>
          <w:szCs w:val="21"/>
        </w:rPr>
        <w:t xml:space="preserve">　　　</w:t>
      </w:r>
      <w:r w:rsidR="00CF7C13">
        <w:rPr>
          <w:rFonts w:ascii="ＭＳ Ｐ明朝" w:eastAsia="ＭＳ Ｐ明朝" w:hAnsi="ＭＳ Ｐ明朝" w:hint="eastAsia"/>
          <w:szCs w:val="21"/>
        </w:rPr>
        <w:t>小学校算数科</w:t>
      </w:r>
      <w:r w:rsidR="00BC7C01">
        <w:rPr>
          <w:rFonts w:ascii="ＭＳ Ｐ明朝" w:eastAsia="ＭＳ Ｐ明朝" w:hAnsi="ＭＳ Ｐ明朝" w:hint="eastAsia"/>
          <w:szCs w:val="21"/>
        </w:rPr>
        <w:t>では，比例の関係や反比例の関係の意味や性質について理解するとともに，伴って変わる二つの数量に着目し変化や対応の特徴を見いだして，二つの数量の関係を表や式，グラフ</w:t>
      </w:r>
      <w:r w:rsidR="003B02A1">
        <w:rPr>
          <w:rFonts w:ascii="ＭＳ Ｐ明朝" w:eastAsia="ＭＳ Ｐ明朝" w:hAnsi="ＭＳ Ｐ明朝" w:hint="eastAsia"/>
          <w:szCs w:val="21"/>
        </w:rPr>
        <w:t>を</w:t>
      </w:r>
      <w:r w:rsidR="00BC7C01">
        <w:rPr>
          <w:rFonts w:ascii="ＭＳ Ｐ明朝" w:eastAsia="ＭＳ Ｐ明朝" w:hAnsi="ＭＳ Ｐ明朝" w:hint="eastAsia"/>
          <w:szCs w:val="21"/>
        </w:rPr>
        <w:t>用いて考察することを学習している。中学校数学科第</w:t>
      </w:r>
      <w:r w:rsidR="00060206">
        <w:rPr>
          <w:rFonts w:ascii="ＭＳ Ｐ明朝" w:eastAsia="ＭＳ Ｐ明朝" w:hAnsi="ＭＳ Ｐ明朝" w:hint="eastAsia"/>
          <w:szCs w:val="21"/>
        </w:rPr>
        <w:t>１</w:t>
      </w:r>
      <w:r w:rsidR="00BC7C01">
        <w:rPr>
          <w:rFonts w:ascii="ＭＳ Ｐ明朝" w:eastAsia="ＭＳ Ｐ明朝" w:hAnsi="ＭＳ Ｐ明朝" w:hint="eastAsia"/>
          <w:szCs w:val="21"/>
        </w:rPr>
        <w:t>学年では，</w:t>
      </w:r>
      <w:r w:rsidR="00EA7E84">
        <w:rPr>
          <w:rFonts w:ascii="ＭＳ Ｐ明朝" w:eastAsia="ＭＳ Ｐ明朝" w:hAnsi="ＭＳ Ｐ明朝" w:hint="eastAsia"/>
          <w:szCs w:val="21"/>
        </w:rPr>
        <w:t>小学校で</w:t>
      </w:r>
      <w:r w:rsidR="006F4C85">
        <w:rPr>
          <w:rFonts w:ascii="ＭＳ Ｐ明朝" w:eastAsia="ＭＳ Ｐ明朝" w:hAnsi="ＭＳ Ｐ明朝" w:hint="eastAsia"/>
          <w:szCs w:val="21"/>
        </w:rPr>
        <w:t>学んだ</w:t>
      </w:r>
      <w:r w:rsidR="00144422">
        <w:rPr>
          <w:rFonts w:ascii="ＭＳ Ｐ明朝" w:eastAsia="ＭＳ Ｐ明朝" w:hAnsi="ＭＳ Ｐ明朝" w:hint="eastAsia"/>
          <w:szCs w:val="21"/>
        </w:rPr>
        <w:t>比例，反比例の関係を関数として捉え直し，文字を用いた式で定義することで特徴を一般的に考察し</w:t>
      </w:r>
      <w:r w:rsidR="00073EF1">
        <w:rPr>
          <w:rFonts w:ascii="ＭＳ Ｐ明朝" w:eastAsia="ＭＳ Ｐ明朝" w:hAnsi="ＭＳ Ｐ明朝" w:hint="eastAsia"/>
          <w:szCs w:val="21"/>
        </w:rPr>
        <w:t>，表，式，グラフの関連に着目しながら理解を深めている。第</w:t>
      </w:r>
      <w:r w:rsidR="00060206">
        <w:rPr>
          <w:rFonts w:ascii="ＭＳ Ｐ明朝" w:eastAsia="ＭＳ Ｐ明朝" w:hAnsi="ＭＳ Ｐ明朝" w:hint="eastAsia"/>
          <w:szCs w:val="21"/>
        </w:rPr>
        <w:t>２</w:t>
      </w:r>
      <w:r w:rsidR="00073EF1">
        <w:rPr>
          <w:rFonts w:ascii="ＭＳ Ｐ明朝" w:eastAsia="ＭＳ Ｐ明朝" w:hAnsi="ＭＳ Ｐ明朝" w:hint="eastAsia"/>
          <w:szCs w:val="21"/>
        </w:rPr>
        <w:t>学年では，比例の学習の発展として一次関数を取り上げ，</w:t>
      </w:r>
      <w:r w:rsidR="00807284">
        <w:rPr>
          <w:rFonts w:ascii="ＭＳ Ｐ明朝" w:eastAsia="ＭＳ Ｐ明朝" w:hAnsi="ＭＳ Ｐ明朝" w:hint="eastAsia"/>
          <w:szCs w:val="21"/>
        </w:rPr>
        <w:t>表，式，グラフを相互に関連付けながら，関数の理解を深める。その際，未知の状況を予測し，判断の根拠や予測が可能である理由を他者に説明することで，</w:t>
      </w:r>
      <w:r w:rsidR="003B02A1">
        <w:rPr>
          <w:rFonts w:ascii="ＭＳ Ｐ明朝" w:eastAsia="ＭＳ Ｐ明朝" w:hAnsi="ＭＳ Ｐ明朝" w:hint="eastAsia"/>
          <w:szCs w:val="21"/>
        </w:rPr>
        <w:t>事象を関数として捉えて考えることの</w:t>
      </w:r>
      <w:r w:rsidR="00807284">
        <w:rPr>
          <w:rFonts w:ascii="ＭＳ Ｐ明朝" w:eastAsia="ＭＳ Ｐ明朝" w:hAnsi="ＭＳ Ｐ明朝" w:hint="eastAsia"/>
          <w:szCs w:val="21"/>
        </w:rPr>
        <w:t>有用性を実感できるようにすることが大切である。</w:t>
      </w:r>
    </w:p>
    <w:p w:rsidR="00997BCF" w:rsidRPr="007954B9" w:rsidRDefault="00997BCF" w:rsidP="007954B9">
      <w:pPr>
        <w:tabs>
          <w:tab w:val="left" w:pos="6090"/>
        </w:tabs>
        <w:spacing w:line="276" w:lineRule="auto"/>
        <w:rPr>
          <w:rFonts w:asciiTheme="minorEastAsia" w:hAnsiTheme="minorEastAsia"/>
          <w:szCs w:val="21"/>
        </w:rPr>
      </w:pPr>
    </w:p>
    <w:p w:rsidR="00F42142" w:rsidRPr="00F17A32" w:rsidRDefault="005E0D41" w:rsidP="005E0D41">
      <w:pPr>
        <w:pStyle w:val="a3"/>
        <w:numPr>
          <w:ilvl w:val="0"/>
          <w:numId w:val="10"/>
        </w:numPr>
        <w:ind w:leftChars="0"/>
        <w:rPr>
          <w:rFonts w:asciiTheme="minorEastAsia" w:hAnsiTheme="minorEastAsia"/>
        </w:rPr>
      </w:pPr>
      <w:r w:rsidRPr="00F17A32">
        <w:rPr>
          <w:rFonts w:asciiTheme="minorEastAsia" w:hAnsiTheme="minorEastAsia" w:hint="eastAsia"/>
        </w:rPr>
        <w:t>生徒観</w:t>
      </w:r>
    </w:p>
    <w:p w:rsidR="00A73124" w:rsidRDefault="006E367E" w:rsidP="00C932A6">
      <w:pPr>
        <w:spacing w:line="276" w:lineRule="auto"/>
        <w:ind w:leftChars="100" w:left="210" w:firstLineChars="100" w:firstLine="240"/>
        <w:rPr>
          <w:rFonts w:asciiTheme="minorEastAsia" w:hAnsiTheme="minorEastAsia"/>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37465</wp:posOffset>
                </wp:positionV>
                <wp:extent cx="6629400" cy="2301240"/>
                <wp:effectExtent l="0" t="0" r="19050" b="22860"/>
                <wp:wrapNone/>
                <wp:docPr id="239" name="正方形/長方形 239"/>
                <wp:cNvGraphicFramePr/>
                <a:graphic xmlns:a="http://schemas.openxmlformats.org/drawingml/2006/main">
                  <a:graphicData uri="http://schemas.microsoft.com/office/word/2010/wordprocessingShape">
                    <wps:wsp>
                      <wps:cNvSpPr/>
                      <wps:spPr>
                        <a:xfrm>
                          <a:off x="0" y="0"/>
                          <a:ext cx="6629400" cy="23012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67E" w:rsidRDefault="006E367E" w:rsidP="006E367E">
                            <w:pPr>
                              <w:jc w:val="center"/>
                              <w:rPr>
                                <w:color w:val="000000" w:themeColor="text1"/>
                              </w:rPr>
                            </w:pPr>
                            <w:r>
                              <w:rPr>
                                <w:rFonts w:hint="eastAsia"/>
                                <w:color w:val="000000" w:themeColor="text1"/>
                              </w:rPr>
                              <w:t>生徒観は省略しています。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9" o:spid="_x0000_s1032" style="position:absolute;left:0;text-align:left;margin-left:470.8pt;margin-top:2.95pt;width:522pt;height:181.2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" fillcolor="white [3212]" strokecolor="black [3213]">
                <v:textbox>
                  <w:txbxContent>
                    <w:p w:rsidR="006E367E" w:rsidRDefault="006E367E" w:rsidP="006E367E">
                      <w:pPr>
                        <w:jc w:val="center"/>
                        <w:rPr>
                          <w:color w:val="000000" w:themeColor="text1"/>
                        </w:rPr>
                      </w:pPr>
                      <w:r>
                        <w:rPr>
                          <w:rFonts w:hint="eastAsia"/>
                          <w:color w:val="000000" w:themeColor="text1"/>
                        </w:rPr>
                        <w:t>生徒観は省略しています。</w:t>
                      </w:r>
                    </w:p>
                  </w:txbxContent>
                </v:textbox>
                <w10:wrap anchorx="margin"/>
              </v:rect>
            </w:pict>
          </mc:Fallback>
        </mc:AlternateContent>
      </w:r>
    </w:p>
    <w:p w:rsidR="00997BCF" w:rsidRDefault="00997BCF"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Default="006E367E" w:rsidP="001F2475">
      <w:pPr>
        <w:spacing w:line="276" w:lineRule="auto"/>
        <w:rPr>
          <w:rFonts w:asciiTheme="minorEastAsia" w:hAnsiTheme="minorEastAsia"/>
          <w:szCs w:val="21"/>
        </w:rPr>
      </w:pPr>
    </w:p>
    <w:p w:rsidR="006E367E" w:rsidRPr="00BA2649" w:rsidRDefault="006E367E" w:rsidP="001F2475">
      <w:pPr>
        <w:spacing w:line="276" w:lineRule="auto"/>
        <w:rPr>
          <w:rFonts w:asciiTheme="minorEastAsia" w:hAnsiTheme="minorEastAsia"/>
          <w:szCs w:val="21"/>
        </w:rPr>
      </w:pPr>
    </w:p>
    <w:p w:rsidR="005E0D41" w:rsidRDefault="005E0D41" w:rsidP="005E0D41">
      <w:pPr>
        <w:pStyle w:val="a3"/>
        <w:numPr>
          <w:ilvl w:val="0"/>
          <w:numId w:val="10"/>
        </w:numPr>
        <w:ind w:leftChars="0"/>
        <w:rPr>
          <w:rFonts w:asciiTheme="minorEastAsia" w:hAnsiTheme="minorEastAsia"/>
        </w:rPr>
      </w:pPr>
      <w:r w:rsidRPr="00F17A32">
        <w:rPr>
          <w:rFonts w:asciiTheme="minorEastAsia" w:hAnsiTheme="minorEastAsia" w:hint="eastAsia"/>
        </w:rPr>
        <w:t xml:space="preserve">指導観　</w:t>
      </w:r>
    </w:p>
    <w:p w:rsidR="00997BCF" w:rsidRPr="00F17A32" w:rsidRDefault="000A069D" w:rsidP="006E367E">
      <w:pPr>
        <w:ind w:left="210" w:hangingChars="100" w:hanging="210"/>
        <w:rPr>
          <w:rFonts w:asciiTheme="minorEastAsia" w:hAnsiTheme="minorEastAsia"/>
        </w:rPr>
      </w:pPr>
      <w:r>
        <w:rPr>
          <w:rFonts w:asciiTheme="minorEastAsia" w:hAnsiTheme="minorEastAsia" w:hint="eastAsia"/>
        </w:rPr>
        <w:t xml:space="preserve">　　</w:t>
      </w:r>
      <w:r w:rsidR="00606FA7">
        <w:rPr>
          <w:rFonts w:asciiTheme="minorEastAsia" w:hAnsiTheme="minorEastAsia" w:hint="eastAsia"/>
        </w:rPr>
        <w:t>用語などの基本的な知識や数学的に表現・処理する技能の定着を図るため，</w:t>
      </w:r>
      <w:r w:rsidR="00530A49">
        <w:rPr>
          <w:rFonts w:asciiTheme="minorEastAsia" w:hAnsiTheme="minorEastAsia" w:hint="eastAsia"/>
        </w:rPr>
        <w:t>数学用語の意味を繰り返し問いかけたり，式変形の過程を説明したり，座標平面上にグラフを表す手順を，電子黒板を用いて視覚的に示したりする</w:t>
      </w:r>
      <w:r w:rsidR="00F462BB">
        <w:rPr>
          <w:rFonts w:asciiTheme="minorEastAsia" w:hAnsiTheme="minorEastAsia" w:hint="eastAsia"/>
        </w:rPr>
        <w:t>。</w:t>
      </w:r>
      <w:r w:rsidR="00D82103">
        <w:rPr>
          <w:rFonts w:asciiTheme="minorEastAsia" w:hAnsiTheme="minorEastAsia" w:hint="eastAsia"/>
        </w:rPr>
        <w:t>その上で</w:t>
      </w:r>
      <w:r w:rsidR="003A6407">
        <w:rPr>
          <w:rFonts w:asciiTheme="minorEastAsia" w:hAnsiTheme="minorEastAsia" w:hint="eastAsia"/>
        </w:rPr>
        <w:t>，</w:t>
      </w:r>
      <w:r w:rsidR="00281DAB">
        <w:rPr>
          <w:rFonts w:asciiTheme="minorEastAsia" w:hAnsiTheme="minorEastAsia" w:hint="eastAsia"/>
        </w:rPr>
        <w:t>身の</w:t>
      </w:r>
      <w:r w:rsidR="00CE2BBF">
        <w:rPr>
          <w:rFonts w:asciiTheme="minorEastAsia" w:hAnsiTheme="minorEastAsia" w:hint="eastAsia"/>
        </w:rPr>
        <w:t>周り</w:t>
      </w:r>
      <w:r w:rsidR="00281DAB">
        <w:rPr>
          <w:rFonts w:asciiTheme="minorEastAsia" w:hAnsiTheme="minorEastAsia" w:hint="eastAsia"/>
        </w:rPr>
        <w:t>の事象を数学的に捉え</w:t>
      </w:r>
      <w:r w:rsidR="00C212B3">
        <w:rPr>
          <w:rFonts w:asciiTheme="minorEastAsia" w:hAnsiTheme="minorEastAsia" w:hint="eastAsia"/>
        </w:rPr>
        <w:t>，</w:t>
      </w:r>
      <w:r w:rsidR="00D82103">
        <w:rPr>
          <w:rFonts w:asciiTheme="minorEastAsia" w:hAnsiTheme="minorEastAsia" w:hint="eastAsia"/>
        </w:rPr>
        <w:t>課題解決を図ることで</w:t>
      </w:r>
      <w:r w:rsidR="00943FE0">
        <w:rPr>
          <w:rFonts w:asciiTheme="minorEastAsia" w:hAnsiTheme="minorEastAsia" w:hint="eastAsia"/>
        </w:rPr>
        <w:t>，学習した内容を日常生活と関連付ける力を高めていきたい。また，</w:t>
      </w:r>
      <w:r w:rsidR="00D82103">
        <w:rPr>
          <w:rFonts w:asciiTheme="minorEastAsia" w:hAnsiTheme="minorEastAsia" w:hint="eastAsia"/>
        </w:rPr>
        <w:t>課題解決の過程について，数学用語を用いて自分なりの言葉で説明し合う場面を設定することで，</w:t>
      </w:r>
      <w:r w:rsidR="00CE2BBF">
        <w:rPr>
          <w:rFonts w:asciiTheme="minorEastAsia" w:hAnsiTheme="minorEastAsia" w:hint="eastAsia"/>
        </w:rPr>
        <w:t>自分の考えを</w:t>
      </w:r>
      <w:r w:rsidR="00C212B3">
        <w:rPr>
          <w:rFonts w:asciiTheme="minorEastAsia" w:hAnsiTheme="minorEastAsia" w:hint="eastAsia"/>
        </w:rPr>
        <w:t>表現する力を高めていきたい。</w:t>
      </w:r>
      <w:r w:rsidR="00EC6E2A">
        <w:rPr>
          <w:rFonts w:asciiTheme="minorEastAsia" w:hAnsiTheme="minorEastAsia" w:hint="eastAsia"/>
        </w:rPr>
        <w:t xml:space="preserve">　　</w:t>
      </w:r>
    </w:p>
    <w:p w:rsidR="00154E83" w:rsidRPr="00F17A32" w:rsidRDefault="00C6487D" w:rsidP="005B1E04">
      <w:pPr>
        <w:rPr>
          <w:rFonts w:asciiTheme="minorEastAsia" w:hAnsiTheme="minorEastAsia"/>
        </w:rPr>
      </w:pPr>
      <w:r>
        <w:rPr>
          <w:rFonts w:asciiTheme="minorEastAsia" w:hAnsiTheme="minorEastAsia" w:hint="eastAsia"/>
        </w:rPr>
        <w:lastRenderedPageBreak/>
        <w:t>５</w:t>
      </w:r>
      <w:r w:rsidR="00154E83" w:rsidRPr="00F17A32">
        <w:rPr>
          <w:rFonts w:asciiTheme="minorEastAsia" w:hAnsiTheme="minorEastAsia" w:hint="eastAsia"/>
        </w:rPr>
        <w:t xml:space="preserve">　</w:t>
      </w:r>
      <w:r w:rsidR="00B2352C" w:rsidRPr="00F17A32">
        <w:rPr>
          <w:rFonts w:asciiTheme="minorEastAsia" w:hAnsiTheme="minorEastAsia" w:hint="eastAsia"/>
        </w:rPr>
        <w:t>単元の目標</w:t>
      </w:r>
    </w:p>
    <w:p w:rsidR="00786147" w:rsidRDefault="00BE1BA9" w:rsidP="00BE1BA9">
      <w:pPr>
        <w:ind w:left="420" w:hangingChars="200" w:hanging="420"/>
        <w:rPr>
          <w:rFonts w:asciiTheme="minorEastAsia" w:hAnsiTheme="minorEastAsia"/>
        </w:rPr>
      </w:pPr>
      <w:r>
        <w:rPr>
          <w:rFonts w:asciiTheme="minorEastAsia" w:hAnsiTheme="minorEastAsia" w:hint="eastAsia"/>
        </w:rPr>
        <w:t>（１）一次関数についての基礎的な概念や原理・法則などを理解するとともに，事象を数学化したり，数学的に解釈したり，数学的に表現・処理したりする技能を身に付ける。</w:t>
      </w:r>
    </w:p>
    <w:p w:rsidR="00BE1BA9" w:rsidRDefault="00BE1BA9" w:rsidP="00BE1BA9">
      <w:pPr>
        <w:ind w:left="420" w:hangingChars="200" w:hanging="420"/>
        <w:rPr>
          <w:rFonts w:asciiTheme="minorEastAsia" w:hAnsiTheme="minorEastAsia"/>
        </w:rPr>
      </w:pPr>
      <w:r>
        <w:rPr>
          <w:rFonts w:asciiTheme="minorEastAsia" w:hAnsiTheme="minorEastAsia" w:hint="eastAsia"/>
        </w:rPr>
        <w:t>（２）関数関係に着目し，その特徴を表，式，グラフを相互に関連付けて考察し表現することができる。</w:t>
      </w:r>
    </w:p>
    <w:p w:rsidR="00BE1BA9" w:rsidRDefault="00BE1BA9" w:rsidP="00BE1BA9">
      <w:pPr>
        <w:ind w:left="420" w:hangingChars="200" w:hanging="420"/>
        <w:rPr>
          <w:rFonts w:asciiTheme="minorEastAsia" w:hAnsiTheme="minorEastAsia"/>
        </w:rPr>
      </w:pPr>
      <w:r>
        <w:rPr>
          <w:rFonts w:asciiTheme="minorEastAsia" w:hAnsiTheme="minorEastAsia" w:hint="eastAsia"/>
        </w:rPr>
        <w:t>（３）</w:t>
      </w:r>
      <w:r w:rsidR="00A113E2">
        <w:rPr>
          <w:rFonts w:asciiTheme="minorEastAsia" w:hAnsiTheme="minorEastAsia" w:hint="eastAsia"/>
        </w:rPr>
        <w:t>一次関数について，</w:t>
      </w:r>
      <w:r>
        <w:rPr>
          <w:rFonts w:asciiTheme="minorEastAsia" w:hAnsiTheme="minorEastAsia" w:hint="eastAsia"/>
        </w:rPr>
        <w:t>数学的活動の楽しさや数学のよさを実感して粘り強く考え，</w:t>
      </w:r>
      <w:r w:rsidR="00C212B3">
        <w:rPr>
          <w:rFonts w:asciiTheme="minorEastAsia" w:hAnsiTheme="minorEastAsia" w:hint="eastAsia"/>
        </w:rPr>
        <w:t>一次関数</w:t>
      </w:r>
      <w:r>
        <w:rPr>
          <w:rFonts w:asciiTheme="minorEastAsia" w:hAnsiTheme="minorEastAsia" w:hint="eastAsia"/>
        </w:rPr>
        <w:t>を生活や学習に生かそうとする態度，問題解決の過程を振り返って評価・改善しようとする態度を身に付ける。</w:t>
      </w:r>
    </w:p>
    <w:p w:rsidR="00997BCF" w:rsidRPr="00F17A32" w:rsidRDefault="00997BCF" w:rsidP="001E154B">
      <w:pPr>
        <w:rPr>
          <w:rFonts w:asciiTheme="minorEastAsia" w:hAnsiTheme="minorEastAsia"/>
        </w:rPr>
      </w:pPr>
    </w:p>
    <w:p w:rsidR="00353F70" w:rsidRDefault="00C6487D" w:rsidP="00353F70">
      <w:pPr>
        <w:rPr>
          <w:rFonts w:asciiTheme="minorEastAsia" w:hAnsiTheme="minorEastAsia"/>
        </w:rPr>
      </w:pPr>
      <w:r>
        <w:rPr>
          <w:rFonts w:asciiTheme="minorEastAsia" w:hAnsiTheme="minorEastAsia" w:hint="eastAsia"/>
        </w:rPr>
        <w:t>６</w:t>
      </w:r>
      <w:r w:rsidR="00154E83" w:rsidRPr="00F17A32">
        <w:rPr>
          <w:rFonts w:asciiTheme="minorEastAsia" w:hAnsiTheme="minorEastAsia" w:hint="eastAsia"/>
        </w:rPr>
        <w:t xml:space="preserve">　単元の評価規準</w:t>
      </w:r>
    </w:p>
    <w:tbl>
      <w:tblPr>
        <w:tblStyle w:val="a4"/>
        <w:tblW w:w="10005" w:type="dxa"/>
        <w:tblInd w:w="338" w:type="dxa"/>
        <w:tblLook w:val="04A0" w:firstRow="1" w:lastRow="0" w:firstColumn="1" w:lastColumn="0" w:noHBand="0" w:noVBand="1"/>
      </w:tblPr>
      <w:tblGrid>
        <w:gridCol w:w="3201"/>
        <w:gridCol w:w="3544"/>
        <w:gridCol w:w="3260"/>
      </w:tblGrid>
      <w:tr w:rsidR="00A73124" w:rsidRPr="006374F7" w:rsidTr="00484311">
        <w:tc>
          <w:tcPr>
            <w:tcW w:w="3201" w:type="dxa"/>
          </w:tcPr>
          <w:p w:rsidR="00A73124" w:rsidRPr="006374F7" w:rsidRDefault="00A73124" w:rsidP="00484311">
            <w:pPr>
              <w:jc w:val="center"/>
              <w:rPr>
                <w:rFonts w:asciiTheme="minorEastAsia" w:hAnsiTheme="minorEastAsia"/>
                <w:szCs w:val="21"/>
              </w:rPr>
            </w:pPr>
            <w:r>
              <w:rPr>
                <w:rFonts w:asciiTheme="minorEastAsia" w:hAnsiTheme="minorEastAsia" w:hint="eastAsia"/>
                <w:szCs w:val="21"/>
              </w:rPr>
              <w:t>知識・技能</w:t>
            </w:r>
          </w:p>
        </w:tc>
        <w:tc>
          <w:tcPr>
            <w:tcW w:w="3544" w:type="dxa"/>
          </w:tcPr>
          <w:p w:rsidR="00A73124" w:rsidRPr="006374F7" w:rsidRDefault="00A73124" w:rsidP="00484311">
            <w:pPr>
              <w:jc w:val="center"/>
              <w:rPr>
                <w:rFonts w:asciiTheme="minorEastAsia" w:hAnsiTheme="minorEastAsia"/>
                <w:szCs w:val="21"/>
              </w:rPr>
            </w:pPr>
            <w:r>
              <w:rPr>
                <w:rFonts w:asciiTheme="minorEastAsia" w:hAnsiTheme="minorEastAsia" w:hint="eastAsia"/>
                <w:szCs w:val="21"/>
              </w:rPr>
              <w:t>思考・判断・表現</w:t>
            </w:r>
          </w:p>
        </w:tc>
        <w:tc>
          <w:tcPr>
            <w:tcW w:w="3260" w:type="dxa"/>
          </w:tcPr>
          <w:p w:rsidR="00A73124" w:rsidRPr="006374F7" w:rsidRDefault="00A73124" w:rsidP="00484311">
            <w:pPr>
              <w:jc w:val="center"/>
              <w:rPr>
                <w:rFonts w:asciiTheme="minorEastAsia" w:hAnsiTheme="minorEastAsia"/>
                <w:szCs w:val="21"/>
              </w:rPr>
            </w:pPr>
            <w:r>
              <w:rPr>
                <w:rFonts w:asciiTheme="minorEastAsia" w:hAnsiTheme="minorEastAsia" w:hint="eastAsia"/>
                <w:szCs w:val="21"/>
              </w:rPr>
              <w:t>主体的に学習に取り組む態度</w:t>
            </w:r>
          </w:p>
        </w:tc>
      </w:tr>
      <w:tr w:rsidR="00A73124" w:rsidRPr="006374F7" w:rsidTr="00484311">
        <w:trPr>
          <w:trHeight w:val="699"/>
        </w:trPr>
        <w:tc>
          <w:tcPr>
            <w:tcW w:w="3201" w:type="dxa"/>
          </w:tcPr>
          <w:p w:rsidR="00A73124" w:rsidRDefault="008A6773" w:rsidP="008A6773">
            <w:pPr>
              <w:autoSpaceDE w:val="0"/>
              <w:autoSpaceDN w:val="0"/>
              <w:adjustRightInd w:val="0"/>
              <w:jc w:val="left"/>
              <w:rPr>
                <w:rFonts w:ascii="ＭＳ 明朝" w:eastAsia="ＭＳ 明朝" w:cs="ＭＳ 明朝"/>
                <w:kern w:val="0"/>
                <w:szCs w:val="21"/>
              </w:rPr>
            </w:pPr>
            <w:r w:rsidRPr="008A6773">
              <w:rPr>
                <w:rFonts w:ascii="ＭＳ 明朝" w:eastAsia="ＭＳ 明朝" w:cs="ＭＳ 明朝" w:hint="eastAsia"/>
                <w:kern w:val="0"/>
                <w:szCs w:val="21"/>
              </w:rPr>
              <w:t>①</w:t>
            </w:r>
            <w:r w:rsidR="004E4960">
              <w:rPr>
                <w:rFonts w:ascii="ＭＳ 明朝" w:eastAsia="ＭＳ 明朝" w:cs="ＭＳ 明朝" w:hint="eastAsia"/>
                <w:kern w:val="0"/>
                <w:szCs w:val="21"/>
              </w:rPr>
              <w:t>一次関数について理解している。</w:t>
            </w:r>
          </w:p>
          <w:p w:rsidR="004E4960" w:rsidRDefault="004E4960" w:rsidP="008A6773">
            <w:pPr>
              <w:autoSpaceDE w:val="0"/>
              <w:autoSpaceDN w:val="0"/>
              <w:adjustRightInd w:val="0"/>
              <w:jc w:val="left"/>
              <w:rPr>
                <w:rFonts w:ascii="ＭＳ 明朝" w:eastAsia="ＭＳ 明朝" w:cs="ＭＳ 明朝"/>
                <w:kern w:val="0"/>
                <w:szCs w:val="21"/>
              </w:rPr>
            </w:pPr>
            <w:r>
              <w:rPr>
                <w:rFonts w:ascii="ＭＳ 明朝" w:eastAsia="ＭＳ 明朝" w:cs="ＭＳ 明朝" w:hint="eastAsia"/>
                <w:kern w:val="0"/>
                <w:szCs w:val="21"/>
              </w:rPr>
              <w:t>②事象の中には一次関数として捉えられるものがあることを知っている。</w:t>
            </w:r>
          </w:p>
          <w:p w:rsidR="004E4960" w:rsidRDefault="004E4960" w:rsidP="008A6773">
            <w:pPr>
              <w:autoSpaceDE w:val="0"/>
              <w:autoSpaceDN w:val="0"/>
              <w:adjustRightInd w:val="0"/>
              <w:jc w:val="left"/>
              <w:rPr>
                <w:rFonts w:ascii="ＭＳ 明朝" w:eastAsia="ＭＳ 明朝" w:cs="ＭＳ 明朝"/>
                <w:kern w:val="0"/>
                <w:szCs w:val="21"/>
              </w:rPr>
            </w:pPr>
            <w:r>
              <w:rPr>
                <w:rFonts w:ascii="ＭＳ 明朝" w:eastAsia="ＭＳ 明朝" w:cs="ＭＳ 明朝" w:hint="eastAsia"/>
                <w:kern w:val="0"/>
                <w:szCs w:val="21"/>
              </w:rPr>
              <w:t>③二元一次方程式を関数を表す式とみることができる。</w:t>
            </w:r>
          </w:p>
          <w:p w:rsidR="004E4960" w:rsidRDefault="004E4960" w:rsidP="008A6773">
            <w:pPr>
              <w:autoSpaceDE w:val="0"/>
              <w:autoSpaceDN w:val="0"/>
              <w:adjustRightInd w:val="0"/>
              <w:jc w:val="left"/>
              <w:rPr>
                <w:rFonts w:ascii="ＭＳ 明朝" w:eastAsia="ＭＳ 明朝" w:cs="ＭＳ 明朝"/>
                <w:kern w:val="0"/>
                <w:szCs w:val="21"/>
              </w:rPr>
            </w:pPr>
            <w:r>
              <w:rPr>
                <w:rFonts w:ascii="ＭＳ 明朝" w:eastAsia="ＭＳ 明朝" w:cs="ＭＳ 明朝" w:hint="eastAsia"/>
                <w:kern w:val="0"/>
                <w:szCs w:val="21"/>
              </w:rPr>
              <w:t>④変化の割合やグラフの傾きの意味を理解している。</w:t>
            </w:r>
          </w:p>
          <w:p w:rsidR="004E4960" w:rsidRPr="008A6773" w:rsidRDefault="004E4960" w:rsidP="008A6773">
            <w:pPr>
              <w:autoSpaceDE w:val="0"/>
              <w:autoSpaceDN w:val="0"/>
              <w:adjustRightInd w:val="0"/>
              <w:jc w:val="left"/>
              <w:rPr>
                <w:rFonts w:ascii="ＭＳ 明朝" w:eastAsia="ＭＳ 明朝" w:cs="ＭＳ 明朝"/>
                <w:kern w:val="0"/>
                <w:szCs w:val="21"/>
              </w:rPr>
            </w:pPr>
            <w:r>
              <w:rPr>
                <w:rFonts w:ascii="ＭＳ 明朝" w:eastAsia="ＭＳ 明朝" w:hAnsi="ＭＳ 明朝" w:cs="ＭＳ 明朝" w:hint="eastAsia"/>
                <w:kern w:val="0"/>
                <w:szCs w:val="21"/>
              </w:rPr>
              <w:t>⑤一次関数の関係を表，式，グラフを用いて表現したり，処理したりすることができる。</w:t>
            </w:r>
          </w:p>
        </w:tc>
        <w:tc>
          <w:tcPr>
            <w:tcW w:w="3544" w:type="dxa"/>
          </w:tcPr>
          <w:p w:rsidR="004E4960" w:rsidRDefault="008A6773" w:rsidP="004E4960">
            <w:pPr>
              <w:autoSpaceDE w:val="0"/>
              <w:autoSpaceDN w:val="0"/>
              <w:adjustRightInd w:val="0"/>
              <w:jc w:val="left"/>
              <w:rPr>
                <w:rFonts w:ascii="ＭＳ Ｐ明朝" w:eastAsia="ＭＳ Ｐ明朝" w:cs="ＭＳ Ｐ明朝"/>
                <w:kern w:val="0"/>
                <w:szCs w:val="21"/>
              </w:rPr>
            </w:pPr>
            <w:r w:rsidRPr="008A6773">
              <w:rPr>
                <w:rFonts w:ascii="ＭＳ Ｐ明朝" w:eastAsia="ＭＳ Ｐ明朝" w:cs="ＭＳ Ｐ明朝" w:hint="eastAsia"/>
                <w:kern w:val="0"/>
                <w:szCs w:val="21"/>
              </w:rPr>
              <w:t>①</w:t>
            </w:r>
            <w:r w:rsidR="004E4960">
              <w:rPr>
                <w:rFonts w:ascii="ＭＳ Ｐ明朝" w:eastAsia="ＭＳ Ｐ明朝" w:cs="ＭＳ Ｐ明朝" w:hint="eastAsia"/>
                <w:kern w:val="0"/>
                <w:szCs w:val="21"/>
              </w:rPr>
              <w:t>一次関数として捉えられる二つの数量について，変化や対応の特徴を見いだし，表，式，グラフを相互に関連付けて考察し表現することができる。</w:t>
            </w:r>
          </w:p>
          <w:p w:rsidR="00A73124" w:rsidRPr="008A6773" w:rsidRDefault="004E4960" w:rsidP="008A6773">
            <w:pPr>
              <w:autoSpaceDE w:val="0"/>
              <w:autoSpaceDN w:val="0"/>
              <w:adjustRightInd w:val="0"/>
              <w:jc w:val="left"/>
              <w:rPr>
                <w:rFonts w:ascii="ＭＳ Ｐ明朝" w:eastAsia="ＭＳ Ｐ明朝" w:cs="ＭＳ Ｐ明朝"/>
                <w:kern w:val="0"/>
                <w:szCs w:val="21"/>
              </w:rPr>
            </w:pPr>
            <w:r>
              <w:rPr>
                <w:rFonts w:ascii="ＭＳ 明朝" w:eastAsia="ＭＳ 明朝" w:hAnsi="ＭＳ 明朝" w:cs="ＭＳ 明朝" w:hint="eastAsia"/>
                <w:kern w:val="0"/>
                <w:szCs w:val="21"/>
              </w:rPr>
              <w:t>②一次関数を用いて具体的な事象を捉え考察し表現することができる。</w:t>
            </w:r>
          </w:p>
        </w:tc>
        <w:tc>
          <w:tcPr>
            <w:tcW w:w="3260" w:type="dxa"/>
          </w:tcPr>
          <w:p w:rsidR="00A73124" w:rsidRDefault="008A6773" w:rsidP="008A6773">
            <w:pPr>
              <w:autoSpaceDE w:val="0"/>
              <w:autoSpaceDN w:val="0"/>
              <w:adjustRightInd w:val="0"/>
              <w:jc w:val="left"/>
              <w:rPr>
                <w:rFonts w:asciiTheme="minorEastAsia" w:hAnsiTheme="minorEastAsia"/>
                <w:szCs w:val="21"/>
              </w:rPr>
            </w:pPr>
            <w:r w:rsidRPr="008A6773">
              <w:rPr>
                <w:rFonts w:asciiTheme="minorEastAsia" w:hAnsiTheme="minorEastAsia" w:hint="eastAsia"/>
                <w:szCs w:val="21"/>
              </w:rPr>
              <w:t>①</w:t>
            </w:r>
            <w:r w:rsidR="004E4960">
              <w:rPr>
                <w:rFonts w:asciiTheme="minorEastAsia" w:hAnsiTheme="minorEastAsia" w:hint="eastAsia"/>
                <w:szCs w:val="21"/>
              </w:rPr>
              <w:t>一次関数について考えようとしている。</w:t>
            </w:r>
          </w:p>
          <w:p w:rsidR="004E4960" w:rsidRDefault="004E4960" w:rsidP="008A6773">
            <w:pPr>
              <w:autoSpaceDE w:val="0"/>
              <w:autoSpaceDN w:val="0"/>
              <w:adjustRightInd w:val="0"/>
              <w:jc w:val="left"/>
              <w:rPr>
                <w:rFonts w:asciiTheme="minorEastAsia" w:hAnsiTheme="minorEastAsia"/>
                <w:szCs w:val="21"/>
              </w:rPr>
            </w:pPr>
            <w:r>
              <w:rPr>
                <w:rFonts w:asciiTheme="minorEastAsia" w:hAnsiTheme="minorEastAsia" w:hint="eastAsia"/>
                <w:szCs w:val="21"/>
              </w:rPr>
              <w:t>②一次関数について学んだことを生活や学習に生かそうとしている。</w:t>
            </w:r>
          </w:p>
          <w:p w:rsidR="004E4960" w:rsidRPr="00D436AA" w:rsidRDefault="004E4960" w:rsidP="008A6773">
            <w:pPr>
              <w:autoSpaceDE w:val="0"/>
              <w:autoSpaceDN w:val="0"/>
              <w:adjustRightInd w:val="0"/>
              <w:jc w:val="left"/>
              <w:rPr>
                <w:rFonts w:asciiTheme="minorEastAsia" w:hAnsiTheme="minorEastAsia"/>
                <w:szCs w:val="21"/>
              </w:rPr>
            </w:pPr>
            <w:r>
              <w:rPr>
                <w:rFonts w:asciiTheme="minorEastAsia" w:hAnsiTheme="minorEastAsia" w:hint="eastAsia"/>
                <w:szCs w:val="21"/>
              </w:rPr>
              <w:t>③一次関数を活用した問題解決の過程を振り返って評価・改善しようとしている</w:t>
            </w:r>
            <w:r w:rsidR="005D6ACB">
              <w:rPr>
                <w:rFonts w:asciiTheme="minorEastAsia" w:hAnsiTheme="minorEastAsia" w:hint="eastAsia"/>
                <w:szCs w:val="21"/>
              </w:rPr>
              <w:t>。</w:t>
            </w:r>
          </w:p>
        </w:tc>
      </w:tr>
    </w:tbl>
    <w:p w:rsidR="004E4960" w:rsidRDefault="004E4960" w:rsidP="001E154B">
      <w:pPr>
        <w:rPr>
          <w:rFonts w:asciiTheme="minorEastAsia" w:hAnsiTheme="minorEastAsia"/>
        </w:rPr>
      </w:pPr>
    </w:p>
    <w:p w:rsidR="007954B9" w:rsidRDefault="00C26F60" w:rsidP="001E154B">
      <w:pPr>
        <w:rPr>
          <w:rFonts w:asciiTheme="minorEastAsia" w:hAnsiTheme="minorEastAsia"/>
        </w:rPr>
      </w:pPr>
      <w:r>
        <w:rPr>
          <w:rFonts w:asciiTheme="minorEastAsia" w:hAnsiTheme="minorEastAsia" w:hint="eastAsia"/>
        </w:rPr>
        <w:t>７</w:t>
      </w:r>
      <w:r w:rsidR="007954B9" w:rsidRPr="00F17A32">
        <w:rPr>
          <w:rFonts w:asciiTheme="minorEastAsia" w:hAnsiTheme="minorEastAsia" w:hint="eastAsia"/>
        </w:rPr>
        <w:t xml:space="preserve">　単元の</w:t>
      </w:r>
      <w:r w:rsidR="007954B9" w:rsidRPr="00F17A32">
        <w:rPr>
          <w:rFonts w:asciiTheme="minorEastAsia" w:hAnsiTheme="minorEastAsia"/>
        </w:rPr>
        <w:t>指導計画（全</w:t>
      </w:r>
      <w:r w:rsidR="00257BC6">
        <w:rPr>
          <w:rFonts w:asciiTheme="minorEastAsia" w:hAnsiTheme="minorEastAsia" w:hint="eastAsia"/>
        </w:rPr>
        <w:t>１</w:t>
      </w:r>
      <w:r w:rsidR="00040C16">
        <w:rPr>
          <w:rFonts w:asciiTheme="minorEastAsia" w:hAnsiTheme="minorEastAsia" w:hint="eastAsia"/>
        </w:rPr>
        <w:t>５</w:t>
      </w:r>
      <w:r w:rsidR="007954B9" w:rsidRPr="00F17A32">
        <w:rPr>
          <w:rFonts w:asciiTheme="minorEastAsia" w:hAnsiTheme="minorEastAsia"/>
        </w:rPr>
        <w:t>時間）</w:t>
      </w:r>
    </w:p>
    <w:tbl>
      <w:tblPr>
        <w:tblStyle w:val="a4"/>
        <w:tblW w:w="10140" w:type="dxa"/>
        <w:tblInd w:w="345" w:type="dxa"/>
        <w:tblLook w:val="04A0" w:firstRow="1" w:lastRow="0" w:firstColumn="1" w:lastColumn="0" w:noHBand="0" w:noVBand="1"/>
      </w:tblPr>
      <w:tblGrid>
        <w:gridCol w:w="1210"/>
        <w:gridCol w:w="5362"/>
        <w:gridCol w:w="426"/>
        <w:gridCol w:w="426"/>
        <w:gridCol w:w="2716"/>
      </w:tblGrid>
      <w:tr w:rsidR="00A73124" w:rsidRPr="00A42974" w:rsidTr="0075798D">
        <w:tc>
          <w:tcPr>
            <w:tcW w:w="1210" w:type="dxa"/>
          </w:tcPr>
          <w:p w:rsidR="00A73124" w:rsidRPr="00A42974" w:rsidRDefault="00A73124" w:rsidP="00491D0A">
            <w:pPr>
              <w:jc w:val="center"/>
              <w:rPr>
                <w:rFonts w:asciiTheme="minorEastAsia" w:hAnsiTheme="minorEastAsia"/>
              </w:rPr>
            </w:pPr>
            <w:r w:rsidRPr="00A42974">
              <w:rPr>
                <w:rFonts w:asciiTheme="minorEastAsia" w:hAnsiTheme="minorEastAsia" w:hint="eastAsia"/>
              </w:rPr>
              <w:t>時間</w:t>
            </w:r>
          </w:p>
        </w:tc>
        <w:tc>
          <w:tcPr>
            <w:tcW w:w="5362" w:type="dxa"/>
            <w:vAlign w:val="center"/>
          </w:tcPr>
          <w:p w:rsidR="00A73124" w:rsidRPr="00A42974" w:rsidRDefault="00A73124" w:rsidP="00484311">
            <w:pPr>
              <w:jc w:val="center"/>
              <w:rPr>
                <w:rFonts w:asciiTheme="minorEastAsia" w:hAnsiTheme="minorEastAsia"/>
              </w:rPr>
            </w:pPr>
            <w:r w:rsidRPr="00A42974">
              <w:rPr>
                <w:rFonts w:asciiTheme="minorEastAsia" w:hAnsiTheme="minorEastAsia" w:hint="eastAsia"/>
              </w:rPr>
              <w:t>ねらい・学習活動</w:t>
            </w:r>
          </w:p>
        </w:tc>
        <w:tc>
          <w:tcPr>
            <w:tcW w:w="426" w:type="dxa"/>
          </w:tcPr>
          <w:p w:rsidR="00A73124" w:rsidRPr="00A42974" w:rsidRDefault="00A73124" w:rsidP="00484311">
            <w:pPr>
              <w:rPr>
                <w:rFonts w:asciiTheme="minorEastAsia" w:hAnsiTheme="minorEastAsia"/>
              </w:rPr>
            </w:pPr>
            <w:r w:rsidRPr="00A42974">
              <w:rPr>
                <w:rFonts w:asciiTheme="minorEastAsia" w:hAnsiTheme="minorEastAsia" w:hint="eastAsia"/>
              </w:rPr>
              <w:t>重点</w:t>
            </w:r>
          </w:p>
        </w:tc>
        <w:tc>
          <w:tcPr>
            <w:tcW w:w="426" w:type="dxa"/>
          </w:tcPr>
          <w:p w:rsidR="00A73124" w:rsidRPr="00A42974" w:rsidRDefault="00A73124" w:rsidP="00484311">
            <w:pPr>
              <w:rPr>
                <w:rFonts w:asciiTheme="minorEastAsia" w:hAnsiTheme="minorEastAsia"/>
              </w:rPr>
            </w:pPr>
            <w:r w:rsidRPr="00A42974">
              <w:rPr>
                <w:rFonts w:asciiTheme="minorEastAsia" w:hAnsiTheme="minorEastAsia" w:hint="eastAsia"/>
              </w:rPr>
              <w:t>記録</w:t>
            </w:r>
          </w:p>
        </w:tc>
        <w:tc>
          <w:tcPr>
            <w:tcW w:w="2716" w:type="dxa"/>
            <w:vAlign w:val="center"/>
          </w:tcPr>
          <w:p w:rsidR="00A73124" w:rsidRPr="00A42974" w:rsidRDefault="00A73124" w:rsidP="00484311">
            <w:pPr>
              <w:jc w:val="center"/>
              <w:rPr>
                <w:rFonts w:asciiTheme="minorEastAsia" w:hAnsiTheme="minorEastAsia"/>
              </w:rPr>
            </w:pPr>
            <w:r w:rsidRPr="00A42974">
              <w:rPr>
                <w:rFonts w:asciiTheme="minorEastAsia" w:hAnsiTheme="minorEastAsia" w:hint="eastAsia"/>
              </w:rPr>
              <w:t>備考</w:t>
            </w:r>
          </w:p>
        </w:tc>
      </w:tr>
      <w:tr w:rsidR="00A73124" w:rsidRPr="00A42974" w:rsidTr="0075798D">
        <w:tc>
          <w:tcPr>
            <w:tcW w:w="1210" w:type="dxa"/>
          </w:tcPr>
          <w:p w:rsidR="00A73124" w:rsidRPr="000A069D" w:rsidRDefault="00CE0F41" w:rsidP="00491D0A">
            <w:pPr>
              <w:jc w:val="center"/>
              <w:rPr>
                <w:rFonts w:asciiTheme="minorEastAsia" w:hAnsiTheme="minorEastAsia"/>
                <w:sz w:val="16"/>
              </w:rPr>
            </w:pPr>
            <w:r w:rsidRPr="000A069D">
              <w:rPr>
                <w:rFonts w:asciiTheme="minorEastAsia" w:hAnsiTheme="minorEastAsia" w:hint="eastAsia"/>
                <w:sz w:val="16"/>
              </w:rPr>
              <w:t>１</w:t>
            </w:r>
          </w:p>
        </w:tc>
        <w:tc>
          <w:tcPr>
            <w:tcW w:w="5362" w:type="dxa"/>
          </w:tcPr>
          <w:p w:rsidR="0075798D" w:rsidRPr="00A42974" w:rsidRDefault="0075798D" w:rsidP="00484311">
            <w:pPr>
              <w:rPr>
                <w:rFonts w:asciiTheme="minorEastAsia" w:hAnsiTheme="minorEastAsia"/>
              </w:rPr>
            </w:pPr>
            <w:r>
              <w:rPr>
                <w:rFonts w:asciiTheme="minorEastAsia" w:hAnsiTheme="minorEastAsia" w:hint="eastAsia"/>
              </w:rPr>
              <w:t>・具体的な例をもとに表や式から一次関数の定義や特徴を理解する。</w:t>
            </w:r>
          </w:p>
        </w:tc>
        <w:tc>
          <w:tcPr>
            <w:tcW w:w="426" w:type="dxa"/>
          </w:tcPr>
          <w:p w:rsidR="00A73124" w:rsidRDefault="00A73124" w:rsidP="00484311">
            <w:pPr>
              <w:rPr>
                <w:rFonts w:asciiTheme="minorEastAsia" w:hAnsiTheme="minorEastAsia"/>
              </w:rPr>
            </w:pPr>
            <w:r w:rsidRPr="00A42974">
              <w:rPr>
                <w:rFonts w:asciiTheme="minorEastAsia" w:hAnsiTheme="minorEastAsia"/>
              </w:rPr>
              <w:t>知</w:t>
            </w:r>
          </w:p>
          <w:p w:rsidR="00FA6056" w:rsidRPr="00A42974" w:rsidRDefault="00FA6056" w:rsidP="00484311">
            <w:pPr>
              <w:rPr>
                <w:rFonts w:asciiTheme="minorEastAsia" w:hAnsiTheme="minorEastAsia"/>
              </w:rPr>
            </w:pPr>
            <w:r>
              <w:rPr>
                <w:rFonts w:asciiTheme="minorEastAsia" w:hAnsiTheme="minorEastAsia" w:hint="eastAsia"/>
              </w:rPr>
              <w:t>態</w:t>
            </w:r>
          </w:p>
        </w:tc>
        <w:tc>
          <w:tcPr>
            <w:tcW w:w="426" w:type="dxa"/>
          </w:tcPr>
          <w:p w:rsidR="00A73124" w:rsidRPr="00A42974" w:rsidRDefault="00A73124" w:rsidP="00484311">
            <w:pPr>
              <w:rPr>
                <w:rFonts w:asciiTheme="minorEastAsia" w:hAnsiTheme="minorEastAsia"/>
              </w:rPr>
            </w:pPr>
          </w:p>
        </w:tc>
        <w:tc>
          <w:tcPr>
            <w:tcW w:w="2716" w:type="dxa"/>
          </w:tcPr>
          <w:p w:rsidR="00A73124" w:rsidRDefault="00A73124" w:rsidP="00484311">
            <w:pPr>
              <w:rPr>
                <w:rFonts w:asciiTheme="minorEastAsia" w:hAnsiTheme="minorEastAsia"/>
              </w:rPr>
            </w:pPr>
            <w:r w:rsidRPr="00A42974">
              <w:rPr>
                <w:rFonts w:asciiTheme="minorEastAsia" w:hAnsiTheme="minorEastAsia"/>
              </w:rPr>
              <w:t>知</w:t>
            </w:r>
            <w:r w:rsidRPr="00A42974">
              <w:rPr>
                <w:rFonts w:asciiTheme="minorEastAsia" w:hAnsiTheme="minorEastAsia" w:hint="eastAsia"/>
              </w:rPr>
              <w:t>①</w:t>
            </w:r>
            <w:r w:rsidR="00FA6056">
              <w:rPr>
                <w:rFonts w:asciiTheme="minorEastAsia" w:hAnsiTheme="minorEastAsia" w:hint="eastAsia"/>
              </w:rPr>
              <w:t>②</w:t>
            </w:r>
            <w:r w:rsidRPr="00A42974">
              <w:rPr>
                <w:rFonts w:asciiTheme="minorEastAsia" w:hAnsiTheme="minorEastAsia" w:hint="eastAsia"/>
              </w:rPr>
              <w:t>：行動観察</w:t>
            </w:r>
            <w:r w:rsidR="00FA6056">
              <w:rPr>
                <w:rFonts w:asciiTheme="minorEastAsia" w:hAnsiTheme="minorEastAsia" w:hint="eastAsia"/>
              </w:rPr>
              <w:t>，ノート</w:t>
            </w:r>
          </w:p>
          <w:p w:rsidR="00FA6056" w:rsidRPr="00A42974" w:rsidRDefault="00FA6056" w:rsidP="00484311">
            <w:pPr>
              <w:rPr>
                <w:rFonts w:asciiTheme="minorEastAsia" w:hAnsiTheme="minorEastAsia"/>
              </w:rPr>
            </w:pPr>
            <w:r>
              <w:rPr>
                <w:rFonts w:asciiTheme="minorEastAsia" w:hAnsiTheme="minorEastAsia" w:hint="eastAsia"/>
              </w:rPr>
              <w:t>態①：行動観察</w:t>
            </w:r>
          </w:p>
        </w:tc>
      </w:tr>
      <w:tr w:rsidR="00A73124" w:rsidRPr="00A42974" w:rsidTr="0075798D">
        <w:tc>
          <w:tcPr>
            <w:tcW w:w="1210" w:type="dxa"/>
          </w:tcPr>
          <w:p w:rsidR="00A73124" w:rsidRPr="000A069D" w:rsidRDefault="00CE0F41" w:rsidP="00491D0A">
            <w:pPr>
              <w:jc w:val="center"/>
              <w:rPr>
                <w:rFonts w:asciiTheme="minorEastAsia" w:hAnsiTheme="minorEastAsia"/>
                <w:sz w:val="16"/>
              </w:rPr>
            </w:pPr>
            <w:r w:rsidRPr="000A069D">
              <w:rPr>
                <w:rFonts w:asciiTheme="minorEastAsia" w:hAnsiTheme="minorEastAsia" w:hint="eastAsia"/>
                <w:sz w:val="16"/>
              </w:rPr>
              <w:t>２</w:t>
            </w:r>
            <w:r w:rsidR="0075798D">
              <w:rPr>
                <w:rFonts w:asciiTheme="minorEastAsia" w:hAnsiTheme="minorEastAsia" w:hint="eastAsia"/>
                <w:sz w:val="16"/>
              </w:rPr>
              <w:t>・３</w:t>
            </w:r>
          </w:p>
        </w:tc>
        <w:tc>
          <w:tcPr>
            <w:tcW w:w="5362" w:type="dxa"/>
          </w:tcPr>
          <w:p w:rsidR="003E2BB1" w:rsidRDefault="0075798D" w:rsidP="00484311">
            <w:pPr>
              <w:rPr>
                <w:rFonts w:asciiTheme="minorEastAsia" w:hAnsiTheme="minorEastAsia"/>
              </w:rPr>
            </w:pPr>
            <w:r>
              <w:rPr>
                <w:rFonts w:asciiTheme="minorEastAsia" w:hAnsiTheme="minorEastAsia" w:hint="eastAsia"/>
              </w:rPr>
              <w:t>・一次関数における変化の割合の特徴や求め方を理解する。</w:t>
            </w:r>
          </w:p>
          <w:p w:rsidR="0075798D" w:rsidRPr="00A42974" w:rsidRDefault="0075798D" w:rsidP="00484311">
            <w:pPr>
              <w:rPr>
                <w:rFonts w:asciiTheme="minorEastAsia" w:hAnsiTheme="minorEastAsia"/>
              </w:rPr>
            </w:pPr>
            <w:r>
              <w:rPr>
                <w:rFonts w:asciiTheme="minorEastAsia" w:hAnsiTheme="minorEastAsia" w:hint="eastAsia"/>
              </w:rPr>
              <w:t>・変化の割合をもとに変数の増加量を求める</w:t>
            </w:r>
            <w:r w:rsidR="006A1C73">
              <w:rPr>
                <w:rFonts w:asciiTheme="minorEastAsia" w:hAnsiTheme="minorEastAsia" w:hint="eastAsia"/>
              </w:rPr>
              <w:t>ことができるようにする。</w:t>
            </w:r>
          </w:p>
        </w:tc>
        <w:tc>
          <w:tcPr>
            <w:tcW w:w="426" w:type="dxa"/>
          </w:tcPr>
          <w:p w:rsidR="00A73124" w:rsidRDefault="00A73124" w:rsidP="00484311">
            <w:pPr>
              <w:rPr>
                <w:rFonts w:asciiTheme="minorEastAsia" w:hAnsiTheme="minorEastAsia"/>
              </w:rPr>
            </w:pPr>
            <w:r w:rsidRPr="00A42974">
              <w:rPr>
                <w:rFonts w:asciiTheme="minorEastAsia" w:hAnsiTheme="minorEastAsia"/>
              </w:rPr>
              <w:t>知</w:t>
            </w:r>
          </w:p>
          <w:p w:rsidR="00FA6056" w:rsidRPr="00A42974" w:rsidRDefault="00FA6056" w:rsidP="00484311">
            <w:pPr>
              <w:rPr>
                <w:rFonts w:asciiTheme="minorEastAsia" w:hAnsiTheme="minorEastAsia"/>
              </w:rPr>
            </w:pPr>
          </w:p>
        </w:tc>
        <w:tc>
          <w:tcPr>
            <w:tcW w:w="426" w:type="dxa"/>
          </w:tcPr>
          <w:p w:rsidR="00A73124" w:rsidRPr="00A42974" w:rsidRDefault="00FA6056" w:rsidP="00484311">
            <w:pPr>
              <w:rPr>
                <w:rFonts w:asciiTheme="minorEastAsia" w:hAnsiTheme="minorEastAsia"/>
              </w:rPr>
            </w:pPr>
            <w:r>
              <w:rPr>
                <w:rFonts w:asciiTheme="minorEastAsia" w:hAnsiTheme="minorEastAsia" w:hint="eastAsia"/>
              </w:rPr>
              <w:t>○</w:t>
            </w:r>
          </w:p>
        </w:tc>
        <w:tc>
          <w:tcPr>
            <w:tcW w:w="2716" w:type="dxa"/>
          </w:tcPr>
          <w:p w:rsidR="00A73124" w:rsidRPr="00A42974" w:rsidRDefault="00A73124" w:rsidP="00484311">
            <w:pPr>
              <w:rPr>
                <w:rFonts w:asciiTheme="minorEastAsia" w:hAnsiTheme="minorEastAsia"/>
              </w:rPr>
            </w:pPr>
            <w:r w:rsidRPr="00A42974">
              <w:rPr>
                <w:rFonts w:asciiTheme="minorEastAsia" w:hAnsiTheme="minorEastAsia"/>
              </w:rPr>
              <w:t>知</w:t>
            </w:r>
            <w:r w:rsidR="00406382">
              <w:rPr>
                <w:rFonts w:asciiTheme="minorEastAsia" w:hAnsiTheme="minorEastAsia" w:hint="eastAsia"/>
              </w:rPr>
              <w:t>①④</w:t>
            </w:r>
            <w:r w:rsidRPr="00A42974">
              <w:rPr>
                <w:rFonts w:asciiTheme="minorEastAsia" w:hAnsiTheme="minorEastAsia" w:hint="eastAsia"/>
              </w:rPr>
              <w:t>：行動観察</w:t>
            </w:r>
            <w:r w:rsidR="00FA6056">
              <w:rPr>
                <w:rFonts w:asciiTheme="minorEastAsia" w:hAnsiTheme="minorEastAsia" w:hint="eastAsia"/>
              </w:rPr>
              <w:t>，ノート</w:t>
            </w:r>
          </w:p>
        </w:tc>
      </w:tr>
      <w:tr w:rsidR="00A73124" w:rsidRPr="00A42974" w:rsidTr="0075798D">
        <w:trPr>
          <w:trHeight w:val="250"/>
        </w:trPr>
        <w:tc>
          <w:tcPr>
            <w:tcW w:w="1210" w:type="dxa"/>
          </w:tcPr>
          <w:p w:rsidR="00A73124" w:rsidRPr="000A069D" w:rsidRDefault="0075798D" w:rsidP="00491D0A">
            <w:pPr>
              <w:jc w:val="center"/>
              <w:rPr>
                <w:rFonts w:asciiTheme="minorEastAsia" w:hAnsiTheme="minorEastAsia"/>
                <w:sz w:val="16"/>
              </w:rPr>
            </w:pPr>
            <w:r>
              <w:rPr>
                <w:rFonts w:asciiTheme="minorEastAsia" w:hAnsiTheme="minorEastAsia" w:hint="eastAsia"/>
                <w:sz w:val="16"/>
              </w:rPr>
              <w:t>４・５</w:t>
            </w:r>
          </w:p>
        </w:tc>
        <w:tc>
          <w:tcPr>
            <w:tcW w:w="5362" w:type="dxa"/>
          </w:tcPr>
          <w:p w:rsidR="00A73124" w:rsidRDefault="006A1C73" w:rsidP="00484311">
            <w:pPr>
              <w:rPr>
                <w:rFonts w:asciiTheme="minorEastAsia" w:hAnsiTheme="minorEastAsia"/>
              </w:rPr>
            </w:pPr>
            <w:r>
              <w:rPr>
                <w:rFonts w:asciiTheme="minorEastAsia" w:hAnsiTheme="minorEastAsia" w:hint="eastAsia"/>
              </w:rPr>
              <w:t>・一次関数のグラフを表をもとに座標平面に表すことができるようにする。</w:t>
            </w:r>
          </w:p>
          <w:p w:rsidR="006A1C73" w:rsidRDefault="006A1C73" w:rsidP="00484311">
            <w:pPr>
              <w:rPr>
                <w:rFonts w:asciiTheme="minorEastAsia" w:hAnsiTheme="minorEastAsia"/>
              </w:rPr>
            </w:pPr>
            <w:r>
              <w:rPr>
                <w:rFonts w:asciiTheme="minorEastAsia" w:hAnsiTheme="minorEastAsia" w:hint="eastAsia"/>
              </w:rPr>
              <w:t>・変化の割合と切片が変わることでグラフにどのような変化がおきるか理解する。</w:t>
            </w:r>
          </w:p>
          <w:p w:rsidR="006A1C73" w:rsidRPr="00A42974" w:rsidRDefault="006A1C73" w:rsidP="00484311">
            <w:pPr>
              <w:rPr>
                <w:rFonts w:asciiTheme="minorEastAsia" w:hAnsiTheme="minorEastAsia"/>
              </w:rPr>
            </w:pPr>
            <w:r>
              <w:rPr>
                <w:rFonts w:asciiTheme="minorEastAsia" w:hAnsiTheme="minorEastAsia" w:hint="eastAsia"/>
              </w:rPr>
              <w:t>・式とグラフの関係について整理して理解する。</w:t>
            </w:r>
          </w:p>
        </w:tc>
        <w:tc>
          <w:tcPr>
            <w:tcW w:w="426" w:type="dxa"/>
          </w:tcPr>
          <w:p w:rsidR="00A73124" w:rsidRDefault="009C008E" w:rsidP="00484311">
            <w:pPr>
              <w:rPr>
                <w:rFonts w:asciiTheme="minorEastAsia" w:hAnsiTheme="minorEastAsia"/>
              </w:rPr>
            </w:pPr>
            <w:r>
              <w:rPr>
                <w:rFonts w:asciiTheme="minorEastAsia" w:hAnsiTheme="minorEastAsia" w:hint="eastAsia"/>
              </w:rPr>
              <w:t>知</w:t>
            </w:r>
          </w:p>
          <w:p w:rsidR="00A113E2" w:rsidRDefault="00A113E2" w:rsidP="00484311">
            <w:pPr>
              <w:rPr>
                <w:rFonts w:asciiTheme="minorEastAsia" w:hAnsiTheme="minorEastAsia"/>
              </w:rPr>
            </w:pPr>
          </w:p>
          <w:p w:rsidR="00EC6E2A" w:rsidRPr="00A42974" w:rsidRDefault="002C4891" w:rsidP="00484311">
            <w:pPr>
              <w:rPr>
                <w:rFonts w:asciiTheme="minorEastAsia" w:hAnsiTheme="minorEastAsia"/>
              </w:rPr>
            </w:pPr>
            <w:r>
              <w:rPr>
                <w:rFonts w:asciiTheme="minorEastAsia" w:hAnsiTheme="minorEastAsia" w:hint="eastAsia"/>
              </w:rPr>
              <w:t>思</w:t>
            </w:r>
          </w:p>
        </w:tc>
        <w:tc>
          <w:tcPr>
            <w:tcW w:w="426" w:type="dxa"/>
          </w:tcPr>
          <w:p w:rsidR="00A73124" w:rsidRPr="00A42974" w:rsidRDefault="00A73124" w:rsidP="00484311">
            <w:pPr>
              <w:rPr>
                <w:rFonts w:asciiTheme="minorEastAsia" w:hAnsiTheme="minorEastAsia"/>
              </w:rPr>
            </w:pPr>
          </w:p>
        </w:tc>
        <w:tc>
          <w:tcPr>
            <w:tcW w:w="2716" w:type="dxa"/>
          </w:tcPr>
          <w:p w:rsidR="002C4891" w:rsidRDefault="00406382" w:rsidP="002C4891">
            <w:pPr>
              <w:rPr>
                <w:rFonts w:asciiTheme="minorEastAsia" w:hAnsiTheme="minorEastAsia"/>
              </w:rPr>
            </w:pPr>
            <w:r>
              <w:rPr>
                <w:rFonts w:asciiTheme="minorEastAsia" w:hAnsiTheme="minorEastAsia" w:hint="eastAsia"/>
              </w:rPr>
              <w:t>知①</w:t>
            </w:r>
            <w:r w:rsidR="002C4891">
              <w:rPr>
                <w:rFonts w:asciiTheme="minorEastAsia" w:hAnsiTheme="minorEastAsia" w:hint="eastAsia"/>
              </w:rPr>
              <w:t>④⑤</w:t>
            </w:r>
            <w:r>
              <w:rPr>
                <w:rFonts w:asciiTheme="minorEastAsia" w:hAnsiTheme="minorEastAsia" w:hint="eastAsia"/>
              </w:rPr>
              <w:t>：</w:t>
            </w:r>
            <w:r w:rsidR="002C4891">
              <w:rPr>
                <w:rFonts w:asciiTheme="minorEastAsia" w:hAnsiTheme="minorEastAsia" w:hint="eastAsia"/>
              </w:rPr>
              <w:t>行動観察</w:t>
            </w:r>
          </w:p>
          <w:p w:rsidR="00EC6E2A" w:rsidRDefault="00EC6E2A" w:rsidP="002C4891">
            <w:pPr>
              <w:ind w:firstLineChars="500" w:firstLine="1050"/>
              <w:rPr>
                <w:rFonts w:asciiTheme="minorEastAsia" w:hAnsiTheme="minorEastAsia"/>
              </w:rPr>
            </w:pPr>
            <w:r w:rsidRPr="00EC6E2A">
              <w:rPr>
                <w:rFonts w:asciiTheme="minorEastAsia" w:hAnsiTheme="minorEastAsia" w:hint="eastAsia"/>
              </w:rPr>
              <w:t>ノート</w:t>
            </w:r>
          </w:p>
          <w:p w:rsidR="002C4891" w:rsidRPr="00A42974" w:rsidRDefault="002C4891" w:rsidP="002C4891">
            <w:pPr>
              <w:rPr>
                <w:rFonts w:asciiTheme="minorEastAsia" w:hAnsiTheme="minorEastAsia"/>
              </w:rPr>
            </w:pPr>
            <w:r>
              <w:rPr>
                <w:rFonts w:asciiTheme="minorEastAsia" w:hAnsiTheme="minorEastAsia" w:hint="eastAsia"/>
              </w:rPr>
              <w:t>思①：行動観察，ノート</w:t>
            </w:r>
          </w:p>
        </w:tc>
      </w:tr>
      <w:tr w:rsidR="00A73124" w:rsidRPr="002C4891" w:rsidTr="0075798D">
        <w:trPr>
          <w:trHeight w:val="288"/>
        </w:trPr>
        <w:tc>
          <w:tcPr>
            <w:tcW w:w="1210" w:type="dxa"/>
          </w:tcPr>
          <w:p w:rsidR="00A73124" w:rsidRPr="000A069D" w:rsidRDefault="0075798D" w:rsidP="00491D0A">
            <w:pPr>
              <w:jc w:val="center"/>
              <w:rPr>
                <w:rFonts w:asciiTheme="minorEastAsia" w:hAnsiTheme="minorEastAsia"/>
                <w:sz w:val="16"/>
              </w:rPr>
            </w:pPr>
            <w:r>
              <w:rPr>
                <w:rFonts w:asciiTheme="minorEastAsia" w:hAnsiTheme="minorEastAsia" w:hint="eastAsia"/>
                <w:sz w:val="16"/>
              </w:rPr>
              <w:t>６</w:t>
            </w:r>
          </w:p>
        </w:tc>
        <w:tc>
          <w:tcPr>
            <w:tcW w:w="5362" w:type="dxa"/>
          </w:tcPr>
          <w:p w:rsidR="006A1C73" w:rsidRDefault="006A1C73" w:rsidP="00484311">
            <w:pPr>
              <w:rPr>
                <w:rFonts w:asciiTheme="minorEastAsia" w:hAnsiTheme="minorEastAsia"/>
              </w:rPr>
            </w:pPr>
            <w:r>
              <w:rPr>
                <w:rFonts w:asciiTheme="minorEastAsia" w:hAnsiTheme="minorEastAsia" w:hint="eastAsia"/>
              </w:rPr>
              <w:t>・式をもとにグラフをかけるようにする。</w:t>
            </w:r>
          </w:p>
          <w:p w:rsidR="006A1C73" w:rsidRPr="00A42974" w:rsidRDefault="006A1C73" w:rsidP="00484311">
            <w:pPr>
              <w:rPr>
                <w:rFonts w:asciiTheme="minorEastAsia" w:hAnsiTheme="minorEastAsia"/>
              </w:rPr>
            </w:pPr>
            <w:r>
              <w:rPr>
                <w:rFonts w:asciiTheme="minorEastAsia" w:hAnsiTheme="minorEastAsia" w:hint="eastAsia"/>
              </w:rPr>
              <w:t>・グラフから式を求めることができるようにする。</w:t>
            </w:r>
          </w:p>
        </w:tc>
        <w:tc>
          <w:tcPr>
            <w:tcW w:w="426" w:type="dxa"/>
          </w:tcPr>
          <w:p w:rsidR="00A73124" w:rsidRDefault="00A73124" w:rsidP="00484311">
            <w:pPr>
              <w:rPr>
                <w:rFonts w:asciiTheme="minorEastAsia" w:hAnsiTheme="minorEastAsia"/>
              </w:rPr>
            </w:pPr>
            <w:r w:rsidRPr="00A42974">
              <w:rPr>
                <w:rFonts w:asciiTheme="minorEastAsia" w:hAnsiTheme="minorEastAsia"/>
              </w:rPr>
              <w:t>知</w:t>
            </w:r>
          </w:p>
          <w:p w:rsidR="00EC6E2A" w:rsidRPr="00A42974" w:rsidRDefault="00EC6E2A" w:rsidP="00484311">
            <w:pPr>
              <w:rPr>
                <w:rFonts w:asciiTheme="minorEastAsia" w:hAnsiTheme="minorEastAsia"/>
              </w:rPr>
            </w:pPr>
          </w:p>
        </w:tc>
        <w:tc>
          <w:tcPr>
            <w:tcW w:w="426" w:type="dxa"/>
          </w:tcPr>
          <w:p w:rsidR="00A73124" w:rsidRPr="00A42974" w:rsidRDefault="00A73124" w:rsidP="00484311">
            <w:pPr>
              <w:rPr>
                <w:rFonts w:asciiTheme="minorEastAsia" w:hAnsiTheme="minorEastAsia"/>
              </w:rPr>
            </w:pPr>
          </w:p>
        </w:tc>
        <w:tc>
          <w:tcPr>
            <w:tcW w:w="2716" w:type="dxa"/>
          </w:tcPr>
          <w:p w:rsidR="002C4891" w:rsidRPr="004E72FC" w:rsidRDefault="00A73124" w:rsidP="00484311">
            <w:pPr>
              <w:rPr>
                <w:rFonts w:asciiTheme="minorEastAsia" w:hAnsiTheme="minorEastAsia"/>
                <w:sz w:val="20"/>
              </w:rPr>
            </w:pPr>
            <w:r w:rsidRPr="004E72FC">
              <w:rPr>
                <w:rFonts w:asciiTheme="minorEastAsia" w:hAnsiTheme="minorEastAsia"/>
                <w:sz w:val="20"/>
              </w:rPr>
              <w:t>知</w:t>
            </w:r>
            <w:r w:rsidR="002C4891" w:rsidRPr="004E72FC">
              <w:rPr>
                <w:rFonts w:asciiTheme="minorEastAsia" w:hAnsiTheme="minorEastAsia" w:hint="eastAsia"/>
                <w:sz w:val="20"/>
              </w:rPr>
              <w:t>①④⑤</w:t>
            </w:r>
            <w:r w:rsidRPr="004E72FC">
              <w:rPr>
                <w:rFonts w:asciiTheme="minorEastAsia" w:hAnsiTheme="minorEastAsia" w:hint="eastAsia"/>
                <w:sz w:val="20"/>
              </w:rPr>
              <w:t>：</w:t>
            </w:r>
            <w:r w:rsidR="002C4891" w:rsidRPr="004E72FC">
              <w:rPr>
                <w:rFonts w:asciiTheme="minorEastAsia" w:hAnsiTheme="minorEastAsia" w:hint="eastAsia"/>
                <w:sz w:val="20"/>
              </w:rPr>
              <w:t>行動観察</w:t>
            </w:r>
          </w:p>
          <w:p w:rsidR="002C4891" w:rsidRPr="00A42974" w:rsidRDefault="00B2321C" w:rsidP="002C4891">
            <w:pPr>
              <w:ind w:firstLineChars="500" w:firstLine="1050"/>
              <w:rPr>
                <w:rFonts w:asciiTheme="minorEastAsia" w:hAnsiTheme="minorEastAsia"/>
              </w:rPr>
            </w:pPr>
            <w:r>
              <w:rPr>
                <w:rFonts w:asciiTheme="minorEastAsia" w:hAnsiTheme="minorEastAsia" w:hint="eastAsia"/>
              </w:rPr>
              <w:t>ノート</w:t>
            </w:r>
          </w:p>
        </w:tc>
      </w:tr>
      <w:tr w:rsidR="00187F74" w:rsidRPr="00A42974" w:rsidTr="0075798D">
        <w:trPr>
          <w:trHeight w:val="288"/>
        </w:trPr>
        <w:tc>
          <w:tcPr>
            <w:tcW w:w="1210" w:type="dxa"/>
          </w:tcPr>
          <w:p w:rsidR="000B667A" w:rsidRPr="000A069D" w:rsidRDefault="0075798D" w:rsidP="0075798D">
            <w:pPr>
              <w:jc w:val="center"/>
              <w:rPr>
                <w:rFonts w:asciiTheme="minorEastAsia" w:hAnsiTheme="minorEastAsia"/>
                <w:sz w:val="16"/>
              </w:rPr>
            </w:pPr>
            <w:r>
              <w:rPr>
                <w:rFonts w:asciiTheme="minorEastAsia" w:hAnsiTheme="minorEastAsia" w:hint="eastAsia"/>
                <w:sz w:val="16"/>
              </w:rPr>
              <w:t>７・８・９</w:t>
            </w:r>
          </w:p>
        </w:tc>
        <w:tc>
          <w:tcPr>
            <w:tcW w:w="5362" w:type="dxa"/>
          </w:tcPr>
          <w:p w:rsidR="00187F74" w:rsidRDefault="006A1C73" w:rsidP="00484311">
            <w:pPr>
              <w:rPr>
                <w:rFonts w:asciiTheme="minorEastAsia" w:hAnsiTheme="minorEastAsia"/>
              </w:rPr>
            </w:pPr>
            <w:r>
              <w:rPr>
                <w:rFonts w:asciiTheme="minorEastAsia" w:hAnsiTheme="minorEastAsia" w:hint="eastAsia"/>
              </w:rPr>
              <w:t>・傾きと１つの通る点の座標をもとに直線の式を求めることができるようにする。</w:t>
            </w:r>
          </w:p>
          <w:p w:rsidR="006A1C73" w:rsidRPr="00A42974" w:rsidRDefault="006A1C73" w:rsidP="00484311">
            <w:pPr>
              <w:rPr>
                <w:rFonts w:asciiTheme="minorEastAsia" w:hAnsiTheme="minorEastAsia"/>
              </w:rPr>
            </w:pPr>
            <w:r>
              <w:rPr>
                <w:rFonts w:asciiTheme="minorEastAsia" w:hAnsiTheme="minorEastAsia" w:hint="eastAsia"/>
              </w:rPr>
              <w:t>・２つの通る点の座標をもとに直線の式を求めることができるようにする。</w:t>
            </w:r>
          </w:p>
        </w:tc>
        <w:tc>
          <w:tcPr>
            <w:tcW w:w="426" w:type="dxa"/>
          </w:tcPr>
          <w:p w:rsidR="00187F74" w:rsidRDefault="009C008E" w:rsidP="00484311">
            <w:pPr>
              <w:rPr>
                <w:rFonts w:asciiTheme="minorEastAsia" w:hAnsiTheme="minorEastAsia"/>
              </w:rPr>
            </w:pPr>
            <w:r>
              <w:rPr>
                <w:rFonts w:asciiTheme="minorEastAsia" w:hAnsiTheme="minorEastAsia" w:hint="eastAsia"/>
              </w:rPr>
              <w:t>知</w:t>
            </w:r>
          </w:p>
          <w:p w:rsidR="000A069D" w:rsidRPr="00A42974" w:rsidRDefault="000A069D" w:rsidP="00484311">
            <w:pPr>
              <w:rPr>
                <w:rFonts w:asciiTheme="minorEastAsia" w:hAnsiTheme="minorEastAsia"/>
              </w:rPr>
            </w:pPr>
          </w:p>
        </w:tc>
        <w:tc>
          <w:tcPr>
            <w:tcW w:w="426" w:type="dxa"/>
          </w:tcPr>
          <w:p w:rsidR="00D16CF9" w:rsidRPr="00A42974" w:rsidRDefault="00D16CF9" w:rsidP="00484311">
            <w:pPr>
              <w:rPr>
                <w:rFonts w:asciiTheme="minorEastAsia" w:hAnsiTheme="minorEastAsia"/>
              </w:rPr>
            </w:pPr>
            <w:r>
              <w:rPr>
                <w:rFonts w:asciiTheme="minorEastAsia" w:hAnsiTheme="minorEastAsia" w:hint="eastAsia"/>
              </w:rPr>
              <w:t>○</w:t>
            </w:r>
          </w:p>
        </w:tc>
        <w:tc>
          <w:tcPr>
            <w:tcW w:w="2716" w:type="dxa"/>
          </w:tcPr>
          <w:p w:rsidR="000A069D" w:rsidRDefault="00406382" w:rsidP="00484311">
            <w:pPr>
              <w:rPr>
                <w:rFonts w:asciiTheme="minorEastAsia" w:hAnsiTheme="minorEastAsia"/>
              </w:rPr>
            </w:pPr>
            <w:r>
              <w:rPr>
                <w:rFonts w:asciiTheme="minorEastAsia" w:hAnsiTheme="minorEastAsia" w:hint="eastAsia"/>
              </w:rPr>
              <w:t>知</w:t>
            </w:r>
            <w:r w:rsidR="00D16CF9">
              <w:rPr>
                <w:rFonts w:asciiTheme="minorEastAsia" w:hAnsiTheme="minorEastAsia" w:hint="eastAsia"/>
              </w:rPr>
              <w:t>①</w:t>
            </w:r>
            <w:r w:rsidR="00B2321C">
              <w:rPr>
                <w:rFonts w:asciiTheme="minorEastAsia" w:hAnsiTheme="minorEastAsia" w:hint="eastAsia"/>
              </w:rPr>
              <w:t>②</w:t>
            </w:r>
            <w:r w:rsidR="00D16CF9">
              <w:rPr>
                <w:rFonts w:asciiTheme="minorEastAsia" w:hAnsiTheme="minorEastAsia" w:hint="eastAsia"/>
              </w:rPr>
              <w:t>④⑤</w:t>
            </w:r>
            <w:r>
              <w:rPr>
                <w:rFonts w:asciiTheme="minorEastAsia" w:hAnsiTheme="minorEastAsia" w:hint="eastAsia"/>
              </w:rPr>
              <w:t>：行動観察</w:t>
            </w:r>
          </w:p>
          <w:p w:rsidR="00D16CF9" w:rsidRDefault="00D16CF9" w:rsidP="00484311">
            <w:pPr>
              <w:rPr>
                <w:rFonts w:asciiTheme="minorEastAsia" w:hAnsiTheme="minorEastAsia"/>
              </w:rPr>
            </w:pPr>
            <w:r>
              <w:rPr>
                <w:rFonts w:asciiTheme="minorEastAsia" w:hAnsiTheme="minorEastAsia" w:hint="eastAsia"/>
              </w:rPr>
              <w:t xml:space="preserve">　　　　　ノート</w:t>
            </w:r>
          </w:p>
          <w:p w:rsidR="004E72FC" w:rsidRPr="00A42974" w:rsidRDefault="004E72FC" w:rsidP="00484311">
            <w:pPr>
              <w:rPr>
                <w:rFonts w:asciiTheme="minorEastAsia" w:hAnsiTheme="minorEastAsia"/>
              </w:rPr>
            </w:pPr>
            <w:r>
              <w:rPr>
                <w:rFonts w:asciiTheme="minorEastAsia" w:hAnsiTheme="minorEastAsia" w:hint="eastAsia"/>
              </w:rPr>
              <w:t xml:space="preserve">　　　　　小テスト</w:t>
            </w:r>
          </w:p>
        </w:tc>
      </w:tr>
      <w:tr w:rsidR="00187F74" w:rsidRPr="00040C16" w:rsidTr="0075798D">
        <w:trPr>
          <w:trHeight w:val="288"/>
        </w:trPr>
        <w:tc>
          <w:tcPr>
            <w:tcW w:w="1210" w:type="dxa"/>
          </w:tcPr>
          <w:p w:rsidR="00187F74" w:rsidRPr="000A069D" w:rsidRDefault="0075798D" w:rsidP="00491D0A">
            <w:pPr>
              <w:jc w:val="center"/>
              <w:rPr>
                <w:rFonts w:asciiTheme="minorEastAsia" w:hAnsiTheme="minorEastAsia"/>
                <w:sz w:val="16"/>
              </w:rPr>
            </w:pPr>
            <w:r>
              <w:rPr>
                <w:rFonts w:asciiTheme="minorEastAsia" w:hAnsiTheme="minorEastAsia" w:hint="eastAsia"/>
                <w:sz w:val="16"/>
              </w:rPr>
              <w:lastRenderedPageBreak/>
              <w:t>１０・１１</w:t>
            </w:r>
          </w:p>
        </w:tc>
        <w:tc>
          <w:tcPr>
            <w:tcW w:w="5362" w:type="dxa"/>
          </w:tcPr>
          <w:p w:rsidR="00187F74" w:rsidRPr="00A42974" w:rsidRDefault="006A1C73" w:rsidP="00484311">
            <w:pPr>
              <w:rPr>
                <w:rFonts w:asciiTheme="minorEastAsia" w:hAnsiTheme="minorEastAsia"/>
              </w:rPr>
            </w:pPr>
            <w:r>
              <w:rPr>
                <w:rFonts w:asciiTheme="minorEastAsia" w:hAnsiTheme="minorEastAsia" w:hint="eastAsia"/>
              </w:rPr>
              <w:t>・二元一次方程式を一次関数と捉え考えることができるようにする。</w:t>
            </w:r>
          </w:p>
        </w:tc>
        <w:tc>
          <w:tcPr>
            <w:tcW w:w="426" w:type="dxa"/>
          </w:tcPr>
          <w:p w:rsidR="00187F74" w:rsidRDefault="009C008E" w:rsidP="00484311">
            <w:pPr>
              <w:rPr>
                <w:rFonts w:asciiTheme="minorEastAsia" w:hAnsiTheme="minorEastAsia"/>
              </w:rPr>
            </w:pPr>
            <w:r>
              <w:rPr>
                <w:rFonts w:asciiTheme="minorEastAsia" w:hAnsiTheme="minorEastAsia" w:hint="eastAsia"/>
              </w:rPr>
              <w:t>知</w:t>
            </w:r>
          </w:p>
          <w:p w:rsidR="000A069D" w:rsidRPr="00A42974" w:rsidRDefault="00D16CF9" w:rsidP="00484311">
            <w:pPr>
              <w:rPr>
                <w:rFonts w:asciiTheme="minorEastAsia" w:hAnsiTheme="minorEastAsia"/>
              </w:rPr>
            </w:pPr>
            <w:r>
              <w:rPr>
                <w:rFonts w:asciiTheme="minorEastAsia" w:hAnsiTheme="minorEastAsia" w:hint="eastAsia"/>
              </w:rPr>
              <w:t>思</w:t>
            </w:r>
          </w:p>
        </w:tc>
        <w:tc>
          <w:tcPr>
            <w:tcW w:w="426" w:type="dxa"/>
          </w:tcPr>
          <w:p w:rsidR="00187F74" w:rsidRPr="00A42974" w:rsidRDefault="000A069D" w:rsidP="00484311">
            <w:pPr>
              <w:rPr>
                <w:rFonts w:asciiTheme="minorEastAsia" w:hAnsiTheme="minorEastAsia"/>
              </w:rPr>
            </w:pPr>
            <w:r>
              <w:rPr>
                <w:rFonts w:asciiTheme="minorEastAsia" w:hAnsiTheme="minorEastAsia" w:hint="eastAsia"/>
              </w:rPr>
              <w:t>○</w:t>
            </w:r>
          </w:p>
        </w:tc>
        <w:tc>
          <w:tcPr>
            <w:tcW w:w="2716" w:type="dxa"/>
          </w:tcPr>
          <w:p w:rsidR="00187F74" w:rsidRDefault="00406382" w:rsidP="00484311">
            <w:pPr>
              <w:rPr>
                <w:rFonts w:asciiTheme="minorEastAsia" w:hAnsiTheme="minorEastAsia"/>
              </w:rPr>
            </w:pPr>
            <w:r>
              <w:rPr>
                <w:rFonts w:asciiTheme="minorEastAsia" w:hAnsiTheme="minorEastAsia" w:hint="eastAsia"/>
              </w:rPr>
              <w:t>知③：行動観察</w:t>
            </w:r>
            <w:r w:rsidR="00040C16">
              <w:rPr>
                <w:rFonts w:asciiTheme="minorEastAsia" w:hAnsiTheme="minorEastAsia" w:hint="eastAsia"/>
              </w:rPr>
              <w:t>，ノート</w:t>
            </w:r>
          </w:p>
          <w:p w:rsidR="000A069D" w:rsidRPr="00A42974" w:rsidRDefault="00040C16" w:rsidP="00484311">
            <w:pPr>
              <w:rPr>
                <w:rFonts w:asciiTheme="minorEastAsia" w:hAnsiTheme="minorEastAsia"/>
              </w:rPr>
            </w:pPr>
            <w:r>
              <w:rPr>
                <w:rFonts w:asciiTheme="minorEastAsia" w:hAnsiTheme="minorEastAsia" w:hint="eastAsia"/>
              </w:rPr>
              <w:t>思①</w:t>
            </w:r>
            <w:r w:rsidR="000A069D" w:rsidRPr="00A42974">
              <w:rPr>
                <w:rFonts w:asciiTheme="minorEastAsia" w:hAnsiTheme="minorEastAsia" w:hint="eastAsia"/>
              </w:rPr>
              <w:t>：</w:t>
            </w:r>
            <w:r>
              <w:rPr>
                <w:rFonts w:asciiTheme="minorEastAsia" w:hAnsiTheme="minorEastAsia" w:hint="eastAsia"/>
              </w:rPr>
              <w:t>行動観察，</w:t>
            </w:r>
            <w:r w:rsidR="000A069D">
              <w:rPr>
                <w:rFonts w:asciiTheme="minorEastAsia" w:hAnsiTheme="minorEastAsia" w:hint="eastAsia"/>
              </w:rPr>
              <w:t>ノート</w:t>
            </w:r>
          </w:p>
        </w:tc>
      </w:tr>
      <w:tr w:rsidR="00187F74" w:rsidRPr="00A42974" w:rsidTr="0075798D">
        <w:trPr>
          <w:trHeight w:val="288"/>
        </w:trPr>
        <w:tc>
          <w:tcPr>
            <w:tcW w:w="1210" w:type="dxa"/>
          </w:tcPr>
          <w:p w:rsidR="00187F74" w:rsidRPr="000A069D" w:rsidRDefault="0075798D" w:rsidP="00491D0A">
            <w:pPr>
              <w:jc w:val="center"/>
              <w:rPr>
                <w:rFonts w:asciiTheme="minorEastAsia" w:hAnsiTheme="minorEastAsia"/>
                <w:sz w:val="16"/>
              </w:rPr>
            </w:pPr>
            <w:r>
              <w:rPr>
                <w:rFonts w:asciiTheme="minorEastAsia" w:hAnsiTheme="minorEastAsia" w:hint="eastAsia"/>
                <w:sz w:val="16"/>
              </w:rPr>
              <w:t>１２</w:t>
            </w:r>
          </w:p>
        </w:tc>
        <w:tc>
          <w:tcPr>
            <w:tcW w:w="5362" w:type="dxa"/>
          </w:tcPr>
          <w:p w:rsidR="00187F74" w:rsidRPr="00A42974" w:rsidRDefault="006A1C73" w:rsidP="00484311">
            <w:pPr>
              <w:rPr>
                <w:rFonts w:asciiTheme="minorEastAsia" w:hAnsiTheme="minorEastAsia"/>
              </w:rPr>
            </w:pPr>
            <w:r>
              <w:rPr>
                <w:rFonts w:asciiTheme="minorEastAsia" w:hAnsiTheme="minorEastAsia" w:hint="eastAsia"/>
              </w:rPr>
              <w:t>・連立方程式の解とグラフの関係を理解し，それを活用して課題を考えることができるようにする。</w:t>
            </w:r>
          </w:p>
        </w:tc>
        <w:tc>
          <w:tcPr>
            <w:tcW w:w="426" w:type="dxa"/>
          </w:tcPr>
          <w:p w:rsidR="00187F74" w:rsidRDefault="00040C16" w:rsidP="00484311">
            <w:pPr>
              <w:rPr>
                <w:rFonts w:asciiTheme="minorEastAsia" w:hAnsiTheme="minorEastAsia"/>
              </w:rPr>
            </w:pPr>
            <w:r>
              <w:rPr>
                <w:rFonts w:asciiTheme="minorEastAsia" w:hAnsiTheme="minorEastAsia" w:hint="eastAsia"/>
              </w:rPr>
              <w:t>知</w:t>
            </w:r>
          </w:p>
          <w:p w:rsidR="000A069D" w:rsidRPr="00A42974" w:rsidRDefault="000A069D" w:rsidP="00484311">
            <w:pPr>
              <w:rPr>
                <w:rFonts w:asciiTheme="minorEastAsia" w:hAnsiTheme="minorEastAsia"/>
              </w:rPr>
            </w:pPr>
          </w:p>
        </w:tc>
        <w:tc>
          <w:tcPr>
            <w:tcW w:w="426" w:type="dxa"/>
          </w:tcPr>
          <w:p w:rsidR="00187F74" w:rsidRPr="00A42974" w:rsidRDefault="00D82103" w:rsidP="00484311">
            <w:pPr>
              <w:rPr>
                <w:rFonts w:asciiTheme="minorEastAsia" w:hAnsiTheme="minorEastAsia"/>
              </w:rPr>
            </w:pPr>
            <w:r>
              <w:rPr>
                <w:rFonts w:asciiTheme="minorEastAsia" w:hAnsiTheme="minorEastAsia" w:hint="eastAsia"/>
              </w:rPr>
              <w:t>○</w:t>
            </w:r>
          </w:p>
        </w:tc>
        <w:tc>
          <w:tcPr>
            <w:tcW w:w="2716" w:type="dxa"/>
          </w:tcPr>
          <w:p w:rsidR="000A069D" w:rsidRDefault="00040C16" w:rsidP="00484311">
            <w:pPr>
              <w:rPr>
                <w:rFonts w:asciiTheme="minorEastAsia" w:hAnsiTheme="minorEastAsia"/>
              </w:rPr>
            </w:pPr>
            <w:r>
              <w:rPr>
                <w:rFonts w:asciiTheme="minorEastAsia" w:hAnsiTheme="minorEastAsia" w:hint="eastAsia"/>
              </w:rPr>
              <w:t>知③⑤</w:t>
            </w:r>
            <w:r w:rsidR="00406382">
              <w:rPr>
                <w:rFonts w:asciiTheme="minorEastAsia" w:hAnsiTheme="minorEastAsia" w:hint="eastAsia"/>
              </w:rPr>
              <w:t>：行動観察</w:t>
            </w:r>
            <w:r>
              <w:rPr>
                <w:rFonts w:asciiTheme="minorEastAsia" w:hAnsiTheme="minorEastAsia" w:hint="eastAsia"/>
              </w:rPr>
              <w:t>，ノート</w:t>
            </w:r>
          </w:p>
          <w:p w:rsidR="004E72FC" w:rsidRPr="00A42974" w:rsidRDefault="004E72FC" w:rsidP="00484311">
            <w:pPr>
              <w:rPr>
                <w:rFonts w:asciiTheme="minorEastAsia" w:hAnsiTheme="minorEastAsia"/>
              </w:rPr>
            </w:pPr>
            <w:r>
              <w:rPr>
                <w:rFonts w:asciiTheme="minorEastAsia" w:hAnsiTheme="minorEastAsia" w:hint="eastAsia"/>
              </w:rPr>
              <w:t xml:space="preserve">　　　　小テスト</w:t>
            </w:r>
          </w:p>
        </w:tc>
      </w:tr>
      <w:tr w:rsidR="00187F74" w:rsidRPr="00A42974" w:rsidTr="0075798D">
        <w:trPr>
          <w:trHeight w:val="288"/>
        </w:trPr>
        <w:tc>
          <w:tcPr>
            <w:tcW w:w="1210" w:type="dxa"/>
          </w:tcPr>
          <w:p w:rsidR="00187F74" w:rsidRPr="000A069D" w:rsidRDefault="00187F74" w:rsidP="00491D0A">
            <w:pPr>
              <w:jc w:val="center"/>
              <w:rPr>
                <w:rFonts w:asciiTheme="minorEastAsia" w:hAnsiTheme="minorEastAsia"/>
                <w:sz w:val="16"/>
              </w:rPr>
            </w:pPr>
            <w:r w:rsidRPr="000A069D">
              <w:rPr>
                <w:rFonts w:asciiTheme="minorEastAsia" w:hAnsiTheme="minorEastAsia" w:hint="eastAsia"/>
                <w:sz w:val="16"/>
              </w:rPr>
              <w:t>１３</w:t>
            </w:r>
            <w:r w:rsidR="000A069D">
              <w:rPr>
                <w:rFonts w:asciiTheme="minorEastAsia" w:hAnsiTheme="minorEastAsia" w:hint="eastAsia"/>
                <w:sz w:val="16"/>
              </w:rPr>
              <w:t>・１４</w:t>
            </w:r>
          </w:p>
        </w:tc>
        <w:tc>
          <w:tcPr>
            <w:tcW w:w="5362" w:type="dxa"/>
          </w:tcPr>
          <w:p w:rsidR="00187F74" w:rsidRDefault="006A1C73" w:rsidP="00484311">
            <w:pPr>
              <w:rPr>
                <w:rFonts w:asciiTheme="minorEastAsia" w:hAnsiTheme="minorEastAsia"/>
              </w:rPr>
            </w:pPr>
            <w:r>
              <w:rPr>
                <w:rFonts w:asciiTheme="minorEastAsia" w:hAnsiTheme="minorEastAsia" w:hint="eastAsia"/>
              </w:rPr>
              <w:t>・実験で得られた数値を一次関数として捉え課題を解決できるようにする。</w:t>
            </w:r>
          </w:p>
          <w:p w:rsidR="006A1C73" w:rsidRDefault="006A1C73" w:rsidP="00484311">
            <w:pPr>
              <w:rPr>
                <w:rFonts w:asciiTheme="minorEastAsia" w:hAnsiTheme="minorEastAsia"/>
              </w:rPr>
            </w:pPr>
            <w:r>
              <w:rPr>
                <w:rFonts w:asciiTheme="minorEastAsia" w:hAnsiTheme="minorEastAsia" w:hint="eastAsia"/>
              </w:rPr>
              <w:t>・図形の辺とまわりの長さの関係を一次関数として捉え課題を解決できるようにする。</w:t>
            </w:r>
          </w:p>
          <w:p w:rsidR="000E6CE1" w:rsidRPr="00A42974" w:rsidRDefault="000E6CE1" w:rsidP="00484311">
            <w:pPr>
              <w:rPr>
                <w:rFonts w:asciiTheme="minorEastAsia" w:hAnsiTheme="minorEastAsia"/>
              </w:rPr>
            </w:pPr>
            <w:r>
              <w:rPr>
                <w:rFonts w:asciiTheme="minorEastAsia" w:hAnsiTheme="minorEastAsia" w:hint="eastAsia"/>
              </w:rPr>
              <w:t>・動点と図形の関係を一次関数として捉え課題を解決できるようにする。</w:t>
            </w:r>
          </w:p>
        </w:tc>
        <w:tc>
          <w:tcPr>
            <w:tcW w:w="426" w:type="dxa"/>
          </w:tcPr>
          <w:p w:rsidR="00040C16" w:rsidRDefault="00040C16" w:rsidP="00484311">
            <w:pPr>
              <w:rPr>
                <w:rFonts w:asciiTheme="minorEastAsia" w:hAnsiTheme="minorEastAsia"/>
              </w:rPr>
            </w:pPr>
            <w:r>
              <w:rPr>
                <w:rFonts w:asciiTheme="minorEastAsia" w:hAnsiTheme="minorEastAsia" w:hint="eastAsia"/>
              </w:rPr>
              <w:t>思</w:t>
            </w:r>
          </w:p>
          <w:p w:rsidR="000A069D" w:rsidRPr="00A42974" w:rsidRDefault="000A069D" w:rsidP="00484311">
            <w:pPr>
              <w:rPr>
                <w:rFonts w:asciiTheme="minorEastAsia" w:hAnsiTheme="minorEastAsia"/>
              </w:rPr>
            </w:pPr>
            <w:r>
              <w:rPr>
                <w:rFonts w:asciiTheme="minorEastAsia" w:hAnsiTheme="minorEastAsia" w:hint="eastAsia"/>
              </w:rPr>
              <w:t>態</w:t>
            </w:r>
          </w:p>
        </w:tc>
        <w:tc>
          <w:tcPr>
            <w:tcW w:w="426" w:type="dxa"/>
          </w:tcPr>
          <w:p w:rsidR="00187F74" w:rsidRPr="00A42974" w:rsidRDefault="00292648" w:rsidP="00484311">
            <w:pPr>
              <w:rPr>
                <w:rFonts w:asciiTheme="minorEastAsia" w:hAnsiTheme="minorEastAsia"/>
              </w:rPr>
            </w:pPr>
            <w:r>
              <w:rPr>
                <w:rFonts w:asciiTheme="minorEastAsia" w:hAnsiTheme="minorEastAsia" w:hint="eastAsia"/>
              </w:rPr>
              <w:t>○</w:t>
            </w:r>
          </w:p>
        </w:tc>
        <w:tc>
          <w:tcPr>
            <w:tcW w:w="2716" w:type="dxa"/>
          </w:tcPr>
          <w:p w:rsidR="00187F74" w:rsidRDefault="00022D36" w:rsidP="00484311">
            <w:pPr>
              <w:rPr>
                <w:rFonts w:asciiTheme="minorEastAsia" w:hAnsiTheme="minorEastAsia"/>
              </w:rPr>
            </w:pPr>
            <w:r>
              <w:rPr>
                <w:rFonts w:asciiTheme="minorEastAsia" w:hAnsiTheme="minorEastAsia" w:hint="eastAsia"/>
              </w:rPr>
              <w:t>思①②</w:t>
            </w:r>
            <w:r w:rsidR="00406382">
              <w:rPr>
                <w:rFonts w:asciiTheme="minorEastAsia" w:hAnsiTheme="minorEastAsia" w:hint="eastAsia"/>
              </w:rPr>
              <w:t>：行動観察</w:t>
            </w:r>
            <w:r>
              <w:rPr>
                <w:rFonts w:asciiTheme="minorEastAsia" w:hAnsiTheme="minorEastAsia" w:hint="eastAsia"/>
              </w:rPr>
              <w:t>，ノート</w:t>
            </w:r>
          </w:p>
          <w:p w:rsidR="000A069D" w:rsidRPr="00A42974" w:rsidRDefault="000A069D" w:rsidP="00484311">
            <w:pPr>
              <w:rPr>
                <w:rFonts w:asciiTheme="minorEastAsia" w:hAnsiTheme="minorEastAsia"/>
              </w:rPr>
            </w:pPr>
            <w:r w:rsidRPr="00A42974">
              <w:rPr>
                <w:rFonts w:asciiTheme="minorEastAsia" w:hAnsiTheme="minorEastAsia"/>
              </w:rPr>
              <w:t>態</w:t>
            </w:r>
            <w:r>
              <w:rPr>
                <w:rFonts w:asciiTheme="minorEastAsia" w:hAnsiTheme="minorEastAsia" w:hint="eastAsia"/>
              </w:rPr>
              <w:t>②③</w:t>
            </w:r>
            <w:r w:rsidRPr="00A42974">
              <w:rPr>
                <w:rFonts w:asciiTheme="minorEastAsia" w:hAnsiTheme="minorEastAsia" w:hint="eastAsia"/>
              </w:rPr>
              <w:t>：</w:t>
            </w:r>
            <w:r w:rsidR="00022D36">
              <w:rPr>
                <w:rFonts w:asciiTheme="minorEastAsia" w:hAnsiTheme="minorEastAsia" w:hint="eastAsia"/>
              </w:rPr>
              <w:t>行動観察，ノート</w:t>
            </w:r>
          </w:p>
        </w:tc>
      </w:tr>
      <w:tr w:rsidR="0075798D" w:rsidRPr="00A42974" w:rsidTr="0075798D">
        <w:trPr>
          <w:trHeight w:val="288"/>
        </w:trPr>
        <w:tc>
          <w:tcPr>
            <w:tcW w:w="1210" w:type="dxa"/>
          </w:tcPr>
          <w:p w:rsidR="0075798D" w:rsidRPr="000A069D" w:rsidRDefault="0075798D" w:rsidP="00491D0A">
            <w:pPr>
              <w:jc w:val="center"/>
              <w:rPr>
                <w:rFonts w:asciiTheme="minorEastAsia" w:hAnsiTheme="minorEastAsia"/>
                <w:sz w:val="16"/>
              </w:rPr>
            </w:pPr>
            <w:r>
              <w:rPr>
                <w:rFonts w:asciiTheme="minorEastAsia" w:hAnsiTheme="minorEastAsia" w:hint="eastAsia"/>
                <w:sz w:val="16"/>
              </w:rPr>
              <w:t>１</w:t>
            </w:r>
            <w:r w:rsidR="00040C16">
              <w:rPr>
                <w:rFonts w:asciiTheme="minorEastAsia" w:hAnsiTheme="minorEastAsia" w:hint="eastAsia"/>
                <w:sz w:val="16"/>
              </w:rPr>
              <w:t>５</w:t>
            </w:r>
            <w:r>
              <w:rPr>
                <w:rFonts w:asciiTheme="minorEastAsia" w:hAnsiTheme="minorEastAsia" w:hint="eastAsia"/>
                <w:sz w:val="16"/>
              </w:rPr>
              <w:t>（本時）</w:t>
            </w:r>
          </w:p>
        </w:tc>
        <w:tc>
          <w:tcPr>
            <w:tcW w:w="5362" w:type="dxa"/>
          </w:tcPr>
          <w:p w:rsidR="0075798D" w:rsidRDefault="000E6CE1" w:rsidP="00484311">
            <w:pPr>
              <w:rPr>
                <w:rFonts w:asciiTheme="minorEastAsia" w:hAnsiTheme="minorEastAsia"/>
              </w:rPr>
            </w:pPr>
            <w:r>
              <w:rPr>
                <w:rFonts w:asciiTheme="minorEastAsia" w:hAnsiTheme="minorEastAsia" w:hint="eastAsia"/>
              </w:rPr>
              <w:t>・</w:t>
            </w:r>
            <w:bookmarkStart w:id="0" w:name="_Hlk109826405"/>
            <w:r w:rsidR="000D662E">
              <w:rPr>
                <w:rFonts w:asciiTheme="minorEastAsia" w:hAnsiTheme="minorEastAsia" w:hint="eastAsia"/>
              </w:rPr>
              <w:t>オリジナル</w:t>
            </w:r>
            <w:r w:rsidR="00545466">
              <w:rPr>
                <w:rFonts w:asciiTheme="minorEastAsia" w:hAnsiTheme="minorEastAsia" w:hint="eastAsia"/>
              </w:rPr>
              <w:t>タオル</w:t>
            </w:r>
            <w:r w:rsidR="000D662E">
              <w:rPr>
                <w:rFonts w:asciiTheme="minorEastAsia" w:hAnsiTheme="minorEastAsia" w:hint="eastAsia"/>
              </w:rPr>
              <w:t>を作成する際に枚数と料金の関係</w:t>
            </w:r>
            <w:r w:rsidR="00BB0819">
              <w:rPr>
                <w:rFonts w:asciiTheme="minorEastAsia" w:hAnsiTheme="minorEastAsia" w:hint="eastAsia"/>
              </w:rPr>
              <w:t>を一次関数として捉え</w:t>
            </w:r>
            <w:r w:rsidR="007545FD">
              <w:rPr>
                <w:rFonts w:asciiTheme="minorEastAsia" w:hAnsiTheme="minorEastAsia" w:hint="eastAsia"/>
              </w:rPr>
              <w:t>，考えることで</w:t>
            </w:r>
            <w:r w:rsidR="00B236D0">
              <w:rPr>
                <w:rFonts w:asciiTheme="minorEastAsia" w:hAnsiTheme="minorEastAsia"/>
              </w:rPr>
              <w:t>2</w:t>
            </w:r>
            <w:r w:rsidR="007545FD">
              <w:rPr>
                <w:rFonts w:asciiTheme="minorEastAsia" w:hAnsiTheme="minorEastAsia" w:hint="eastAsia"/>
              </w:rPr>
              <w:t>社の中から</w:t>
            </w:r>
            <w:r w:rsidR="003E461A">
              <w:rPr>
                <w:rFonts w:asciiTheme="minorEastAsia" w:hAnsiTheme="minorEastAsia" w:hint="eastAsia"/>
              </w:rPr>
              <w:t>ど</w:t>
            </w:r>
            <w:r w:rsidR="004E72FC">
              <w:rPr>
                <w:rFonts w:asciiTheme="minorEastAsia" w:hAnsiTheme="minorEastAsia" w:hint="eastAsia"/>
              </w:rPr>
              <w:t>ちらの</w:t>
            </w:r>
            <w:r w:rsidR="007545FD">
              <w:rPr>
                <w:rFonts w:asciiTheme="minorEastAsia" w:hAnsiTheme="minorEastAsia" w:hint="eastAsia"/>
              </w:rPr>
              <w:t>会社に</w:t>
            </w:r>
            <w:r w:rsidR="004E72FC">
              <w:rPr>
                <w:rFonts w:asciiTheme="minorEastAsia" w:hAnsiTheme="minorEastAsia" w:hint="eastAsia"/>
              </w:rPr>
              <w:t>注文するのが安くなる</w:t>
            </w:r>
            <w:r w:rsidR="007545FD">
              <w:rPr>
                <w:rFonts w:asciiTheme="minorEastAsia" w:hAnsiTheme="minorEastAsia" w:hint="eastAsia"/>
              </w:rPr>
              <w:t>のか</w:t>
            </w:r>
            <w:bookmarkEnd w:id="0"/>
            <w:r w:rsidR="00F550C9">
              <w:rPr>
                <w:rFonts w:asciiTheme="minorEastAsia" w:hAnsiTheme="minorEastAsia" w:hint="eastAsia"/>
              </w:rPr>
              <w:t>を考え</w:t>
            </w:r>
            <w:r w:rsidR="007724B1">
              <w:rPr>
                <w:rFonts w:asciiTheme="minorEastAsia" w:hAnsiTheme="minorEastAsia" w:hint="eastAsia"/>
              </w:rPr>
              <w:t>，説明す</w:t>
            </w:r>
            <w:r w:rsidR="00F550C9">
              <w:rPr>
                <w:rFonts w:asciiTheme="minorEastAsia" w:hAnsiTheme="minorEastAsia" w:hint="eastAsia"/>
              </w:rPr>
              <w:t>ることができる。</w:t>
            </w:r>
          </w:p>
        </w:tc>
        <w:tc>
          <w:tcPr>
            <w:tcW w:w="426" w:type="dxa"/>
          </w:tcPr>
          <w:p w:rsidR="0075798D" w:rsidRDefault="00022D36" w:rsidP="00484311">
            <w:pPr>
              <w:rPr>
                <w:rFonts w:asciiTheme="minorEastAsia" w:hAnsiTheme="minorEastAsia"/>
              </w:rPr>
            </w:pPr>
            <w:r>
              <w:rPr>
                <w:rFonts w:asciiTheme="minorEastAsia" w:hAnsiTheme="minorEastAsia" w:hint="eastAsia"/>
              </w:rPr>
              <w:t>思</w:t>
            </w:r>
          </w:p>
          <w:p w:rsidR="00A113E2" w:rsidRDefault="00A113E2" w:rsidP="00484311">
            <w:pPr>
              <w:rPr>
                <w:rFonts w:asciiTheme="minorEastAsia" w:hAnsiTheme="minorEastAsia"/>
              </w:rPr>
            </w:pPr>
          </w:p>
          <w:p w:rsidR="00022D36" w:rsidRDefault="00022D36" w:rsidP="00484311">
            <w:pPr>
              <w:rPr>
                <w:rFonts w:asciiTheme="minorEastAsia" w:hAnsiTheme="minorEastAsia"/>
              </w:rPr>
            </w:pPr>
            <w:r>
              <w:rPr>
                <w:rFonts w:asciiTheme="minorEastAsia" w:hAnsiTheme="minorEastAsia" w:hint="eastAsia"/>
              </w:rPr>
              <w:t>態</w:t>
            </w:r>
          </w:p>
        </w:tc>
        <w:tc>
          <w:tcPr>
            <w:tcW w:w="426" w:type="dxa"/>
          </w:tcPr>
          <w:p w:rsidR="0075798D" w:rsidRDefault="006413CD" w:rsidP="00484311">
            <w:pPr>
              <w:rPr>
                <w:rFonts w:asciiTheme="minorEastAsia" w:hAnsiTheme="minorEastAsia"/>
              </w:rPr>
            </w:pPr>
            <w:r>
              <w:rPr>
                <w:rFonts w:asciiTheme="minorEastAsia" w:hAnsiTheme="minorEastAsia" w:hint="eastAsia"/>
              </w:rPr>
              <w:t>○</w:t>
            </w:r>
          </w:p>
          <w:p w:rsidR="00B2321C" w:rsidRDefault="00B2321C" w:rsidP="00484311">
            <w:pPr>
              <w:rPr>
                <w:rFonts w:asciiTheme="minorEastAsia" w:hAnsiTheme="minorEastAsia"/>
              </w:rPr>
            </w:pPr>
          </w:p>
          <w:p w:rsidR="00B2321C" w:rsidRDefault="00B2321C" w:rsidP="00484311">
            <w:pPr>
              <w:rPr>
                <w:rFonts w:asciiTheme="minorEastAsia" w:hAnsiTheme="minorEastAsia"/>
              </w:rPr>
            </w:pPr>
            <w:r>
              <w:rPr>
                <w:rFonts w:asciiTheme="minorEastAsia" w:hAnsiTheme="minorEastAsia" w:hint="eastAsia"/>
              </w:rPr>
              <w:t>○</w:t>
            </w:r>
          </w:p>
        </w:tc>
        <w:tc>
          <w:tcPr>
            <w:tcW w:w="2716" w:type="dxa"/>
          </w:tcPr>
          <w:p w:rsidR="0075798D" w:rsidRDefault="00022D36" w:rsidP="00484311">
            <w:pPr>
              <w:rPr>
                <w:rFonts w:asciiTheme="minorEastAsia" w:hAnsiTheme="minorEastAsia"/>
              </w:rPr>
            </w:pPr>
            <w:r>
              <w:rPr>
                <w:rFonts w:asciiTheme="minorEastAsia" w:hAnsiTheme="minorEastAsia" w:hint="eastAsia"/>
              </w:rPr>
              <w:t>思②：行動観察</w:t>
            </w:r>
          </w:p>
          <w:p w:rsidR="00022D36" w:rsidRDefault="00022D36" w:rsidP="00484311">
            <w:pPr>
              <w:rPr>
                <w:rFonts w:asciiTheme="minorEastAsia" w:hAnsiTheme="minorEastAsia"/>
              </w:rPr>
            </w:pPr>
            <w:r>
              <w:rPr>
                <w:rFonts w:asciiTheme="minorEastAsia" w:hAnsiTheme="minorEastAsia" w:hint="eastAsia"/>
              </w:rPr>
              <w:t xml:space="preserve">　　　ワークシート</w:t>
            </w:r>
          </w:p>
          <w:p w:rsidR="00022D36" w:rsidRDefault="006413CD" w:rsidP="00484311">
            <w:pPr>
              <w:rPr>
                <w:rFonts w:asciiTheme="minorEastAsia" w:hAnsiTheme="minorEastAsia"/>
              </w:rPr>
            </w:pPr>
            <w:r>
              <w:rPr>
                <w:rFonts w:asciiTheme="minorEastAsia" w:hAnsiTheme="minorEastAsia" w:hint="eastAsia"/>
              </w:rPr>
              <w:t>態</w:t>
            </w:r>
            <w:r w:rsidR="00551E9B">
              <w:rPr>
                <w:rFonts w:asciiTheme="minorEastAsia" w:hAnsiTheme="minorEastAsia" w:hint="eastAsia"/>
              </w:rPr>
              <w:t>③：行動観察</w:t>
            </w:r>
          </w:p>
          <w:p w:rsidR="00551E9B" w:rsidRDefault="00551E9B" w:rsidP="00484311">
            <w:pPr>
              <w:rPr>
                <w:rFonts w:asciiTheme="minorEastAsia" w:hAnsiTheme="minorEastAsia"/>
              </w:rPr>
            </w:pPr>
            <w:r>
              <w:rPr>
                <w:rFonts w:asciiTheme="minorEastAsia" w:hAnsiTheme="minorEastAsia" w:hint="eastAsia"/>
              </w:rPr>
              <w:t xml:space="preserve">　　　ワークシート</w:t>
            </w:r>
          </w:p>
        </w:tc>
      </w:tr>
    </w:tbl>
    <w:p w:rsidR="005A0256" w:rsidRDefault="00E751CD" w:rsidP="005B1E04">
      <w:pPr>
        <w:rPr>
          <w:rFonts w:asciiTheme="minorEastAsia" w:hAnsiTheme="minorEastAsia"/>
        </w:rPr>
      </w:pPr>
      <w:r>
        <w:rPr>
          <w:rFonts w:asciiTheme="minorEastAsia" w:hAnsiTheme="minorEastAsia" w:hint="eastAsia"/>
        </w:rPr>
        <w:t xml:space="preserve">　　　</w:t>
      </w:r>
    </w:p>
    <w:p w:rsidR="00502C3E" w:rsidRPr="00F17A32" w:rsidRDefault="000A069D" w:rsidP="005B1E04">
      <w:pPr>
        <w:rPr>
          <w:rFonts w:asciiTheme="minorEastAsia" w:hAnsiTheme="minorEastAsia"/>
        </w:rPr>
      </w:pPr>
      <w:r>
        <w:rPr>
          <w:rFonts w:asciiTheme="minorEastAsia" w:hAnsiTheme="minorEastAsia" w:hint="eastAsia"/>
        </w:rPr>
        <w:t>８</w:t>
      </w:r>
      <w:r w:rsidR="00343944" w:rsidRPr="00F17A32">
        <w:rPr>
          <w:rFonts w:asciiTheme="minorEastAsia" w:hAnsiTheme="minorEastAsia" w:hint="eastAsia"/>
        </w:rPr>
        <w:t xml:space="preserve">　本時</w:t>
      </w:r>
      <w:r w:rsidR="00EE1ED5">
        <w:rPr>
          <w:rFonts w:asciiTheme="minorEastAsia" w:hAnsiTheme="minorEastAsia" w:hint="eastAsia"/>
        </w:rPr>
        <w:t>の</w:t>
      </w:r>
      <w:r>
        <w:rPr>
          <w:rFonts w:asciiTheme="minorEastAsia" w:hAnsiTheme="minorEastAsia" w:hint="eastAsia"/>
        </w:rPr>
        <w:t>学習</w:t>
      </w:r>
    </w:p>
    <w:p w:rsidR="00A009F4" w:rsidRPr="00EE1ED5" w:rsidRDefault="001E154B" w:rsidP="00EE1ED5">
      <w:pPr>
        <w:rPr>
          <w:rFonts w:asciiTheme="minorEastAsia" w:hAnsiTheme="minorEastAsia"/>
        </w:rPr>
      </w:pPr>
      <w:r w:rsidRPr="00F17A32">
        <w:rPr>
          <w:rFonts w:asciiTheme="minorEastAsia" w:hAnsiTheme="minorEastAsia" w:hint="eastAsia"/>
        </w:rPr>
        <w:t>（１）本時の目標</w:t>
      </w:r>
    </w:p>
    <w:p w:rsidR="00F9081B" w:rsidRDefault="002516D5" w:rsidP="002D2BAC">
      <w:pPr>
        <w:ind w:left="630" w:hangingChars="300" w:hanging="630"/>
        <w:rPr>
          <w:rFonts w:asciiTheme="minorEastAsia" w:hAnsiTheme="minorEastAsia"/>
        </w:rPr>
      </w:pPr>
      <w:r w:rsidRPr="00F17A32">
        <w:rPr>
          <w:rFonts w:asciiTheme="minorEastAsia" w:hAnsiTheme="minorEastAsia" w:hint="eastAsia"/>
        </w:rPr>
        <w:t xml:space="preserve">　</w:t>
      </w:r>
      <w:r w:rsidR="000D1C98">
        <w:rPr>
          <w:rFonts w:asciiTheme="minorEastAsia" w:hAnsiTheme="minorEastAsia" w:hint="eastAsia"/>
        </w:rPr>
        <w:t xml:space="preserve">　</w:t>
      </w:r>
      <w:r w:rsidR="00704747">
        <w:rPr>
          <w:rFonts w:asciiTheme="minorEastAsia" w:hAnsiTheme="minorEastAsia" w:hint="eastAsia"/>
        </w:rPr>
        <w:t>・</w:t>
      </w:r>
      <w:r w:rsidR="003B02A1">
        <w:rPr>
          <w:rFonts w:asciiTheme="minorEastAsia" w:hAnsiTheme="minorEastAsia" w:hint="eastAsia"/>
        </w:rPr>
        <w:t>事象を</w:t>
      </w:r>
      <w:r w:rsidR="00D82103">
        <w:rPr>
          <w:rFonts w:asciiTheme="minorEastAsia" w:hAnsiTheme="minorEastAsia" w:hint="eastAsia"/>
        </w:rPr>
        <w:t>一</w:t>
      </w:r>
      <w:r w:rsidR="003B02A1">
        <w:rPr>
          <w:rFonts w:asciiTheme="minorEastAsia" w:hAnsiTheme="minorEastAsia" w:hint="eastAsia"/>
        </w:rPr>
        <w:t>次関数として捉え，</w:t>
      </w:r>
      <w:r w:rsidR="000C3FB4">
        <w:rPr>
          <w:rFonts w:asciiTheme="minorEastAsia" w:hAnsiTheme="minorEastAsia" w:hint="eastAsia"/>
        </w:rPr>
        <w:t>式やグラフを</w:t>
      </w:r>
      <w:r w:rsidR="003B02A1">
        <w:rPr>
          <w:rFonts w:asciiTheme="minorEastAsia" w:hAnsiTheme="minorEastAsia" w:hint="eastAsia"/>
        </w:rPr>
        <w:t>用いて課題を解決し，その方法を説明できる。</w:t>
      </w:r>
    </w:p>
    <w:p w:rsidR="00627945" w:rsidRPr="00F17A32" w:rsidRDefault="00627945" w:rsidP="002D2BAC">
      <w:pPr>
        <w:ind w:left="630" w:hangingChars="300" w:hanging="630"/>
        <w:rPr>
          <w:rFonts w:asciiTheme="minorEastAsia" w:hAnsiTheme="minorEastAsia"/>
        </w:rPr>
      </w:pPr>
    </w:p>
    <w:p w:rsidR="00A009F4" w:rsidRDefault="001E154B" w:rsidP="00A009F4">
      <w:pPr>
        <w:ind w:left="630" w:hangingChars="300" w:hanging="630"/>
        <w:rPr>
          <w:rFonts w:asciiTheme="minorEastAsia" w:hAnsiTheme="minorEastAsia"/>
        </w:rPr>
      </w:pPr>
      <w:r w:rsidRPr="00F17A32">
        <w:rPr>
          <w:rFonts w:asciiTheme="minorEastAsia" w:hAnsiTheme="minorEastAsia" w:hint="eastAsia"/>
        </w:rPr>
        <w:t>（２）本時の評価規準</w:t>
      </w:r>
      <w:r w:rsidR="00EE1ED5">
        <w:rPr>
          <w:rFonts w:asciiTheme="minorEastAsia" w:hAnsiTheme="minorEastAsia" w:hint="eastAsia"/>
        </w:rPr>
        <w:t>及び評価方法</w:t>
      </w:r>
    </w:p>
    <w:p w:rsidR="00841382" w:rsidRDefault="002B4E82" w:rsidP="003B02A1">
      <w:pPr>
        <w:ind w:left="630" w:hangingChars="300" w:hanging="630"/>
        <w:rPr>
          <w:rFonts w:asciiTheme="minorEastAsia" w:hAnsiTheme="minorEastAsia"/>
        </w:rPr>
      </w:pPr>
      <w:r>
        <w:rPr>
          <w:rFonts w:asciiTheme="minorEastAsia" w:hAnsiTheme="minorEastAsia" w:hint="eastAsia"/>
        </w:rPr>
        <w:t xml:space="preserve">　　・</w:t>
      </w:r>
      <w:r w:rsidR="005D6ACB">
        <w:rPr>
          <w:rFonts w:ascii="ＭＳ 明朝" w:eastAsia="ＭＳ 明朝" w:hAnsi="ＭＳ 明朝" w:cs="ＭＳ 明朝" w:hint="eastAsia"/>
          <w:kern w:val="0"/>
          <w:szCs w:val="21"/>
        </w:rPr>
        <w:t>一次関数を用いて具体的な事象を捉え考察し表現することができる。</w:t>
      </w:r>
      <w:r w:rsidR="000A069D">
        <w:rPr>
          <w:rFonts w:asciiTheme="minorEastAsia" w:hAnsiTheme="minorEastAsia" w:hint="eastAsia"/>
        </w:rPr>
        <w:t>[</w:t>
      </w:r>
      <w:r w:rsidR="005D6ACB">
        <w:rPr>
          <w:rFonts w:asciiTheme="minorEastAsia" w:hAnsiTheme="minorEastAsia" w:hint="eastAsia"/>
        </w:rPr>
        <w:t>思</w:t>
      </w:r>
      <w:r w:rsidR="000A069D">
        <w:rPr>
          <w:rFonts w:asciiTheme="minorEastAsia" w:hAnsiTheme="minorEastAsia" w:hint="eastAsia"/>
        </w:rPr>
        <w:t>]</w:t>
      </w:r>
      <w:r w:rsidR="00841382">
        <w:rPr>
          <w:rFonts w:asciiTheme="minorEastAsia" w:hAnsiTheme="minorEastAsia" w:hint="eastAsia"/>
        </w:rPr>
        <w:t>(行動観察</w:t>
      </w:r>
      <w:r w:rsidR="005D6ACB">
        <w:rPr>
          <w:rFonts w:asciiTheme="minorEastAsia" w:hAnsiTheme="minorEastAsia" w:hint="eastAsia"/>
        </w:rPr>
        <w:t>，</w:t>
      </w:r>
      <w:r w:rsidR="002412CE">
        <w:rPr>
          <w:rFonts w:asciiTheme="minorEastAsia" w:hAnsiTheme="minorEastAsia" w:hint="eastAsia"/>
        </w:rPr>
        <w:t>ワークシート</w:t>
      </w:r>
      <w:r w:rsidR="00841382">
        <w:rPr>
          <w:rFonts w:asciiTheme="minorEastAsia" w:hAnsiTheme="minorEastAsia"/>
        </w:rPr>
        <w:t>)</w:t>
      </w:r>
    </w:p>
    <w:p w:rsidR="0091779F" w:rsidRDefault="00841382" w:rsidP="006E367E">
      <w:pPr>
        <w:ind w:left="630" w:hangingChars="300" w:hanging="630"/>
        <w:rPr>
          <w:rFonts w:asciiTheme="minorEastAsia" w:hAnsiTheme="minorEastAsia"/>
        </w:rPr>
      </w:pPr>
      <w:r>
        <w:rPr>
          <w:rFonts w:asciiTheme="minorEastAsia" w:hAnsiTheme="minorEastAsia" w:hint="eastAsia"/>
        </w:rPr>
        <w:t xml:space="preserve">　　・</w:t>
      </w:r>
      <w:r w:rsidR="005D6ACB">
        <w:rPr>
          <w:rFonts w:asciiTheme="minorEastAsia" w:hAnsiTheme="minorEastAsia" w:hint="eastAsia"/>
          <w:szCs w:val="21"/>
        </w:rPr>
        <w:t>一次関数を活用した問題解決の過程を振り返って評価・改善しようとしている。</w:t>
      </w:r>
      <w:r w:rsidR="000A069D">
        <w:rPr>
          <w:rFonts w:asciiTheme="minorEastAsia" w:hAnsiTheme="minorEastAsia" w:hint="eastAsia"/>
        </w:rPr>
        <w:t>[</w:t>
      </w:r>
      <w:r w:rsidR="006413CD">
        <w:rPr>
          <w:rFonts w:asciiTheme="minorEastAsia" w:hAnsiTheme="minorEastAsia" w:hint="eastAsia"/>
        </w:rPr>
        <w:t>態</w:t>
      </w:r>
      <w:r w:rsidR="000A069D">
        <w:rPr>
          <w:rFonts w:asciiTheme="minorEastAsia" w:hAnsiTheme="minorEastAsia" w:hint="eastAsia"/>
        </w:rPr>
        <w:t>]</w:t>
      </w:r>
      <w:r>
        <w:rPr>
          <w:rFonts w:asciiTheme="minorEastAsia" w:hAnsiTheme="minorEastAsia" w:hint="eastAsia"/>
        </w:rPr>
        <w:t>(行動観察</w:t>
      </w:r>
      <w:r w:rsidR="005C7C69">
        <w:rPr>
          <w:rFonts w:asciiTheme="minorEastAsia" w:hAnsiTheme="minorEastAsia" w:hint="eastAsia"/>
        </w:rPr>
        <w:t>，ワークシート</w:t>
      </w:r>
      <w:r>
        <w:rPr>
          <w:rFonts w:asciiTheme="minorEastAsia" w:hAnsiTheme="minorEastAsia"/>
        </w:rPr>
        <w:t>)</w:t>
      </w:r>
    </w:p>
    <w:p w:rsidR="0091779F" w:rsidRDefault="0091779F" w:rsidP="00EE1ED5">
      <w:pPr>
        <w:rPr>
          <w:rFonts w:asciiTheme="minorEastAsia" w:hAnsiTheme="minorEastAsia"/>
        </w:rPr>
      </w:pPr>
    </w:p>
    <w:p w:rsidR="00EA4CE3" w:rsidRPr="00EA4CE3" w:rsidRDefault="000A069D" w:rsidP="00524413">
      <w:pPr>
        <w:ind w:left="4200" w:hangingChars="2000" w:hanging="4200"/>
        <w:rPr>
          <w:rFonts w:asciiTheme="minorEastAsia" w:hAnsiTheme="minorEastAsia"/>
        </w:rPr>
      </w:pPr>
      <w:r>
        <w:rPr>
          <w:rFonts w:asciiTheme="minorEastAsia" w:hAnsiTheme="minorEastAsia" w:hint="eastAsia"/>
        </w:rPr>
        <w:t>９</w:t>
      </w:r>
      <w:r w:rsidR="00EE1ED5">
        <w:rPr>
          <w:rFonts w:asciiTheme="minorEastAsia" w:hAnsiTheme="minorEastAsia" w:hint="eastAsia"/>
        </w:rPr>
        <w:t xml:space="preserve">　本時の流れ</w:t>
      </w:r>
      <w:r w:rsidR="003728CA">
        <w:rPr>
          <w:rFonts w:asciiTheme="minorEastAsia" w:hAnsiTheme="minorEastAsia" w:hint="eastAsia"/>
        </w:rPr>
        <w:t>（</w:t>
      </w:r>
      <w:r w:rsidR="0091779F">
        <w:rPr>
          <w:rFonts w:asciiTheme="minorEastAsia" w:hAnsiTheme="minorEastAsia" w:hint="eastAsia"/>
        </w:rPr>
        <w:t>１５</w:t>
      </w:r>
      <w:r w:rsidR="0085288D">
        <w:rPr>
          <w:rFonts w:asciiTheme="minorEastAsia" w:hAnsiTheme="minorEastAsia" w:hint="eastAsia"/>
        </w:rPr>
        <w:t>時間目/</w:t>
      </w:r>
      <w:r w:rsidR="003728CA">
        <w:rPr>
          <w:rFonts w:asciiTheme="minorEastAsia" w:hAnsiTheme="minorEastAsia" w:hint="eastAsia"/>
        </w:rPr>
        <w:t>全</w:t>
      </w:r>
      <w:r w:rsidR="0091779F">
        <w:rPr>
          <w:rFonts w:asciiTheme="minorEastAsia" w:hAnsiTheme="minorEastAsia" w:hint="eastAsia"/>
        </w:rPr>
        <w:t>１５</w:t>
      </w:r>
      <w:r w:rsidR="0085288D">
        <w:rPr>
          <w:rFonts w:asciiTheme="minorEastAsia" w:hAnsiTheme="minorEastAsia" w:hint="eastAsia"/>
        </w:rPr>
        <w:t>時間）</w:t>
      </w:r>
    </w:p>
    <w:tbl>
      <w:tblPr>
        <w:tblStyle w:val="a4"/>
        <w:tblpPr w:leftFromText="142" w:rightFromText="142" w:vertAnchor="text" w:tblpY="1"/>
        <w:tblOverlap w:val="never"/>
        <w:tblW w:w="10456" w:type="dxa"/>
        <w:tblLook w:val="04A0" w:firstRow="1" w:lastRow="0" w:firstColumn="1" w:lastColumn="0" w:noHBand="0" w:noVBand="1"/>
      </w:tblPr>
      <w:tblGrid>
        <w:gridCol w:w="704"/>
        <w:gridCol w:w="3686"/>
        <w:gridCol w:w="4128"/>
        <w:gridCol w:w="1938"/>
      </w:tblGrid>
      <w:tr w:rsidR="0085288D" w:rsidRPr="00F17A32" w:rsidTr="0085288D">
        <w:tc>
          <w:tcPr>
            <w:tcW w:w="704" w:type="dxa"/>
          </w:tcPr>
          <w:p w:rsidR="0085288D" w:rsidRDefault="0085288D" w:rsidP="00113370">
            <w:pPr>
              <w:jc w:val="center"/>
              <w:rPr>
                <w:rFonts w:asciiTheme="minorEastAsia" w:hAnsiTheme="minorEastAsia"/>
              </w:rPr>
            </w:pPr>
            <w:r>
              <w:rPr>
                <w:rFonts w:asciiTheme="minorEastAsia" w:hAnsiTheme="minorEastAsia" w:hint="eastAsia"/>
              </w:rPr>
              <w:t>時</w:t>
            </w:r>
          </w:p>
          <w:p w:rsidR="0085288D" w:rsidRPr="00F17A32" w:rsidRDefault="0085288D" w:rsidP="00113370">
            <w:pPr>
              <w:jc w:val="center"/>
              <w:rPr>
                <w:rFonts w:asciiTheme="minorEastAsia" w:hAnsiTheme="minorEastAsia"/>
              </w:rPr>
            </w:pPr>
            <w:r>
              <w:rPr>
                <w:rFonts w:asciiTheme="minorEastAsia" w:hAnsiTheme="minorEastAsia" w:hint="eastAsia"/>
              </w:rPr>
              <w:t>間</w:t>
            </w:r>
          </w:p>
        </w:tc>
        <w:tc>
          <w:tcPr>
            <w:tcW w:w="3686" w:type="dxa"/>
          </w:tcPr>
          <w:p w:rsidR="0085288D" w:rsidRDefault="003C271E" w:rsidP="00113370">
            <w:pPr>
              <w:jc w:val="center"/>
              <w:rPr>
                <w:rFonts w:asciiTheme="minorEastAsia" w:hAnsiTheme="minorEastAsia"/>
              </w:rPr>
            </w:pPr>
            <w:r>
              <w:rPr>
                <w:rFonts w:asciiTheme="minorEastAsia" w:hAnsiTheme="minorEastAsia" w:hint="eastAsia"/>
              </w:rPr>
              <w:t>○</w:t>
            </w:r>
            <w:r w:rsidR="0085288D" w:rsidRPr="00F17A32">
              <w:rPr>
                <w:rFonts w:asciiTheme="minorEastAsia" w:hAnsiTheme="minorEastAsia"/>
              </w:rPr>
              <w:t>学習</w:t>
            </w:r>
            <w:r w:rsidR="0085288D" w:rsidRPr="00F17A32">
              <w:rPr>
                <w:rFonts w:asciiTheme="minorEastAsia" w:hAnsiTheme="minorEastAsia" w:hint="eastAsia"/>
              </w:rPr>
              <w:t>活動</w:t>
            </w:r>
          </w:p>
          <w:p w:rsidR="00AC35DF" w:rsidRPr="00F17A32" w:rsidRDefault="00AC35DF" w:rsidP="00113370">
            <w:pPr>
              <w:jc w:val="center"/>
              <w:rPr>
                <w:rFonts w:asciiTheme="minorEastAsia" w:hAnsiTheme="minorEastAsia"/>
              </w:rPr>
            </w:pPr>
            <w:r>
              <w:rPr>
                <w:rFonts w:asciiTheme="minorEastAsia" w:hAnsiTheme="minorEastAsia" w:hint="eastAsia"/>
              </w:rPr>
              <w:t>・予想される生徒の反応</w:t>
            </w:r>
          </w:p>
        </w:tc>
        <w:tc>
          <w:tcPr>
            <w:tcW w:w="4128" w:type="dxa"/>
          </w:tcPr>
          <w:p w:rsidR="0085288D" w:rsidRDefault="003C271E" w:rsidP="00113370">
            <w:pPr>
              <w:jc w:val="center"/>
              <w:rPr>
                <w:rFonts w:asciiTheme="minorEastAsia" w:hAnsiTheme="minorEastAsia"/>
              </w:rPr>
            </w:pPr>
            <w:r>
              <w:rPr>
                <w:rFonts w:asciiTheme="minorEastAsia" w:hAnsiTheme="minorEastAsia" w:hint="eastAsia"/>
              </w:rPr>
              <w:t>●</w:t>
            </w:r>
            <w:r w:rsidR="0085288D" w:rsidRPr="00F17A32">
              <w:rPr>
                <w:rFonts w:asciiTheme="minorEastAsia" w:hAnsiTheme="minorEastAsia"/>
              </w:rPr>
              <w:t>指導上の留意事項</w:t>
            </w:r>
          </w:p>
          <w:p w:rsidR="0085288D" w:rsidRPr="00F17A32" w:rsidRDefault="00A73124" w:rsidP="00A73124">
            <w:pPr>
              <w:jc w:val="center"/>
              <w:rPr>
                <w:rFonts w:asciiTheme="minorEastAsia" w:hAnsiTheme="minorEastAsia"/>
              </w:rPr>
            </w:pPr>
            <w:r w:rsidRPr="0095395B">
              <w:rPr>
                <w:rFonts w:asciiTheme="minorEastAsia" w:hAnsiTheme="minorEastAsia" w:hint="eastAsia"/>
                <w:sz w:val="20"/>
                <w:szCs w:val="20"/>
              </w:rPr>
              <w:t>★「努力を要する」状況と判断した生徒への指導の手だて</w:t>
            </w:r>
          </w:p>
        </w:tc>
        <w:tc>
          <w:tcPr>
            <w:tcW w:w="1938" w:type="dxa"/>
          </w:tcPr>
          <w:p w:rsidR="00C47EEF" w:rsidRDefault="00C47EEF" w:rsidP="00113370">
            <w:pPr>
              <w:jc w:val="center"/>
              <w:rPr>
                <w:rFonts w:asciiTheme="minorEastAsia" w:hAnsiTheme="minorEastAsia"/>
              </w:rPr>
            </w:pPr>
            <w:r>
              <w:rPr>
                <w:rFonts w:asciiTheme="minorEastAsia" w:hAnsiTheme="minorEastAsia" w:hint="eastAsia"/>
              </w:rPr>
              <w:t>評価の観点</w:t>
            </w:r>
          </w:p>
          <w:p w:rsidR="0085288D" w:rsidRPr="00F17A32" w:rsidRDefault="0085288D" w:rsidP="00113370">
            <w:pPr>
              <w:jc w:val="center"/>
              <w:rPr>
                <w:rFonts w:asciiTheme="minorEastAsia" w:hAnsiTheme="minorEastAsia"/>
              </w:rPr>
            </w:pPr>
            <w:r>
              <w:rPr>
                <w:rFonts w:asciiTheme="minorEastAsia" w:hAnsiTheme="minorEastAsia" w:hint="eastAsia"/>
              </w:rPr>
              <w:t>評価方法</w:t>
            </w:r>
          </w:p>
          <w:p w:rsidR="0085288D" w:rsidRPr="00F17A32" w:rsidRDefault="0085288D" w:rsidP="00113370">
            <w:pPr>
              <w:jc w:val="center"/>
              <w:rPr>
                <w:rFonts w:asciiTheme="minorEastAsia" w:hAnsiTheme="minorEastAsia"/>
              </w:rPr>
            </w:pPr>
          </w:p>
        </w:tc>
      </w:tr>
      <w:tr w:rsidR="0085288D" w:rsidRPr="00F17A32" w:rsidTr="00C51768">
        <w:trPr>
          <w:trHeight w:val="1550"/>
        </w:trPr>
        <w:tc>
          <w:tcPr>
            <w:tcW w:w="704" w:type="dxa"/>
          </w:tcPr>
          <w:p w:rsidR="0085288D" w:rsidRDefault="00812D7E" w:rsidP="00113370">
            <w:pPr>
              <w:jc w:val="center"/>
              <w:rPr>
                <w:rFonts w:asciiTheme="minorEastAsia" w:hAnsiTheme="minorEastAsia"/>
              </w:rPr>
            </w:pPr>
            <w:r>
              <w:rPr>
                <w:rFonts w:asciiTheme="minorEastAsia" w:hAnsiTheme="minorEastAsia" w:hint="eastAsia"/>
              </w:rPr>
              <w:t>導</w:t>
            </w:r>
          </w:p>
          <w:p w:rsidR="0085288D" w:rsidRDefault="0085288D" w:rsidP="00113370">
            <w:pPr>
              <w:jc w:val="center"/>
              <w:rPr>
                <w:rFonts w:asciiTheme="minorEastAsia" w:hAnsiTheme="minorEastAsia"/>
              </w:rPr>
            </w:pPr>
            <w:r>
              <w:rPr>
                <w:rFonts w:asciiTheme="minorEastAsia" w:hAnsiTheme="minorEastAsia" w:hint="eastAsia"/>
              </w:rPr>
              <w:t>入</w:t>
            </w:r>
          </w:p>
          <w:p w:rsidR="0085288D" w:rsidRDefault="00177EFD" w:rsidP="00113370">
            <w:pPr>
              <w:jc w:val="center"/>
              <w:rPr>
                <w:rFonts w:asciiTheme="minorEastAsia" w:hAnsiTheme="minorEastAsia"/>
              </w:rPr>
            </w:pPr>
            <w:r>
              <w:rPr>
                <w:rFonts w:asciiTheme="minorEastAsia" w:hAnsiTheme="minorEastAsia"/>
              </w:rPr>
              <w:t>15</w:t>
            </w:r>
          </w:p>
          <w:p w:rsidR="0085288D" w:rsidRPr="00F17A32" w:rsidRDefault="0085288D" w:rsidP="00113370">
            <w:pPr>
              <w:jc w:val="center"/>
              <w:rPr>
                <w:rFonts w:asciiTheme="minorEastAsia" w:hAnsiTheme="minorEastAsia"/>
              </w:rPr>
            </w:pPr>
            <w:r>
              <w:rPr>
                <w:rFonts w:asciiTheme="minorEastAsia" w:hAnsiTheme="minorEastAsia" w:hint="eastAsia"/>
              </w:rPr>
              <w:t>分</w:t>
            </w:r>
          </w:p>
        </w:tc>
        <w:tc>
          <w:tcPr>
            <w:tcW w:w="3686" w:type="dxa"/>
          </w:tcPr>
          <w:p w:rsidR="00C47EEF" w:rsidRDefault="00B30571" w:rsidP="005C616C">
            <w:pPr>
              <w:jc w:val="left"/>
              <w:rPr>
                <w:rFonts w:asciiTheme="minorEastAsia" w:hAnsiTheme="minorEastAsia"/>
              </w:rPr>
            </w:pPr>
            <w:r>
              <w:rPr>
                <w:rFonts w:asciiTheme="minorEastAsia" w:hAnsiTheme="minorEastAsia" w:hint="eastAsia"/>
              </w:rPr>
              <w:t>○</w:t>
            </w:r>
            <w:r w:rsidR="008A0A7E">
              <w:rPr>
                <w:rFonts w:asciiTheme="minorEastAsia" w:hAnsiTheme="minorEastAsia" w:hint="eastAsia"/>
              </w:rPr>
              <w:t>課題を把握する</w:t>
            </w:r>
            <w:r w:rsidR="005C616C">
              <w:rPr>
                <w:rFonts w:asciiTheme="minorEastAsia" w:hAnsiTheme="minorEastAsia" w:hint="eastAsia"/>
              </w:rPr>
              <w:t>。</w:t>
            </w:r>
          </w:p>
          <w:p w:rsidR="008A0A7E" w:rsidRDefault="008A0A7E" w:rsidP="005C616C">
            <w:pPr>
              <w:jc w:val="left"/>
              <w:rPr>
                <w:rFonts w:asciiTheme="minorEastAsia" w:hAnsiTheme="minorEastAsia"/>
              </w:rPr>
            </w:pPr>
          </w:p>
          <w:p w:rsidR="005C616C" w:rsidRDefault="005C616C" w:rsidP="005C616C">
            <w:pPr>
              <w:jc w:val="left"/>
              <w:rPr>
                <w:rFonts w:asciiTheme="minorEastAsia" w:hAnsiTheme="minorEastAsia"/>
              </w:rPr>
            </w:pPr>
          </w:p>
          <w:p w:rsidR="005C616C" w:rsidRPr="00AC35DF" w:rsidRDefault="005C616C" w:rsidP="005C616C">
            <w:pPr>
              <w:jc w:val="left"/>
              <w:rPr>
                <w:rFonts w:asciiTheme="minorEastAsia" w:hAnsiTheme="minorEastAsia"/>
              </w:rPr>
            </w:pPr>
          </w:p>
          <w:p w:rsidR="00A36E6E" w:rsidRDefault="00A36E6E" w:rsidP="00A73124">
            <w:pPr>
              <w:jc w:val="left"/>
              <w:rPr>
                <w:rFonts w:asciiTheme="minorEastAsia" w:hAnsiTheme="minorEastAsia"/>
              </w:rPr>
            </w:pPr>
          </w:p>
          <w:p w:rsidR="005C616C" w:rsidRDefault="005C616C" w:rsidP="00A73124">
            <w:pPr>
              <w:jc w:val="left"/>
              <w:rPr>
                <w:rFonts w:asciiTheme="minorEastAsia" w:hAnsiTheme="minorEastAsia"/>
              </w:rPr>
            </w:pPr>
          </w:p>
          <w:p w:rsidR="005C616C" w:rsidRDefault="005C616C" w:rsidP="00A73124">
            <w:pPr>
              <w:jc w:val="left"/>
              <w:rPr>
                <w:rFonts w:asciiTheme="minorEastAsia" w:hAnsiTheme="minorEastAsia"/>
              </w:rPr>
            </w:pPr>
          </w:p>
          <w:p w:rsidR="005C616C" w:rsidRDefault="005C616C" w:rsidP="00A73124">
            <w:pPr>
              <w:jc w:val="left"/>
              <w:rPr>
                <w:rFonts w:asciiTheme="minorEastAsia" w:hAnsiTheme="minorEastAsia"/>
              </w:rPr>
            </w:pPr>
          </w:p>
          <w:p w:rsidR="005C616C" w:rsidRDefault="005C616C" w:rsidP="00A73124">
            <w:pPr>
              <w:jc w:val="left"/>
              <w:rPr>
                <w:rFonts w:asciiTheme="minorEastAsia" w:hAnsiTheme="minorEastAsia"/>
              </w:rPr>
            </w:pPr>
          </w:p>
          <w:p w:rsidR="004F5D26" w:rsidRDefault="004F5D26" w:rsidP="00A73124">
            <w:pPr>
              <w:jc w:val="left"/>
              <w:rPr>
                <w:rFonts w:asciiTheme="minorEastAsia" w:hAnsiTheme="minorEastAsia"/>
              </w:rPr>
            </w:pPr>
          </w:p>
          <w:p w:rsidR="004F5D26" w:rsidRDefault="004F5D26" w:rsidP="00A73124">
            <w:pPr>
              <w:jc w:val="left"/>
              <w:rPr>
                <w:rFonts w:asciiTheme="minorEastAsia" w:hAnsiTheme="minorEastAsia"/>
              </w:rPr>
            </w:pPr>
          </w:p>
          <w:p w:rsidR="004F5D26" w:rsidRDefault="004F5D26" w:rsidP="00A73124">
            <w:pPr>
              <w:jc w:val="left"/>
              <w:rPr>
                <w:rFonts w:asciiTheme="minorEastAsia" w:hAnsiTheme="minorEastAsia"/>
              </w:rPr>
            </w:pPr>
          </w:p>
          <w:p w:rsidR="004F5D26" w:rsidRDefault="004F5D26" w:rsidP="00A73124">
            <w:pPr>
              <w:jc w:val="left"/>
              <w:rPr>
                <w:rFonts w:asciiTheme="minorEastAsia" w:hAnsiTheme="minorEastAsia"/>
              </w:rPr>
            </w:pPr>
          </w:p>
          <w:p w:rsidR="008A0A7E" w:rsidRDefault="008A0A7E" w:rsidP="00A73124">
            <w:pPr>
              <w:jc w:val="left"/>
              <w:rPr>
                <w:rFonts w:asciiTheme="minorEastAsia" w:hAnsiTheme="minorEastAsia"/>
              </w:rPr>
            </w:pPr>
          </w:p>
          <w:p w:rsidR="00193F1D" w:rsidRDefault="00193F1D" w:rsidP="00A73124">
            <w:pPr>
              <w:jc w:val="left"/>
              <w:rPr>
                <w:rFonts w:asciiTheme="minorEastAsia" w:hAnsiTheme="minorEastAsia"/>
              </w:rPr>
            </w:pPr>
          </w:p>
          <w:p w:rsidR="00193F1D" w:rsidRDefault="00193F1D" w:rsidP="00A73124">
            <w:pPr>
              <w:jc w:val="left"/>
              <w:rPr>
                <w:rFonts w:asciiTheme="minorEastAsia" w:hAnsiTheme="minorEastAsia"/>
              </w:rPr>
            </w:pPr>
            <w:r>
              <w:rPr>
                <w:rFonts w:asciiTheme="minorEastAsia" w:hAnsiTheme="minorEastAsia" w:hint="eastAsia"/>
              </w:rPr>
              <w:t>○本時のめあてを知る。</w:t>
            </w:r>
          </w:p>
          <w:p w:rsidR="00193F1D" w:rsidRDefault="00193F1D" w:rsidP="00A73124">
            <w:pPr>
              <w:jc w:val="left"/>
              <w:rPr>
                <w:rFonts w:asciiTheme="minorEastAsia" w:hAnsiTheme="minorEastAsia"/>
              </w:rPr>
            </w:pPr>
          </w:p>
          <w:p w:rsidR="00193F1D" w:rsidRDefault="00193F1D" w:rsidP="00A73124">
            <w:pPr>
              <w:jc w:val="left"/>
              <w:rPr>
                <w:rFonts w:asciiTheme="minorEastAsia" w:hAnsiTheme="minorEastAsia"/>
              </w:rPr>
            </w:pPr>
          </w:p>
          <w:p w:rsidR="008A0A7E" w:rsidRPr="00761647" w:rsidRDefault="00DC6C35" w:rsidP="00A73124">
            <w:pPr>
              <w:jc w:val="left"/>
              <w:rPr>
                <w:rFonts w:asciiTheme="minorEastAsia" w:hAnsiTheme="minorEastAsia"/>
              </w:rPr>
            </w:pPr>
            <w:r>
              <w:rPr>
                <w:rFonts w:asciiTheme="minorEastAsia" w:hAnsiTheme="minorEastAsia" w:hint="eastAsia"/>
              </w:rPr>
              <w:t>○</w:t>
            </w:r>
            <w:r w:rsidR="008A0A7E">
              <w:rPr>
                <w:rFonts w:asciiTheme="minorEastAsia" w:hAnsiTheme="minorEastAsia" w:hint="eastAsia"/>
              </w:rPr>
              <w:t>どの会社に注文するか考える。</w:t>
            </w:r>
          </w:p>
          <w:p w:rsidR="008A0A7E" w:rsidRDefault="008A0A7E" w:rsidP="00A73124">
            <w:pPr>
              <w:jc w:val="left"/>
              <w:rPr>
                <w:rFonts w:asciiTheme="minorEastAsia" w:hAnsiTheme="minorEastAsia"/>
              </w:rPr>
            </w:pPr>
            <w:r>
              <w:rPr>
                <w:rFonts w:asciiTheme="minorEastAsia" w:hAnsiTheme="minorEastAsia" w:hint="eastAsia"/>
              </w:rPr>
              <w:t>・A社</w:t>
            </w:r>
          </w:p>
          <w:p w:rsidR="008A0A7E" w:rsidRDefault="008A0A7E" w:rsidP="00A73124">
            <w:pPr>
              <w:jc w:val="left"/>
              <w:rPr>
                <w:rFonts w:asciiTheme="minorEastAsia" w:hAnsiTheme="minorEastAsia"/>
              </w:rPr>
            </w:pPr>
            <w:r>
              <w:rPr>
                <w:rFonts w:asciiTheme="minorEastAsia" w:hAnsiTheme="minorEastAsia" w:hint="eastAsia"/>
              </w:rPr>
              <w:t>・B社</w:t>
            </w:r>
          </w:p>
          <w:p w:rsidR="00D33A0A" w:rsidRDefault="00551E9B" w:rsidP="00A73124">
            <w:pPr>
              <w:jc w:val="left"/>
              <w:rPr>
                <w:rFonts w:asciiTheme="minorEastAsia" w:hAnsiTheme="minorEastAsia"/>
              </w:rPr>
            </w:pPr>
            <w:r>
              <w:rPr>
                <w:rFonts w:asciiTheme="minorEastAsia" w:hAnsiTheme="minorEastAsia" w:hint="eastAsia"/>
              </w:rPr>
              <w:t>・どちらともいえない</w:t>
            </w:r>
          </w:p>
          <w:p w:rsidR="00A1196D" w:rsidRDefault="00A1196D" w:rsidP="00A73124">
            <w:pPr>
              <w:jc w:val="left"/>
              <w:rPr>
                <w:rFonts w:asciiTheme="minorEastAsia" w:hAnsiTheme="minorEastAsia"/>
              </w:rPr>
            </w:pPr>
          </w:p>
          <w:p w:rsidR="00551E9B" w:rsidRDefault="00551E9B" w:rsidP="00A73124">
            <w:pPr>
              <w:jc w:val="left"/>
              <w:rPr>
                <w:rFonts w:asciiTheme="minorEastAsia" w:hAnsiTheme="minorEastAsia"/>
              </w:rPr>
            </w:pPr>
          </w:p>
          <w:p w:rsidR="00501D9D" w:rsidRDefault="00B33F35" w:rsidP="00A73124">
            <w:pPr>
              <w:jc w:val="left"/>
              <w:rPr>
                <w:rFonts w:asciiTheme="minorEastAsia" w:hAnsiTheme="minorEastAsia"/>
              </w:rPr>
            </w:pPr>
            <w:r>
              <w:rPr>
                <w:rFonts w:asciiTheme="minorEastAsia" w:hAnsiTheme="minorEastAsia"/>
              </w:rPr>
              <w:t>○</w:t>
            </w:r>
            <w:r w:rsidR="000C3FB4">
              <w:rPr>
                <w:rFonts w:asciiTheme="minorEastAsia" w:hAnsiTheme="minorEastAsia" w:hint="eastAsia"/>
              </w:rPr>
              <w:t>考えるための見通しをもつ</w:t>
            </w:r>
            <w:r>
              <w:rPr>
                <w:rFonts w:asciiTheme="minorEastAsia" w:hAnsiTheme="minorEastAsia"/>
              </w:rPr>
              <w:t>。</w:t>
            </w:r>
          </w:p>
          <w:p w:rsidR="002E2E6F" w:rsidRDefault="00574759" w:rsidP="00975DF2">
            <w:pPr>
              <w:jc w:val="left"/>
              <w:rPr>
                <w:rFonts w:asciiTheme="minorEastAsia" w:hAnsiTheme="minorEastAsia"/>
              </w:rPr>
            </w:pPr>
            <w:r>
              <w:rPr>
                <w:rFonts w:asciiTheme="minorEastAsia" w:hAnsiTheme="minorEastAsia" w:hint="eastAsia"/>
              </w:rPr>
              <w:t>・1枚ずつ具体的に計算して何枚でB社が安くなるか確かめる。</w:t>
            </w:r>
          </w:p>
          <w:p w:rsidR="00574759" w:rsidRDefault="00574759" w:rsidP="00975DF2">
            <w:pPr>
              <w:jc w:val="left"/>
              <w:rPr>
                <w:rFonts w:asciiTheme="minorEastAsia" w:hAnsiTheme="minorEastAsia"/>
              </w:rPr>
            </w:pPr>
            <w:r>
              <w:rPr>
                <w:rFonts w:asciiTheme="minorEastAsia" w:hAnsiTheme="minorEastAsia" w:hint="eastAsia"/>
              </w:rPr>
              <w:t>・</w:t>
            </w:r>
            <w:r w:rsidR="00B97095">
              <w:rPr>
                <w:rFonts w:asciiTheme="minorEastAsia" w:hAnsiTheme="minorEastAsia" w:hint="eastAsia"/>
              </w:rPr>
              <w:t>枚数と代金の関係を</w:t>
            </w:r>
            <w:r>
              <w:rPr>
                <w:rFonts w:asciiTheme="minorEastAsia" w:hAnsiTheme="minorEastAsia" w:hint="eastAsia"/>
              </w:rPr>
              <w:t>式</w:t>
            </w:r>
            <w:r w:rsidR="00B97095">
              <w:rPr>
                <w:rFonts w:asciiTheme="minorEastAsia" w:hAnsiTheme="minorEastAsia" w:hint="eastAsia"/>
              </w:rPr>
              <w:t>で表し</w:t>
            </w:r>
            <w:r>
              <w:rPr>
                <w:rFonts w:asciiTheme="minorEastAsia" w:hAnsiTheme="minorEastAsia" w:hint="eastAsia"/>
              </w:rPr>
              <w:t>て考える。</w:t>
            </w:r>
          </w:p>
          <w:p w:rsidR="00574759" w:rsidRDefault="00574759" w:rsidP="00975DF2">
            <w:pPr>
              <w:jc w:val="left"/>
              <w:rPr>
                <w:rFonts w:asciiTheme="minorEastAsia" w:hAnsiTheme="minorEastAsia"/>
              </w:rPr>
            </w:pPr>
            <w:r>
              <w:rPr>
                <w:rFonts w:asciiTheme="minorEastAsia" w:hAnsiTheme="minorEastAsia" w:hint="eastAsia"/>
              </w:rPr>
              <w:t>・</w:t>
            </w:r>
            <w:r w:rsidR="00B97095">
              <w:rPr>
                <w:rFonts w:asciiTheme="minorEastAsia" w:hAnsiTheme="minorEastAsia" w:hint="eastAsia"/>
              </w:rPr>
              <w:t>枚数と代金の関係を</w:t>
            </w:r>
            <w:r>
              <w:rPr>
                <w:rFonts w:asciiTheme="minorEastAsia" w:hAnsiTheme="minorEastAsia" w:hint="eastAsia"/>
              </w:rPr>
              <w:t>グラフに表して考える。</w:t>
            </w:r>
          </w:p>
          <w:p w:rsidR="00574759" w:rsidRDefault="00574759" w:rsidP="00975DF2">
            <w:pPr>
              <w:jc w:val="left"/>
              <w:rPr>
                <w:rFonts w:asciiTheme="minorEastAsia" w:hAnsiTheme="minorEastAsia"/>
              </w:rPr>
            </w:pPr>
            <w:r>
              <w:rPr>
                <w:rFonts w:asciiTheme="minorEastAsia" w:hAnsiTheme="minorEastAsia" w:hint="eastAsia"/>
              </w:rPr>
              <w:t>・</w:t>
            </w:r>
            <w:r w:rsidR="00B97095">
              <w:rPr>
                <w:rFonts w:asciiTheme="minorEastAsia" w:hAnsiTheme="minorEastAsia" w:hint="eastAsia"/>
              </w:rPr>
              <w:t>枚数と代金の関係を</w:t>
            </w:r>
            <w:r>
              <w:rPr>
                <w:rFonts w:asciiTheme="minorEastAsia" w:hAnsiTheme="minorEastAsia" w:hint="eastAsia"/>
              </w:rPr>
              <w:t>1次関数として考える。</w:t>
            </w:r>
          </w:p>
          <w:p w:rsidR="000433CB" w:rsidRDefault="000433CB" w:rsidP="00A73124">
            <w:pPr>
              <w:jc w:val="left"/>
              <w:rPr>
                <w:rFonts w:asciiTheme="minorEastAsia" w:hAnsiTheme="minorEastAsia"/>
              </w:rPr>
            </w:pPr>
          </w:p>
          <w:p w:rsidR="00501D9D" w:rsidRDefault="00501D9D" w:rsidP="00A73124">
            <w:pPr>
              <w:jc w:val="left"/>
              <w:rPr>
                <w:rFonts w:asciiTheme="minorEastAsia" w:hAnsiTheme="minorEastAsia"/>
              </w:rPr>
            </w:pPr>
          </w:p>
          <w:p w:rsidR="00501D9D" w:rsidRDefault="00501D9D" w:rsidP="00A73124">
            <w:pPr>
              <w:jc w:val="left"/>
              <w:rPr>
                <w:rFonts w:asciiTheme="minorEastAsia" w:hAnsiTheme="minorEastAsia"/>
              </w:rPr>
            </w:pPr>
          </w:p>
          <w:p w:rsidR="002D6B5A" w:rsidRDefault="002D6B5A" w:rsidP="00130F99">
            <w:pPr>
              <w:rPr>
                <w:rFonts w:asciiTheme="minorEastAsia" w:hAnsiTheme="minorEastAsia"/>
              </w:rPr>
            </w:pPr>
          </w:p>
          <w:p w:rsidR="00193F1D" w:rsidRDefault="00193F1D" w:rsidP="00130F99">
            <w:pPr>
              <w:rPr>
                <w:rFonts w:asciiTheme="minorEastAsia" w:hAnsiTheme="minorEastAsia"/>
              </w:rPr>
            </w:pPr>
          </w:p>
          <w:p w:rsidR="005D749A" w:rsidRDefault="005D749A" w:rsidP="00130F99">
            <w:pPr>
              <w:rPr>
                <w:rFonts w:asciiTheme="minorEastAsia" w:hAnsiTheme="minorEastAsia"/>
              </w:rPr>
            </w:pPr>
            <w:r>
              <w:rPr>
                <w:rFonts w:asciiTheme="minorEastAsia" w:hAnsiTheme="minorEastAsia" w:hint="eastAsia"/>
              </w:rPr>
              <w:t>○</w:t>
            </w:r>
            <w:r>
              <w:rPr>
                <w:rFonts w:asciiTheme="minorEastAsia" w:hAnsiTheme="minorEastAsia"/>
              </w:rPr>
              <w:t>A</w:t>
            </w:r>
            <w:r>
              <w:rPr>
                <w:rFonts w:asciiTheme="minorEastAsia" w:hAnsiTheme="minorEastAsia" w:hint="eastAsia"/>
              </w:rPr>
              <w:t>社とB社の</w:t>
            </w:r>
            <w:r w:rsidR="00AF45CB">
              <w:rPr>
                <w:rFonts w:asciiTheme="minorEastAsia" w:hAnsiTheme="minorEastAsia" w:hint="eastAsia"/>
              </w:rPr>
              <w:t>枚数と代金の関係を式で表す</w:t>
            </w:r>
            <w:r>
              <w:rPr>
                <w:rFonts w:asciiTheme="minorEastAsia" w:hAnsiTheme="minorEastAsia" w:hint="eastAsia"/>
              </w:rPr>
              <w:t>。</w:t>
            </w:r>
          </w:p>
          <w:p w:rsidR="00130F99" w:rsidRDefault="00130F99" w:rsidP="00130F99">
            <w:pPr>
              <w:rPr>
                <w:rFonts w:asciiTheme="minorEastAsia" w:hAnsiTheme="minorEastAsia"/>
              </w:rPr>
            </w:pPr>
            <w:r>
              <w:rPr>
                <w:rFonts w:asciiTheme="minorEastAsia" w:hAnsiTheme="minorEastAsia" w:hint="eastAsia"/>
              </w:rPr>
              <w:t>・枚数をx，代金をyとする。</w:t>
            </w:r>
          </w:p>
          <w:p w:rsidR="00130F99" w:rsidRDefault="00130F99" w:rsidP="00130F99">
            <w:pPr>
              <w:rPr>
                <w:rFonts w:asciiTheme="minorEastAsia" w:hAnsiTheme="minorEastAsia"/>
              </w:rPr>
            </w:pPr>
            <w:r>
              <w:rPr>
                <w:rFonts w:asciiTheme="minorEastAsia" w:hAnsiTheme="minorEastAsia" w:hint="eastAsia"/>
              </w:rPr>
              <w:t>A</w:t>
            </w:r>
            <w:r w:rsidR="00A113E2">
              <w:rPr>
                <w:rFonts w:asciiTheme="minorEastAsia" w:hAnsiTheme="minorEastAsia" w:hint="eastAsia"/>
              </w:rPr>
              <w:t>社の代金を枚数の式で表すと</w:t>
            </w:r>
          </w:p>
          <w:p w:rsidR="00130F99" w:rsidRPr="006A1CE6" w:rsidRDefault="00130F99" w:rsidP="00130F99">
            <w:pPr>
              <w:rPr>
                <w:rFonts w:asciiTheme="minorEastAsia" w:hAnsiTheme="minorEastAsia"/>
              </w:rPr>
            </w:pPr>
            <m:oMathPara>
              <m:oMathParaPr>
                <m:jc m:val="left"/>
              </m:oMathParaPr>
              <m:oMath>
                <m:r>
                  <w:rPr>
                    <w:rFonts w:ascii="Cambria Math" w:hAnsi="Cambria Math"/>
                  </w:rPr>
                  <m:t>y=1000x</m:t>
                </m:r>
              </m:oMath>
            </m:oMathPara>
          </w:p>
          <w:p w:rsidR="00130F99" w:rsidRDefault="00130F99" w:rsidP="00130F99">
            <w:pPr>
              <w:rPr>
                <w:rFonts w:asciiTheme="minorEastAsia" w:hAnsiTheme="minorEastAsia"/>
              </w:rPr>
            </w:pPr>
            <w:r>
              <w:rPr>
                <w:rFonts w:asciiTheme="minorEastAsia" w:hAnsiTheme="minorEastAsia"/>
              </w:rPr>
              <w:t>B</w:t>
            </w:r>
            <w:r>
              <w:rPr>
                <w:rFonts w:asciiTheme="minorEastAsia" w:hAnsiTheme="minorEastAsia" w:hint="eastAsia"/>
              </w:rPr>
              <w:t>社の代金を枚数の式で表すと</w:t>
            </w:r>
          </w:p>
          <w:p w:rsidR="00130F99" w:rsidRPr="006A1CE6" w:rsidRDefault="00130F99" w:rsidP="00130F99">
            <w:pPr>
              <w:rPr>
                <w:rFonts w:asciiTheme="minorEastAsia" w:hAnsiTheme="minorEastAsia"/>
              </w:rPr>
            </w:pPr>
            <m:oMathPara>
              <m:oMathParaPr>
                <m:jc m:val="left"/>
              </m:oMathParaPr>
              <m:oMath>
                <m:r>
                  <w:rPr>
                    <w:rFonts w:ascii="Cambria Math" w:hAnsi="Cambria Math"/>
                  </w:rPr>
                  <m:t>y=600x+10000</m:t>
                </m:r>
              </m:oMath>
            </m:oMathPara>
          </w:p>
          <w:p w:rsidR="00CB2DB6" w:rsidRPr="00AA3BD7" w:rsidRDefault="00CB2DB6" w:rsidP="00B86054">
            <w:pPr>
              <w:jc w:val="left"/>
              <w:rPr>
                <w:rFonts w:asciiTheme="minorEastAsia" w:hAnsiTheme="minorEastAsia"/>
              </w:rPr>
            </w:pPr>
          </w:p>
        </w:tc>
        <w:tc>
          <w:tcPr>
            <w:tcW w:w="4128" w:type="dxa"/>
          </w:tcPr>
          <w:p w:rsidR="008A0A7E" w:rsidRDefault="008A0A7E" w:rsidP="0004039F">
            <w:pPr>
              <w:rPr>
                <w:rFonts w:ascii="Segoe UI Symbol" w:hAnsi="Segoe UI Symbol" w:cs="Segoe UI Symbol"/>
              </w:rPr>
            </w:pPr>
            <w:r>
              <w:rPr>
                <w:rFonts w:ascii="Segoe UI Symbol" w:hAnsi="Segoe UI Symbol" w:cs="Segoe UI Symbol" w:hint="eastAsia"/>
              </w:rPr>
              <w:lastRenderedPageBreak/>
              <w:t>●実際にオリジナルタオルを提示しながら課題を提示する。</w:t>
            </w:r>
          </w:p>
          <w:p w:rsidR="005C616C" w:rsidRDefault="008A0A7E" w:rsidP="0004039F">
            <w:pPr>
              <w:rPr>
                <w:rFonts w:ascii="Segoe UI Symbol" w:hAnsi="Segoe UI Symbol" w:cs="Segoe UI Symbol"/>
              </w:rPr>
            </w:pPr>
            <w:r>
              <w:rPr>
                <w:rFonts w:asciiTheme="minorEastAsia" w:hAnsiTheme="minorEastAsia" w:hint="eastAsia"/>
                <w:noProof/>
              </w:rPr>
              <mc:AlternateContent>
                <mc:Choice Requires="wps">
                  <w:drawing>
                    <wp:anchor distT="0" distB="0" distL="114300" distR="114300" simplePos="0" relativeHeight="251750400" behindDoc="0" locked="0" layoutInCell="1" allowOverlap="1">
                      <wp:simplePos x="0" y="0"/>
                      <wp:positionH relativeFrom="column">
                        <wp:posOffset>-2421255</wp:posOffset>
                      </wp:positionH>
                      <wp:positionV relativeFrom="paragraph">
                        <wp:posOffset>434340</wp:posOffset>
                      </wp:positionV>
                      <wp:extent cx="6191250" cy="23812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191250" cy="2381250"/>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91AAF" w:rsidRDefault="00C91AAF" w:rsidP="005C616C">
                                  <w:pPr>
                                    <w:jc w:val="left"/>
                                  </w:pPr>
                                  <w:r>
                                    <w:rPr>
                                      <w:rFonts w:hint="eastAsia"/>
                                    </w:rPr>
                                    <w:t>【課題】</w:t>
                                  </w:r>
                                </w:p>
                                <w:p w:rsidR="00C91AAF" w:rsidRDefault="00C91AAF" w:rsidP="005C616C">
                                  <w:pPr>
                                    <w:jc w:val="left"/>
                                  </w:pPr>
                                  <w:r>
                                    <w:rPr>
                                      <w:rFonts w:hint="eastAsia"/>
                                    </w:rPr>
                                    <w:t>生徒会の新執行部の役員となったまさひろ君は愛校心を高めるためにクラスごとに野坂タオルを製作し，希望者に販売する企画を考えました。生徒総会で承認してもらうためにも，なるべく値段を抑えて作りたいと考え，注文する会社の候補として</w:t>
                                  </w:r>
                                  <w:r>
                                    <w:rPr>
                                      <w:rFonts w:hint="eastAsia"/>
                                    </w:rPr>
                                    <w:t>A</w:t>
                                  </w:r>
                                  <w:r>
                                    <w:rPr>
                                      <w:rFonts w:hint="eastAsia"/>
                                    </w:rPr>
                                    <w:t>社，</w:t>
                                  </w:r>
                                  <w:r>
                                    <w:rPr>
                                      <w:rFonts w:hint="eastAsia"/>
                                    </w:rPr>
                                    <w:t>B</w:t>
                                  </w:r>
                                  <w:r>
                                    <w:rPr>
                                      <w:rFonts w:hint="eastAsia"/>
                                    </w:rPr>
                                    <w:t>社の</w:t>
                                  </w:r>
                                  <w:r>
                                    <w:t>2</w:t>
                                  </w:r>
                                  <w:r>
                                    <w:rPr>
                                      <w:rFonts w:hint="eastAsia"/>
                                    </w:rPr>
                                    <w:t>社を見つけました。それぞれの料金は</w:t>
                                  </w:r>
                                  <w:r>
                                    <w:t>次の</w:t>
                                  </w:r>
                                  <w:r>
                                    <w:rPr>
                                      <w:rFonts w:hint="eastAsia"/>
                                    </w:rPr>
                                    <w:t>表の</w:t>
                                  </w:r>
                                  <w:r>
                                    <w:t>ようになっています。</w:t>
                                  </w:r>
                                  <w:r>
                                    <w:rPr>
                                      <w:rFonts w:hint="eastAsia"/>
                                    </w:rPr>
                                    <w:t>どちらの会社に注文するのが安くなる</w:t>
                                  </w:r>
                                  <w:r>
                                    <w:t>でしょうか。</w:t>
                                  </w:r>
                                </w:p>
                                <w:p w:rsidR="00C91AAF" w:rsidRDefault="00C91AAF" w:rsidP="005C616C">
                                  <w:pPr>
                                    <w:jc w:val="left"/>
                                  </w:pPr>
                                  <w:r>
                                    <w:rPr>
                                      <w:rFonts w:hint="eastAsia"/>
                                    </w:rPr>
                                    <w:t>[</w:t>
                                  </w:r>
                                  <w:r>
                                    <w:rPr>
                                      <w:rFonts w:hint="eastAsia"/>
                                    </w:rPr>
                                    <w:t>表</w:t>
                                  </w:r>
                                  <w:r>
                                    <w:rPr>
                                      <w:rFonts w:hint="eastAsia"/>
                                    </w:rPr>
                                    <w:t>]</w:t>
                                  </w:r>
                                </w:p>
                                <w:tbl>
                                  <w:tblPr>
                                    <w:tblStyle w:val="a4"/>
                                    <w:tblW w:w="0" w:type="auto"/>
                                    <w:tblLook w:val="04A0" w:firstRow="1" w:lastRow="0" w:firstColumn="1" w:lastColumn="0" w:noHBand="0" w:noVBand="1"/>
                                  </w:tblPr>
                                  <w:tblGrid>
                                    <w:gridCol w:w="1838"/>
                                    <w:gridCol w:w="7604"/>
                                  </w:tblGrid>
                                  <w:tr w:rsidR="00C91AAF" w:rsidTr="004F5D26">
                                    <w:tc>
                                      <w:tcPr>
                                        <w:tcW w:w="1838" w:type="dxa"/>
                                      </w:tcPr>
                                      <w:p w:rsidR="00C91AAF" w:rsidRDefault="00C91AAF" w:rsidP="00BC2FF3">
                                        <w:pPr>
                                          <w:jc w:val="center"/>
                                        </w:pPr>
                                        <w:r>
                                          <w:rPr>
                                            <w:rFonts w:hint="eastAsia"/>
                                          </w:rPr>
                                          <w:t>会社</w:t>
                                        </w:r>
                                      </w:p>
                                    </w:tc>
                                    <w:tc>
                                      <w:tcPr>
                                        <w:tcW w:w="7604" w:type="dxa"/>
                                      </w:tcPr>
                                      <w:p w:rsidR="00C91AAF" w:rsidRDefault="00C91AAF" w:rsidP="004F5D26">
                                        <w:pPr>
                                          <w:jc w:val="center"/>
                                        </w:pPr>
                                        <w:r>
                                          <w:rPr>
                                            <w:rFonts w:hint="eastAsia"/>
                                          </w:rPr>
                                          <w:t>代金</w:t>
                                        </w:r>
                                      </w:p>
                                    </w:tc>
                                  </w:tr>
                                  <w:tr w:rsidR="00C91AAF" w:rsidTr="004F5D26">
                                    <w:tc>
                                      <w:tcPr>
                                        <w:tcW w:w="1838" w:type="dxa"/>
                                      </w:tcPr>
                                      <w:p w:rsidR="00C91AAF" w:rsidRDefault="00C91AAF" w:rsidP="004F5D26">
                                        <w:pPr>
                                          <w:jc w:val="center"/>
                                        </w:pPr>
                                        <w:r>
                                          <w:rPr>
                                            <w:rFonts w:hint="eastAsia"/>
                                          </w:rPr>
                                          <w:t>A</w:t>
                                        </w:r>
                                        <w:r>
                                          <w:rPr>
                                            <w:rFonts w:hint="eastAsia"/>
                                          </w:rPr>
                                          <w:t>社</w:t>
                                        </w:r>
                                      </w:p>
                                    </w:tc>
                                    <w:tc>
                                      <w:tcPr>
                                        <w:tcW w:w="7604" w:type="dxa"/>
                                      </w:tcPr>
                                      <w:p w:rsidR="00C91AAF" w:rsidRDefault="00C91AAF" w:rsidP="005C616C">
                                        <w:pPr>
                                          <w:jc w:val="left"/>
                                        </w:pPr>
                                        <w:r>
                                          <w:rPr>
                                            <w:rFonts w:hint="eastAsia"/>
                                          </w:rPr>
                                          <w:t>タオル</w:t>
                                        </w:r>
                                        <w:r>
                                          <w:rPr>
                                            <w:rFonts w:hint="eastAsia"/>
                                          </w:rPr>
                                          <w:t>1</w:t>
                                        </w:r>
                                        <w:r>
                                          <w:rPr>
                                            <w:rFonts w:hint="eastAsia"/>
                                          </w:rPr>
                                          <w:t>枚につき，</w:t>
                                        </w:r>
                                        <w:r>
                                          <w:rPr>
                                            <w:rFonts w:hint="eastAsia"/>
                                          </w:rPr>
                                          <w:t>1</w:t>
                                        </w:r>
                                        <w:r>
                                          <w:t>000</w:t>
                                        </w:r>
                                        <w:r>
                                          <w:rPr>
                                            <w:rFonts w:hint="eastAsia"/>
                                          </w:rPr>
                                          <w:t>円</w:t>
                                        </w:r>
                                      </w:p>
                                    </w:tc>
                                  </w:tr>
                                  <w:tr w:rsidR="00C91AAF" w:rsidTr="004F5D26">
                                    <w:tc>
                                      <w:tcPr>
                                        <w:tcW w:w="1838" w:type="dxa"/>
                                      </w:tcPr>
                                      <w:p w:rsidR="00C91AAF" w:rsidRDefault="00C91AAF" w:rsidP="004F5D26">
                                        <w:pPr>
                                          <w:jc w:val="center"/>
                                        </w:pPr>
                                        <w:r>
                                          <w:rPr>
                                            <w:rFonts w:hint="eastAsia"/>
                                          </w:rPr>
                                          <w:t>B</w:t>
                                        </w:r>
                                        <w:r>
                                          <w:rPr>
                                            <w:rFonts w:hint="eastAsia"/>
                                          </w:rPr>
                                          <w:t>社</w:t>
                                        </w:r>
                                      </w:p>
                                    </w:tc>
                                    <w:tc>
                                      <w:tcPr>
                                        <w:tcW w:w="7604" w:type="dxa"/>
                                      </w:tcPr>
                                      <w:p w:rsidR="00C91AAF" w:rsidRDefault="00C91AAF" w:rsidP="005C616C">
                                        <w:pPr>
                                          <w:jc w:val="left"/>
                                        </w:pPr>
                                        <w:r>
                                          <w:rPr>
                                            <w:rFonts w:hint="eastAsia"/>
                                          </w:rPr>
                                          <w:t>初期費用として</w:t>
                                        </w:r>
                                        <w:r>
                                          <w:rPr>
                                            <w:rFonts w:hint="eastAsia"/>
                                          </w:rPr>
                                          <w:t>1</w:t>
                                        </w:r>
                                        <w:r>
                                          <w:t>0000</w:t>
                                        </w:r>
                                        <w:r>
                                          <w:rPr>
                                            <w:rFonts w:hint="eastAsia"/>
                                          </w:rPr>
                                          <w:t>円で，タオル</w:t>
                                        </w:r>
                                        <w:r>
                                          <w:rPr>
                                            <w:rFonts w:hint="eastAsia"/>
                                          </w:rPr>
                                          <w:t>1</w:t>
                                        </w:r>
                                        <w:r>
                                          <w:rPr>
                                            <w:rFonts w:hint="eastAsia"/>
                                          </w:rPr>
                                          <w:t>枚につき</w:t>
                                        </w:r>
                                        <w:r>
                                          <w:rPr>
                                            <w:rFonts w:hint="eastAsia"/>
                                          </w:rPr>
                                          <w:t>6</w:t>
                                        </w:r>
                                        <w:r>
                                          <w:t>00</w:t>
                                        </w:r>
                                        <w:r>
                                          <w:rPr>
                                            <w:rFonts w:hint="eastAsia"/>
                                          </w:rPr>
                                          <w:t>円追加</w:t>
                                        </w:r>
                                      </w:p>
                                    </w:tc>
                                  </w:tr>
                                </w:tbl>
                                <w:p w:rsidR="00C91AAF" w:rsidRDefault="00C91AAF" w:rsidP="005C616C">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3" style="position:absolute;left:0;text-align:left;margin-left:-190.65pt;margin-top:34.2pt;width:487.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" fillcolor="white [3212]" strokecolor="black [3213]" strokeweight=".5pt">
                      <v:textbox>
                        <w:txbxContent>
                          <w:p w:rsidR="00C91AAF" w:rsidRDefault="00C91AAF" w:rsidP="005C616C">
                            <w:pPr>
                              <w:jc w:val="left"/>
                            </w:pPr>
                            <w:r>
                              <w:rPr>
                                <w:rFonts w:hint="eastAsia"/>
                              </w:rPr>
                              <w:t>【課題】</w:t>
                            </w:r>
                          </w:p>
                          <w:p w:rsidR="00C91AAF" w:rsidRDefault="00C91AAF" w:rsidP="005C616C">
                            <w:pPr>
                              <w:jc w:val="left"/>
                            </w:pPr>
                            <w:r>
                              <w:rPr>
                                <w:rFonts w:hint="eastAsia"/>
                              </w:rPr>
                              <w:t>生徒会の新執行部の役員となったまさひろ君は愛校心を高めるためにクラスごとに野坂タオルを製作し，希望者に販売する企画を考えました。生徒総会で承認してもらうためにも，なるべく値段を抑えて作りたいと考え，注文する会社の候補として</w:t>
                            </w:r>
                            <w:r>
                              <w:rPr>
                                <w:rFonts w:hint="eastAsia"/>
                              </w:rPr>
                              <w:t>A</w:t>
                            </w:r>
                            <w:r>
                              <w:rPr>
                                <w:rFonts w:hint="eastAsia"/>
                              </w:rPr>
                              <w:t>社，</w:t>
                            </w:r>
                            <w:r>
                              <w:rPr>
                                <w:rFonts w:hint="eastAsia"/>
                              </w:rPr>
                              <w:t>B</w:t>
                            </w:r>
                            <w:r>
                              <w:rPr>
                                <w:rFonts w:hint="eastAsia"/>
                              </w:rPr>
                              <w:t>社の</w:t>
                            </w:r>
                            <w:r>
                              <w:t>2</w:t>
                            </w:r>
                            <w:r>
                              <w:rPr>
                                <w:rFonts w:hint="eastAsia"/>
                              </w:rPr>
                              <w:t>社を見つけました。それぞれの料金は</w:t>
                            </w:r>
                            <w:r>
                              <w:t>次の</w:t>
                            </w:r>
                            <w:r>
                              <w:rPr>
                                <w:rFonts w:hint="eastAsia"/>
                              </w:rPr>
                              <w:t>表の</w:t>
                            </w:r>
                            <w:r>
                              <w:t>ようになっています。</w:t>
                            </w:r>
                            <w:r>
                              <w:rPr>
                                <w:rFonts w:hint="eastAsia"/>
                              </w:rPr>
                              <w:t>どちらの会社に注文するのが安くなる</w:t>
                            </w:r>
                            <w:r>
                              <w:t>でしょうか。</w:t>
                            </w:r>
                          </w:p>
                          <w:p w:rsidR="00C91AAF" w:rsidRDefault="00C91AAF" w:rsidP="005C616C">
                            <w:pPr>
                              <w:jc w:val="left"/>
                            </w:pPr>
                            <w:r>
                              <w:rPr>
                                <w:rFonts w:hint="eastAsia"/>
                              </w:rPr>
                              <w:t>[</w:t>
                            </w:r>
                            <w:r>
                              <w:rPr>
                                <w:rFonts w:hint="eastAsia"/>
                              </w:rPr>
                              <w:t>表</w:t>
                            </w:r>
                            <w:r>
                              <w:rPr>
                                <w:rFonts w:hint="eastAsia"/>
                              </w:rPr>
                              <w:t>]</w:t>
                            </w:r>
                          </w:p>
                          <w:tbl>
                            <w:tblPr>
                              <w:tblStyle w:val="a4"/>
                              <w:tblW w:w="0" w:type="auto"/>
                              <w:tblLook w:val="04A0" w:firstRow="1" w:lastRow="0" w:firstColumn="1" w:lastColumn="0" w:noHBand="0" w:noVBand="1"/>
                            </w:tblPr>
                            <w:tblGrid>
                              <w:gridCol w:w="1838"/>
                              <w:gridCol w:w="7604"/>
                            </w:tblGrid>
                            <w:tr w:rsidR="00C91AAF" w:rsidTr="004F5D26">
                              <w:tc>
                                <w:tcPr>
                                  <w:tcW w:w="1838" w:type="dxa"/>
                                </w:tcPr>
                                <w:p w:rsidR="00C91AAF" w:rsidRDefault="00C91AAF" w:rsidP="00BC2FF3">
                                  <w:pPr>
                                    <w:jc w:val="center"/>
                                  </w:pPr>
                                  <w:r>
                                    <w:rPr>
                                      <w:rFonts w:hint="eastAsia"/>
                                    </w:rPr>
                                    <w:t>会社</w:t>
                                  </w:r>
                                </w:p>
                              </w:tc>
                              <w:tc>
                                <w:tcPr>
                                  <w:tcW w:w="7604" w:type="dxa"/>
                                </w:tcPr>
                                <w:p w:rsidR="00C91AAF" w:rsidRDefault="00C91AAF" w:rsidP="004F5D26">
                                  <w:pPr>
                                    <w:jc w:val="center"/>
                                  </w:pPr>
                                  <w:r>
                                    <w:rPr>
                                      <w:rFonts w:hint="eastAsia"/>
                                    </w:rPr>
                                    <w:t>代金</w:t>
                                  </w:r>
                                </w:p>
                              </w:tc>
                            </w:tr>
                            <w:tr w:rsidR="00C91AAF" w:rsidTr="004F5D26">
                              <w:tc>
                                <w:tcPr>
                                  <w:tcW w:w="1838" w:type="dxa"/>
                                </w:tcPr>
                                <w:p w:rsidR="00C91AAF" w:rsidRDefault="00C91AAF" w:rsidP="004F5D26">
                                  <w:pPr>
                                    <w:jc w:val="center"/>
                                  </w:pPr>
                                  <w:r>
                                    <w:rPr>
                                      <w:rFonts w:hint="eastAsia"/>
                                    </w:rPr>
                                    <w:t>A</w:t>
                                  </w:r>
                                  <w:r>
                                    <w:rPr>
                                      <w:rFonts w:hint="eastAsia"/>
                                    </w:rPr>
                                    <w:t>社</w:t>
                                  </w:r>
                                </w:p>
                              </w:tc>
                              <w:tc>
                                <w:tcPr>
                                  <w:tcW w:w="7604" w:type="dxa"/>
                                </w:tcPr>
                                <w:p w:rsidR="00C91AAF" w:rsidRDefault="00C91AAF" w:rsidP="005C616C">
                                  <w:pPr>
                                    <w:jc w:val="left"/>
                                  </w:pPr>
                                  <w:r>
                                    <w:rPr>
                                      <w:rFonts w:hint="eastAsia"/>
                                    </w:rPr>
                                    <w:t>タオル</w:t>
                                  </w:r>
                                  <w:r>
                                    <w:rPr>
                                      <w:rFonts w:hint="eastAsia"/>
                                    </w:rPr>
                                    <w:t>1</w:t>
                                  </w:r>
                                  <w:r>
                                    <w:rPr>
                                      <w:rFonts w:hint="eastAsia"/>
                                    </w:rPr>
                                    <w:t>枚につき，</w:t>
                                  </w:r>
                                  <w:r>
                                    <w:rPr>
                                      <w:rFonts w:hint="eastAsia"/>
                                    </w:rPr>
                                    <w:t>1</w:t>
                                  </w:r>
                                  <w:r>
                                    <w:t>000</w:t>
                                  </w:r>
                                  <w:r>
                                    <w:rPr>
                                      <w:rFonts w:hint="eastAsia"/>
                                    </w:rPr>
                                    <w:t>円</w:t>
                                  </w:r>
                                </w:p>
                              </w:tc>
                            </w:tr>
                            <w:tr w:rsidR="00C91AAF" w:rsidTr="004F5D26">
                              <w:tc>
                                <w:tcPr>
                                  <w:tcW w:w="1838" w:type="dxa"/>
                                </w:tcPr>
                                <w:p w:rsidR="00C91AAF" w:rsidRDefault="00C91AAF" w:rsidP="004F5D26">
                                  <w:pPr>
                                    <w:jc w:val="center"/>
                                  </w:pPr>
                                  <w:r>
                                    <w:rPr>
                                      <w:rFonts w:hint="eastAsia"/>
                                    </w:rPr>
                                    <w:t>B</w:t>
                                  </w:r>
                                  <w:r>
                                    <w:rPr>
                                      <w:rFonts w:hint="eastAsia"/>
                                    </w:rPr>
                                    <w:t>社</w:t>
                                  </w:r>
                                </w:p>
                              </w:tc>
                              <w:tc>
                                <w:tcPr>
                                  <w:tcW w:w="7604" w:type="dxa"/>
                                </w:tcPr>
                                <w:p w:rsidR="00C91AAF" w:rsidRDefault="00C91AAF" w:rsidP="005C616C">
                                  <w:pPr>
                                    <w:jc w:val="left"/>
                                  </w:pPr>
                                  <w:r>
                                    <w:rPr>
                                      <w:rFonts w:hint="eastAsia"/>
                                    </w:rPr>
                                    <w:t>初期費用として</w:t>
                                  </w:r>
                                  <w:r>
                                    <w:rPr>
                                      <w:rFonts w:hint="eastAsia"/>
                                    </w:rPr>
                                    <w:t>1</w:t>
                                  </w:r>
                                  <w:r>
                                    <w:t>0000</w:t>
                                  </w:r>
                                  <w:r>
                                    <w:rPr>
                                      <w:rFonts w:hint="eastAsia"/>
                                    </w:rPr>
                                    <w:t>円で，タオル</w:t>
                                  </w:r>
                                  <w:r>
                                    <w:rPr>
                                      <w:rFonts w:hint="eastAsia"/>
                                    </w:rPr>
                                    <w:t>1</w:t>
                                  </w:r>
                                  <w:r>
                                    <w:rPr>
                                      <w:rFonts w:hint="eastAsia"/>
                                    </w:rPr>
                                    <w:t>枚につき</w:t>
                                  </w:r>
                                  <w:r>
                                    <w:rPr>
                                      <w:rFonts w:hint="eastAsia"/>
                                    </w:rPr>
                                    <w:t>6</w:t>
                                  </w:r>
                                  <w:r>
                                    <w:t>00</w:t>
                                  </w:r>
                                  <w:r>
                                    <w:rPr>
                                      <w:rFonts w:hint="eastAsia"/>
                                    </w:rPr>
                                    <w:t>円追加</w:t>
                                  </w:r>
                                </w:p>
                              </w:tc>
                            </w:tr>
                          </w:tbl>
                          <w:p w:rsidR="00C91AAF" w:rsidRDefault="00C91AAF" w:rsidP="005C616C">
                            <w:pPr>
                              <w:jc w:val="left"/>
                            </w:pPr>
                          </w:p>
                        </w:txbxContent>
                      </v:textbox>
                    </v:rect>
                  </w:pict>
                </mc:Fallback>
              </mc:AlternateContent>
            </w:r>
            <w:r w:rsidR="00DC6C35">
              <w:rPr>
                <w:rFonts w:ascii="Segoe UI Symbol" w:hAnsi="Segoe UI Symbol" w:cs="Segoe UI Symbol" w:hint="eastAsia"/>
              </w:rPr>
              <w:t>●電子黒板で課題を確認</w:t>
            </w:r>
            <w:r w:rsidR="00A2344E">
              <w:rPr>
                <w:rFonts w:ascii="Segoe UI Symbol" w:hAnsi="Segoe UI Symbol" w:cs="Segoe UI Symbol" w:hint="eastAsia"/>
              </w:rPr>
              <w:t>する。</w:t>
            </w:r>
          </w:p>
          <w:p w:rsidR="00193F1D" w:rsidRDefault="00193F1D"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5C616C" w:rsidRDefault="005C616C" w:rsidP="0004039F">
            <w:pPr>
              <w:rPr>
                <w:rFonts w:ascii="Segoe UI Symbol" w:hAnsi="Segoe UI Symbol" w:cs="Segoe UI Symbol"/>
              </w:rPr>
            </w:pPr>
          </w:p>
          <w:p w:rsidR="004F5D26" w:rsidRDefault="004F5D26" w:rsidP="0004039F">
            <w:pPr>
              <w:rPr>
                <w:rFonts w:ascii="Segoe UI Symbol" w:hAnsi="Segoe UI Symbol" w:cs="Segoe UI Symbol"/>
              </w:rPr>
            </w:pPr>
          </w:p>
          <w:p w:rsidR="004F5D26" w:rsidRDefault="004F5D26" w:rsidP="0004039F">
            <w:pPr>
              <w:rPr>
                <w:rFonts w:ascii="Segoe UI Symbol" w:hAnsi="Segoe UI Symbol" w:cs="Segoe UI Symbol"/>
              </w:rPr>
            </w:pPr>
          </w:p>
          <w:p w:rsidR="004F5D26" w:rsidRDefault="004F5D26" w:rsidP="0004039F">
            <w:pPr>
              <w:rPr>
                <w:rFonts w:ascii="Segoe UI Symbol" w:hAnsi="Segoe UI Symbol" w:cs="Segoe UI Symbol"/>
              </w:rPr>
            </w:pPr>
          </w:p>
          <w:p w:rsidR="00193F1D" w:rsidRDefault="006E367E" w:rsidP="0004039F">
            <w:pPr>
              <w:rPr>
                <w:rFonts w:ascii="Segoe UI Symbol" w:hAnsi="Segoe UI Symbol" w:cs="Segoe UI Symbol"/>
              </w:rPr>
            </w:pPr>
            <w:r>
              <w:rPr>
                <w:rFonts w:asciiTheme="minorEastAsia" w:hAnsiTheme="minorEastAsia"/>
                <w:noProof/>
              </w:rPr>
              <mc:AlternateContent>
                <mc:Choice Requires="wps">
                  <w:drawing>
                    <wp:anchor distT="0" distB="0" distL="114300" distR="114300" simplePos="0" relativeHeight="251691008" behindDoc="0" locked="0" layoutInCell="1" allowOverlap="1">
                      <wp:simplePos x="0" y="0"/>
                      <wp:positionH relativeFrom="column">
                        <wp:posOffset>-2256790</wp:posOffset>
                      </wp:positionH>
                      <wp:positionV relativeFrom="paragraph">
                        <wp:posOffset>227330</wp:posOffset>
                      </wp:positionV>
                      <wp:extent cx="5759450" cy="393700"/>
                      <wp:effectExtent l="0" t="0" r="12700" b="25400"/>
                      <wp:wrapNone/>
                      <wp:docPr id="1" name="テキスト ボックス 1"/>
                      <wp:cNvGraphicFramePr/>
                      <a:graphic xmlns:a="http://schemas.openxmlformats.org/drawingml/2006/main">
                        <a:graphicData uri="http://schemas.microsoft.com/office/word/2010/wordprocessingShape">
                          <wps:wsp>
                            <wps:cNvSpPr txBox="1"/>
                            <wps:spPr>
                              <a:xfrm>
                                <a:off x="0" y="0"/>
                                <a:ext cx="575945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AAF" w:rsidRDefault="00C91AAF">
                                  <w:r>
                                    <w:rPr>
                                      <w:rFonts w:asciiTheme="minorEastAsia" w:hAnsiTheme="minorEastAsia" w:hint="eastAsia"/>
                                    </w:rPr>
                                    <w:t>《めあて》</w:t>
                                  </w:r>
                                  <w:bookmarkStart w:id="1" w:name="_Hlk115977837"/>
                                  <w:r>
                                    <w:rPr>
                                      <w:rFonts w:asciiTheme="minorEastAsia" w:hAnsiTheme="minorEastAsia" w:hint="eastAsia"/>
                                    </w:rPr>
                                    <w:t>どちらの会社で注文するのが安くなるのかを</w:t>
                                  </w:r>
                                  <w:r>
                                    <w:rPr>
                                      <w:rFonts w:asciiTheme="minorEastAsia" w:hAnsiTheme="minorEastAsia"/>
                                    </w:rPr>
                                    <w:t>説明できる。</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177.7pt;margin-top:17.9pt;width:453.5pt;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" fillcolor="white [3201]" strokeweight=".5pt">
                      <v:textbox>
                        <w:txbxContent>
                          <w:p w:rsidR="00C91AAF" w:rsidRDefault="00C91AAF">
                            <w:r>
                              <w:rPr>
                                <w:rFonts w:asciiTheme="minorEastAsia" w:hAnsiTheme="minorEastAsia" w:hint="eastAsia"/>
                              </w:rPr>
                              <w:t>《めあて》</w:t>
                            </w:r>
                            <w:bookmarkStart w:id="2" w:name="_Hlk115977837"/>
                            <w:r>
                              <w:rPr>
                                <w:rFonts w:asciiTheme="minorEastAsia" w:hAnsiTheme="minorEastAsia" w:hint="eastAsia"/>
                              </w:rPr>
                              <w:t>どちらの会社で注文するのが安くなるのかを</w:t>
                            </w:r>
                            <w:r>
                              <w:rPr>
                                <w:rFonts w:asciiTheme="minorEastAsia" w:hAnsiTheme="minorEastAsia"/>
                              </w:rPr>
                              <w:t>説明できる。</w:t>
                            </w:r>
                            <w:bookmarkEnd w:id="2"/>
                          </w:p>
                        </w:txbxContent>
                      </v:textbox>
                    </v:shape>
                  </w:pict>
                </mc:Fallback>
              </mc:AlternateContent>
            </w:r>
          </w:p>
          <w:p w:rsidR="00193F1D" w:rsidRDefault="00193F1D" w:rsidP="0004039F">
            <w:pPr>
              <w:rPr>
                <w:rFonts w:ascii="Segoe UI Symbol" w:hAnsi="Segoe UI Symbol" w:cs="Segoe UI Symbol"/>
              </w:rPr>
            </w:pPr>
          </w:p>
          <w:p w:rsidR="00193F1D" w:rsidRDefault="00193F1D" w:rsidP="0004039F">
            <w:pPr>
              <w:rPr>
                <w:rFonts w:ascii="Segoe UI Symbol" w:hAnsi="Segoe UI Symbol" w:cs="Segoe UI Symbol"/>
              </w:rPr>
            </w:pPr>
          </w:p>
          <w:p w:rsidR="004F5D26" w:rsidRDefault="00CA607B" w:rsidP="0004039F">
            <w:pPr>
              <w:rPr>
                <w:rFonts w:ascii="Segoe UI Symbol" w:hAnsi="Segoe UI Symbol" w:cs="Segoe UI Symbol"/>
              </w:rPr>
            </w:pPr>
            <w:r>
              <w:rPr>
                <w:rFonts w:ascii="Segoe UI Symbol" w:hAnsi="Segoe UI Symbol" w:cs="Segoe UI Symbol"/>
              </w:rPr>
              <w:t>●</w:t>
            </w:r>
            <w:r>
              <w:rPr>
                <w:rFonts w:ascii="Segoe UI Symbol" w:hAnsi="Segoe UI Symbol" w:cs="Segoe UI Symbol"/>
              </w:rPr>
              <w:t>なぜその会社を選んだのか理由も聞く。</w:t>
            </w:r>
          </w:p>
          <w:p w:rsidR="00771A19" w:rsidRDefault="00771A19" w:rsidP="0004039F">
            <w:pPr>
              <w:rPr>
                <w:rFonts w:ascii="Segoe UI Symbol" w:hAnsi="Segoe UI Symbol" w:cs="Segoe UI Symbol"/>
              </w:rPr>
            </w:pPr>
            <w:r>
              <w:rPr>
                <w:rFonts w:ascii="Segoe UI Symbol" w:hAnsi="Segoe UI Symbol" w:cs="Segoe UI Symbol"/>
              </w:rPr>
              <w:t>→</w:t>
            </w:r>
            <w:r w:rsidR="00501D9D">
              <w:rPr>
                <w:rFonts w:ascii="Segoe UI Symbol" w:hAnsi="Segoe UI Symbol" w:cs="Segoe UI Symbol"/>
              </w:rPr>
              <w:t>「本当にその会社が一番</w:t>
            </w:r>
            <w:r w:rsidR="004E72FC">
              <w:rPr>
                <w:rFonts w:ascii="Segoe UI Symbol" w:hAnsi="Segoe UI Symbol" w:cs="Segoe UI Symbol" w:hint="eastAsia"/>
              </w:rPr>
              <w:t>安くなる</w:t>
            </w:r>
            <w:r w:rsidR="00501D9D">
              <w:rPr>
                <w:rFonts w:ascii="Segoe UI Symbol" w:hAnsi="Segoe UI Symbol" w:cs="Segoe UI Symbol"/>
              </w:rPr>
              <w:t>だろうか</w:t>
            </w:r>
            <w:r w:rsidR="00501D9D">
              <w:rPr>
                <w:rFonts w:ascii="Segoe UI Symbol" w:hAnsi="Segoe UI Symbol" w:cs="Segoe UI Symbol" w:hint="eastAsia"/>
              </w:rPr>
              <w:t>?</w:t>
            </w:r>
            <w:r w:rsidR="00501D9D">
              <w:rPr>
                <w:rFonts w:ascii="Segoe UI Symbol" w:hAnsi="Segoe UI Symbol" w:cs="Segoe UI Symbol" w:hint="eastAsia"/>
              </w:rPr>
              <w:t>」</w:t>
            </w:r>
          </w:p>
          <w:p w:rsidR="00B23FD6" w:rsidRDefault="00CA607B" w:rsidP="0004039F">
            <w:pPr>
              <w:rPr>
                <w:rFonts w:ascii="Segoe UI Symbol" w:hAnsi="Segoe UI Symbol" w:cs="Segoe UI Symbol"/>
              </w:rPr>
            </w:pPr>
            <w:r>
              <w:rPr>
                <w:rFonts w:ascii="Segoe UI Symbol" w:hAnsi="Segoe UI Symbol" w:cs="Segoe UI Symbol"/>
              </w:rPr>
              <w:t>●</w:t>
            </w:r>
            <w:r>
              <w:rPr>
                <w:rFonts w:ascii="Segoe UI Symbol" w:hAnsi="Segoe UI Symbol" w:cs="Segoe UI Symbol"/>
              </w:rPr>
              <w:t>注文する「枚数」によって</w:t>
            </w:r>
            <w:r w:rsidR="00551E9B">
              <w:rPr>
                <w:rFonts w:ascii="Segoe UI Symbol" w:hAnsi="Segoe UI Symbol" w:cs="Segoe UI Symbol" w:hint="eastAsia"/>
              </w:rPr>
              <w:t>安く購入できる</w:t>
            </w:r>
            <w:r>
              <w:rPr>
                <w:rFonts w:ascii="Segoe UI Symbol" w:hAnsi="Segoe UI Symbol" w:cs="Segoe UI Symbol"/>
              </w:rPr>
              <w:t>会社が変わることに</w:t>
            </w:r>
            <w:r w:rsidR="00551E9B">
              <w:rPr>
                <w:rFonts w:ascii="Segoe UI Symbol" w:hAnsi="Segoe UI Symbol" w:cs="Segoe UI Symbol" w:hint="eastAsia"/>
              </w:rPr>
              <w:t>気づかせる</w:t>
            </w:r>
            <w:r w:rsidR="00771A19">
              <w:rPr>
                <w:rFonts w:ascii="Segoe UI Symbol" w:hAnsi="Segoe UI Symbol" w:cs="Segoe UI Symbol"/>
              </w:rPr>
              <w:t>。</w:t>
            </w:r>
          </w:p>
          <w:p w:rsidR="000433CB" w:rsidRDefault="000433CB" w:rsidP="0004039F">
            <w:pPr>
              <w:rPr>
                <w:rFonts w:ascii="Segoe UI Symbol" w:hAnsi="Segoe UI Symbol" w:cs="Segoe UI Symbol"/>
              </w:rPr>
            </w:pPr>
          </w:p>
          <w:p w:rsidR="00574759" w:rsidRPr="00574759" w:rsidRDefault="004A4210" w:rsidP="00574759">
            <w:pPr>
              <w:rPr>
                <w:rFonts w:ascii="Segoe UI Symbol" w:hAnsi="Segoe UI Symbol" w:cs="Segoe UI Symbol"/>
              </w:rPr>
            </w:pPr>
            <w:r>
              <w:rPr>
                <w:rFonts w:ascii="Segoe UI Symbol" w:hAnsi="Segoe UI Symbol" w:cs="Segoe UI Symbol" w:hint="eastAsia"/>
              </w:rPr>
              <w:t>●</w:t>
            </w:r>
            <w:r w:rsidR="00574759">
              <w:rPr>
                <w:rFonts w:ascii="Segoe UI Symbol" w:hAnsi="Segoe UI Symbol" w:cs="Segoe UI Symbol" w:hint="eastAsia"/>
              </w:rPr>
              <w:t>「この課題を解決するためにはどのように考えたらいいだろうか？」</w:t>
            </w:r>
            <w:r w:rsidR="00193F1D">
              <w:rPr>
                <w:rFonts w:ascii="Segoe UI Symbol" w:hAnsi="Segoe UI Symbol" w:cs="Segoe UI Symbol" w:hint="eastAsia"/>
              </w:rPr>
              <w:t>ワークシートを配付して考えさせる。</w:t>
            </w:r>
          </w:p>
          <w:p w:rsidR="0003110B" w:rsidRDefault="00EB5A5E" w:rsidP="004A4210">
            <w:pPr>
              <w:ind w:left="630" w:hangingChars="300" w:hanging="630"/>
              <w:rPr>
                <w:rFonts w:ascii="Segoe UI Symbol" w:hAnsi="Segoe UI Symbol" w:cs="Segoe UI Symbol"/>
              </w:rPr>
            </w:pPr>
            <w:r>
              <w:rPr>
                <w:rFonts w:ascii="Segoe UI Symbol" w:hAnsi="Segoe UI Symbol" w:cs="Segoe UI Symbol" w:hint="eastAsia"/>
              </w:rPr>
              <w:t>★適宜ヒントを与えていく。</w:t>
            </w:r>
          </w:p>
          <w:p w:rsidR="00EB5A5E" w:rsidRDefault="00EB5A5E" w:rsidP="004A4210">
            <w:pPr>
              <w:ind w:left="630" w:hangingChars="300" w:hanging="630"/>
              <w:rPr>
                <w:rFonts w:ascii="Segoe UI Symbol" w:hAnsi="Segoe UI Symbol" w:cs="Segoe UI Symbol"/>
              </w:rPr>
            </w:pPr>
            <w:r>
              <w:rPr>
                <w:rFonts w:ascii="Segoe UI Symbol" w:hAnsi="Segoe UI Symbol" w:cs="Segoe UI Symbol" w:hint="eastAsia"/>
              </w:rPr>
              <w:t>・「枚数と代金の関係に注目すると？」</w:t>
            </w:r>
          </w:p>
          <w:p w:rsidR="00EB5A5E" w:rsidRDefault="00EB5A5E" w:rsidP="004A4210">
            <w:pPr>
              <w:ind w:left="630" w:hangingChars="300" w:hanging="630"/>
              <w:rPr>
                <w:rFonts w:ascii="Segoe UI Symbol" w:hAnsi="Segoe UI Symbol" w:cs="Segoe UI Symbol"/>
              </w:rPr>
            </w:pPr>
            <w:r>
              <w:rPr>
                <w:rFonts w:ascii="Segoe UI Symbol" w:hAnsi="Segoe UI Symbol" w:cs="Segoe UI Symbol" w:hint="eastAsia"/>
              </w:rPr>
              <w:t>・「</w:t>
            </w:r>
            <w:r>
              <w:rPr>
                <w:rFonts w:ascii="Segoe UI Symbol" w:hAnsi="Segoe UI Symbol" w:cs="Segoe UI Symbol" w:hint="eastAsia"/>
              </w:rPr>
              <w:t>1</w:t>
            </w:r>
            <w:r>
              <w:rPr>
                <w:rFonts w:ascii="Segoe UI Symbol" w:hAnsi="Segoe UI Symbol" w:cs="Segoe UI Symbol" w:hint="eastAsia"/>
              </w:rPr>
              <w:t>枚ずつ増えると代金はどう変化して</w:t>
            </w:r>
          </w:p>
          <w:p w:rsidR="00EB5A5E" w:rsidRDefault="00EB5A5E" w:rsidP="004A4210">
            <w:pPr>
              <w:ind w:left="630" w:hangingChars="300" w:hanging="630"/>
              <w:rPr>
                <w:rFonts w:ascii="Segoe UI Symbol" w:hAnsi="Segoe UI Symbol" w:cs="Segoe UI Symbol"/>
              </w:rPr>
            </w:pPr>
            <w:r>
              <w:rPr>
                <w:rFonts w:ascii="Segoe UI Symbol" w:hAnsi="Segoe UI Symbol" w:cs="Segoe UI Symbol" w:hint="eastAsia"/>
              </w:rPr>
              <w:t>いく？」</w:t>
            </w:r>
          </w:p>
          <w:p w:rsidR="00EB5A5E" w:rsidRDefault="00EB5A5E" w:rsidP="004A4210">
            <w:pPr>
              <w:ind w:left="630" w:hangingChars="300" w:hanging="630"/>
              <w:rPr>
                <w:rFonts w:ascii="Segoe UI Symbol" w:hAnsi="Segoe UI Symbol" w:cs="Segoe UI Symbol"/>
              </w:rPr>
            </w:pPr>
            <w:r>
              <w:rPr>
                <w:rFonts w:ascii="Segoe UI Symbol" w:hAnsi="Segoe UI Symbol" w:cs="Segoe UI Symbol" w:hint="eastAsia"/>
              </w:rPr>
              <w:t>・「このような性質をもつ関係をなんとい</w:t>
            </w:r>
          </w:p>
          <w:p w:rsidR="00EB5A5E" w:rsidRDefault="00EB5A5E" w:rsidP="004A4210">
            <w:pPr>
              <w:ind w:left="630" w:hangingChars="300" w:hanging="630"/>
              <w:rPr>
                <w:rFonts w:ascii="Segoe UI Symbol" w:hAnsi="Segoe UI Symbol" w:cs="Segoe UI Symbol"/>
              </w:rPr>
            </w:pPr>
            <w:r>
              <w:rPr>
                <w:rFonts w:ascii="Segoe UI Symbol" w:hAnsi="Segoe UI Symbol" w:cs="Segoe UI Symbol" w:hint="eastAsia"/>
              </w:rPr>
              <w:t>った？」</w:t>
            </w:r>
          </w:p>
          <w:p w:rsidR="00B97095" w:rsidRDefault="00B97095" w:rsidP="004A4210">
            <w:pPr>
              <w:ind w:left="630" w:hangingChars="300" w:hanging="630"/>
              <w:rPr>
                <w:rFonts w:ascii="Segoe UI Symbol" w:hAnsi="Segoe UI Symbol" w:cs="Segoe UI Symbol"/>
              </w:rPr>
            </w:pPr>
            <w:r>
              <w:rPr>
                <w:rFonts w:ascii="Segoe UI Symbol" w:hAnsi="Segoe UI Symbol" w:cs="Segoe UI Symbol" w:hint="eastAsia"/>
              </w:rPr>
              <w:t>●枚数と代金の関係を</w:t>
            </w:r>
            <w:r>
              <w:rPr>
                <w:rFonts w:ascii="Segoe UI Symbol" w:hAnsi="Segoe UI Symbol" w:cs="Segoe UI Symbol" w:hint="eastAsia"/>
              </w:rPr>
              <w:t>1</w:t>
            </w:r>
            <w:r>
              <w:rPr>
                <w:rFonts w:ascii="Segoe UI Symbol" w:hAnsi="Segoe UI Symbol" w:cs="Segoe UI Symbol" w:hint="eastAsia"/>
              </w:rPr>
              <w:t>次関数として考</w:t>
            </w:r>
          </w:p>
          <w:p w:rsidR="00B97095" w:rsidRDefault="00B97095" w:rsidP="004A4210">
            <w:pPr>
              <w:ind w:left="630" w:hangingChars="300" w:hanging="630"/>
              <w:rPr>
                <w:rFonts w:ascii="Segoe UI Symbol" w:hAnsi="Segoe UI Symbol" w:cs="Segoe UI Symbol"/>
              </w:rPr>
            </w:pPr>
            <w:r>
              <w:rPr>
                <w:rFonts w:ascii="Segoe UI Symbol" w:hAnsi="Segoe UI Symbol" w:cs="Segoe UI Symbol" w:hint="eastAsia"/>
              </w:rPr>
              <w:t>えることで，式やグラフで表すことがで</w:t>
            </w:r>
          </w:p>
          <w:p w:rsidR="00B97095" w:rsidRDefault="00B97095" w:rsidP="00B97095">
            <w:pPr>
              <w:ind w:left="630" w:hangingChars="300" w:hanging="630"/>
              <w:rPr>
                <w:rFonts w:ascii="Segoe UI Symbol" w:hAnsi="Segoe UI Symbol" w:cs="Segoe UI Symbol"/>
              </w:rPr>
            </w:pPr>
            <w:r>
              <w:rPr>
                <w:rFonts w:ascii="Segoe UI Symbol" w:hAnsi="Segoe UI Symbol" w:cs="Segoe UI Symbol" w:hint="eastAsia"/>
              </w:rPr>
              <w:t>き，課題を数学的に考えることができるこ</w:t>
            </w:r>
          </w:p>
          <w:p w:rsidR="00EB5A5E" w:rsidRDefault="00B97095" w:rsidP="00B97095">
            <w:pPr>
              <w:ind w:left="630" w:hangingChars="300" w:hanging="630"/>
              <w:rPr>
                <w:rFonts w:ascii="Segoe UI Symbol" w:hAnsi="Segoe UI Symbol" w:cs="Segoe UI Symbol"/>
              </w:rPr>
            </w:pPr>
            <w:r>
              <w:rPr>
                <w:rFonts w:ascii="Segoe UI Symbol" w:hAnsi="Segoe UI Symbol" w:cs="Segoe UI Symbol" w:hint="eastAsia"/>
              </w:rPr>
              <w:t>とをおさえておく。</w:t>
            </w:r>
          </w:p>
          <w:p w:rsidR="00664F8C" w:rsidRDefault="00664F8C" w:rsidP="00B97095">
            <w:pPr>
              <w:ind w:left="630" w:hangingChars="300" w:hanging="630"/>
              <w:rPr>
                <w:rFonts w:ascii="Segoe UI Symbol" w:hAnsi="Segoe UI Symbol" w:cs="Segoe UI Symbol"/>
              </w:rPr>
            </w:pPr>
          </w:p>
          <w:p w:rsidR="00ED13DD" w:rsidRDefault="002D6B5A" w:rsidP="00ED13DD">
            <w:pPr>
              <w:ind w:left="630" w:hangingChars="300" w:hanging="630"/>
              <w:rPr>
                <w:rFonts w:ascii="Segoe UI Symbol" w:hAnsi="Segoe UI Symbol" w:cs="Segoe UI Symbol"/>
              </w:rPr>
            </w:pPr>
            <w:r>
              <w:rPr>
                <w:rFonts w:ascii="Segoe UI Symbol" w:hAnsi="Segoe UI Symbol" w:cs="Segoe UI Symbol" w:hint="eastAsia"/>
              </w:rPr>
              <w:t>●ワークシートを配付し，</w:t>
            </w:r>
            <w:r w:rsidR="00130F99">
              <w:rPr>
                <w:rFonts w:ascii="Segoe UI Symbol" w:hAnsi="Segoe UI Symbol" w:cs="Segoe UI Symbol" w:hint="eastAsia"/>
              </w:rPr>
              <w:t>それぞれの会社</w:t>
            </w:r>
          </w:p>
          <w:p w:rsidR="004A4210" w:rsidRPr="00130F99" w:rsidRDefault="00130F99" w:rsidP="00ED13DD">
            <w:pPr>
              <w:ind w:left="630" w:hangingChars="300" w:hanging="630"/>
              <w:rPr>
                <w:rFonts w:ascii="Segoe UI Symbol" w:hAnsi="Segoe UI Symbol" w:cs="Segoe UI Symbol"/>
              </w:rPr>
            </w:pPr>
            <w:r>
              <w:rPr>
                <w:rFonts w:ascii="Segoe UI Symbol" w:hAnsi="Segoe UI Symbol" w:cs="Segoe UI Symbol" w:hint="eastAsia"/>
              </w:rPr>
              <w:t>の枚数と代金の関係を式で表</w:t>
            </w:r>
            <w:r w:rsidR="005D749A">
              <w:rPr>
                <w:rFonts w:ascii="Segoe UI Symbol" w:hAnsi="Segoe UI Symbol" w:cs="Segoe UI Symbol" w:hint="eastAsia"/>
              </w:rPr>
              <w:t>させる。</w:t>
            </w:r>
          </w:p>
          <w:p w:rsidR="004A4210" w:rsidRDefault="005D749A" w:rsidP="000C3FB4">
            <w:pPr>
              <w:rPr>
                <w:rFonts w:ascii="Segoe UI Symbol" w:hAnsi="Segoe UI Symbol" w:cs="Segoe UI Symbol"/>
              </w:rPr>
            </w:pPr>
            <w:r>
              <w:rPr>
                <w:rFonts w:ascii="Segoe UI Symbol" w:hAnsi="Segoe UI Symbol" w:cs="Segoe UI Symbol" w:hint="eastAsia"/>
              </w:rPr>
              <w:t>★</w:t>
            </w:r>
            <w:r w:rsidR="00D82103">
              <w:rPr>
                <w:rFonts w:ascii="Segoe UI Symbol" w:hAnsi="Segoe UI Symbol" w:cs="Segoe UI Symbol" w:hint="eastAsia"/>
              </w:rPr>
              <w:t>一</w:t>
            </w:r>
            <w:r>
              <w:rPr>
                <w:rFonts w:ascii="Segoe UI Symbol" w:hAnsi="Segoe UI Symbol" w:cs="Segoe UI Symbol" w:hint="eastAsia"/>
              </w:rPr>
              <w:t>次関数の式は</w:t>
            </w:r>
            <w:r>
              <w:rPr>
                <w:rFonts w:ascii="Segoe UI Symbol" w:hAnsi="Segoe UI Symbol" w:cs="Segoe UI Symbol" w:hint="eastAsia"/>
              </w:rPr>
              <w:t>y</w:t>
            </w:r>
            <w:r>
              <w:rPr>
                <w:rFonts w:ascii="Segoe UI Symbol" w:hAnsi="Segoe UI Symbol" w:cs="Segoe UI Symbol"/>
              </w:rPr>
              <w:t>=ax+b</w:t>
            </w:r>
            <w:r>
              <w:rPr>
                <w:rFonts w:ascii="Segoe UI Symbol" w:hAnsi="Segoe UI Symbol" w:cs="Segoe UI Symbol" w:hint="eastAsia"/>
              </w:rPr>
              <w:t>で表せること，</w:t>
            </w:r>
            <w:r>
              <w:rPr>
                <w:rFonts w:ascii="Segoe UI Symbol" w:hAnsi="Segoe UI Symbol" w:cs="Segoe UI Symbol" w:hint="eastAsia"/>
              </w:rPr>
              <w:t>a</w:t>
            </w:r>
            <w:r>
              <w:rPr>
                <w:rFonts w:ascii="Segoe UI Symbol" w:hAnsi="Segoe UI Symbol" w:cs="Segoe UI Symbol" w:hint="eastAsia"/>
              </w:rPr>
              <w:t>や</w:t>
            </w:r>
            <w:r>
              <w:rPr>
                <w:rFonts w:ascii="Segoe UI Symbol" w:hAnsi="Segoe UI Symbol" w:cs="Segoe UI Symbol" w:hint="eastAsia"/>
              </w:rPr>
              <w:t>b</w:t>
            </w:r>
            <w:r>
              <w:rPr>
                <w:rFonts w:ascii="Segoe UI Symbol" w:hAnsi="Segoe UI Symbol" w:cs="Segoe UI Symbol" w:hint="eastAsia"/>
              </w:rPr>
              <w:t>は何を表しているのかなど式で表すための助言をする。</w:t>
            </w:r>
          </w:p>
          <w:p w:rsidR="002E2E6F" w:rsidRPr="002E2E6F" w:rsidRDefault="00737276" w:rsidP="000C3FB4">
            <w:pPr>
              <w:rPr>
                <w:rFonts w:ascii="Segoe UI Symbol" w:hAnsi="Segoe UI Symbol" w:cs="Segoe UI Symbol"/>
              </w:rPr>
            </w:pPr>
            <w:r>
              <w:rPr>
                <w:rFonts w:ascii="Segoe UI Symbol" w:hAnsi="Segoe UI Symbol" w:cs="Segoe UI Symbol" w:hint="eastAsia"/>
              </w:rPr>
              <w:t>●式を利用したり，グラフ</w:t>
            </w:r>
            <w:r w:rsidR="00712344">
              <w:rPr>
                <w:rFonts w:ascii="Segoe UI Symbol" w:hAnsi="Segoe UI Symbol" w:cs="Segoe UI Symbol" w:hint="eastAsia"/>
              </w:rPr>
              <w:t>を</w:t>
            </w:r>
            <w:r>
              <w:rPr>
                <w:rFonts w:ascii="Segoe UI Symbol" w:hAnsi="Segoe UI Symbol" w:cs="Segoe UI Symbol" w:hint="eastAsia"/>
              </w:rPr>
              <w:t>利用したりすることで代金</w:t>
            </w:r>
            <w:r w:rsidR="005D749A">
              <w:rPr>
                <w:rFonts w:ascii="Segoe UI Symbol" w:hAnsi="Segoe UI Symbol" w:cs="Segoe UI Symbol" w:hint="eastAsia"/>
              </w:rPr>
              <w:t>が</w:t>
            </w:r>
            <w:r>
              <w:rPr>
                <w:rFonts w:ascii="Segoe UI Symbol" w:hAnsi="Segoe UI Symbol" w:cs="Segoe UI Symbol" w:hint="eastAsia"/>
              </w:rPr>
              <w:t>同じになる枚数を求めることができる</w:t>
            </w:r>
            <w:r w:rsidR="005D749A">
              <w:rPr>
                <w:rFonts w:ascii="Segoe UI Symbol" w:hAnsi="Segoe UI Symbol" w:cs="Segoe UI Symbol" w:hint="eastAsia"/>
              </w:rPr>
              <w:t>こと</w:t>
            </w:r>
            <w:r w:rsidR="00571D29">
              <w:rPr>
                <w:rFonts w:ascii="Segoe UI Symbol" w:hAnsi="Segoe UI Symbol" w:cs="Segoe UI Symbol" w:hint="eastAsia"/>
              </w:rPr>
              <w:t>を確認し，どちらの考え方で課題を解決するか選ばせる</w:t>
            </w:r>
            <w:r w:rsidR="005D749A">
              <w:rPr>
                <w:rFonts w:ascii="Segoe UI Symbol" w:hAnsi="Segoe UI Symbol" w:cs="Segoe UI Symbol" w:hint="eastAsia"/>
              </w:rPr>
              <w:t>。</w:t>
            </w:r>
          </w:p>
          <w:p w:rsidR="00812D7E" w:rsidRDefault="005A40AC" w:rsidP="000C3FB4">
            <w:pPr>
              <w:rPr>
                <w:rFonts w:ascii="Segoe UI Symbol" w:hAnsi="Segoe UI Symbol" w:cs="Segoe UI Symbol"/>
              </w:rPr>
            </w:pPr>
            <w:r>
              <w:rPr>
                <w:rFonts w:ascii="Segoe UI Symbol" w:hAnsi="Segoe UI Symbol" w:cs="Segoe UI Symbol" w:hint="eastAsia"/>
              </w:rPr>
              <w:t>●パワーポイントで</w:t>
            </w:r>
            <w:r w:rsidR="00737276">
              <w:rPr>
                <w:rFonts w:ascii="Segoe UI Symbol" w:hAnsi="Segoe UI Symbol" w:cs="Segoe UI Symbol" w:hint="eastAsia"/>
              </w:rPr>
              <w:t>これから</w:t>
            </w:r>
            <w:r w:rsidR="00DD4069">
              <w:rPr>
                <w:rFonts w:ascii="Segoe UI Symbol" w:hAnsi="Segoe UI Symbol" w:cs="Segoe UI Symbol" w:hint="eastAsia"/>
              </w:rPr>
              <w:t>の流れとポイントを確認する。</w:t>
            </w:r>
          </w:p>
          <w:p w:rsidR="00812D7E" w:rsidRDefault="00DD4069" w:rsidP="000C3FB4">
            <w:pPr>
              <w:rPr>
                <w:rFonts w:ascii="Segoe UI Symbol" w:hAnsi="Segoe UI Symbol" w:cs="Segoe UI Symbol"/>
              </w:rPr>
            </w:pPr>
            <w:r>
              <w:rPr>
                <w:rFonts w:ascii="Segoe UI Symbol" w:hAnsi="Segoe UI Symbol" w:cs="Segoe UI Symbol" w:hint="eastAsia"/>
              </w:rPr>
              <w:t>・個人思考→班で交流→全体で交流</w:t>
            </w:r>
          </w:p>
          <w:p w:rsidR="00DD4069" w:rsidRPr="008413EA" w:rsidRDefault="00DD4069" w:rsidP="000C3FB4">
            <w:pPr>
              <w:rPr>
                <w:rFonts w:ascii="Segoe UI Symbol" w:hAnsi="Segoe UI Symbol" w:cs="Segoe UI Symbol"/>
              </w:rPr>
            </w:pPr>
            <w:r>
              <w:rPr>
                <w:rFonts w:ascii="Segoe UI Symbol" w:hAnsi="Segoe UI Symbol" w:cs="Segoe UI Symbol" w:hint="eastAsia"/>
              </w:rPr>
              <w:t>・</w:t>
            </w:r>
            <w:r w:rsidR="006E5604">
              <w:rPr>
                <w:rFonts w:ascii="Segoe UI Symbol" w:hAnsi="Segoe UI Symbol" w:cs="Segoe UI Symbol" w:hint="eastAsia"/>
              </w:rPr>
              <w:t>数学</w:t>
            </w:r>
            <w:r>
              <w:rPr>
                <w:rFonts w:ascii="Segoe UI Symbol" w:hAnsi="Segoe UI Symbol" w:cs="Segoe UI Symbol" w:hint="eastAsia"/>
              </w:rPr>
              <w:t>用語を用いて</w:t>
            </w:r>
            <w:r w:rsidR="006E5604">
              <w:rPr>
                <w:rFonts w:ascii="Segoe UI Symbol" w:hAnsi="Segoe UI Symbol" w:cs="Segoe UI Symbol" w:hint="eastAsia"/>
              </w:rPr>
              <w:t>根拠を明らかにして</w:t>
            </w:r>
            <w:r>
              <w:rPr>
                <w:rFonts w:ascii="Segoe UI Symbol" w:hAnsi="Segoe UI Symbol" w:cs="Segoe UI Symbol" w:hint="eastAsia"/>
              </w:rPr>
              <w:t>説明することに重点を置く。</w:t>
            </w:r>
          </w:p>
        </w:tc>
        <w:tc>
          <w:tcPr>
            <w:tcW w:w="1938" w:type="dxa"/>
          </w:tcPr>
          <w:p w:rsidR="0085288D" w:rsidRDefault="0085288D" w:rsidP="00A73124">
            <w:pPr>
              <w:jc w:val="left"/>
              <w:rPr>
                <w:rFonts w:asciiTheme="minorEastAsia" w:hAnsiTheme="minorEastAsia"/>
              </w:rPr>
            </w:pPr>
          </w:p>
          <w:p w:rsidR="008A0A7E" w:rsidRDefault="008A0A7E" w:rsidP="00A73124">
            <w:pPr>
              <w:jc w:val="left"/>
              <w:rPr>
                <w:rFonts w:asciiTheme="minorEastAsia" w:hAnsiTheme="minorEastAsia"/>
              </w:rPr>
            </w:pPr>
          </w:p>
          <w:p w:rsidR="00D6695F" w:rsidRDefault="00D6695F" w:rsidP="00A73124">
            <w:pPr>
              <w:jc w:val="left"/>
              <w:rPr>
                <w:rFonts w:asciiTheme="minorEastAsia" w:hAnsiTheme="minorEastAsia"/>
              </w:rPr>
            </w:pPr>
          </w:p>
          <w:p w:rsidR="008A0A7E" w:rsidRDefault="008A0A7E"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8356B">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A8356B" w:rsidRDefault="00A8356B" w:rsidP="00A73124">
            <w:pPr>
              <w:jc w:val="left"/>
              <w:rPr>
                <w:rFonts w:asciiTheme="minorEastAsia" w:hAnsiTheme="minorEastAsia"/>
              </w:rPr>
            </w:pPr>
          </w:p>
          <w:p w:rsidR="00D6695F" w:rsidRDefault="00D6695F" w:rsidP="00A73124">
            <w:pPr>
              <w:jc w:val="left"/>
              <w:rPr>
                <w:rFonts w:asciiTheme="minorEastAsia" w:hAnsiTheme="minorEastAsia"/>
              </w:rPr>
            </w:pPr>
          </w:p>
          <w:p w:rsidR="00D6695F" w:rsidRDefault="00D6695F" w:rsidP="00A73124">
            <w:pPr>
              <w:jc w:val="left"/>
              <w:rPr>
                <w:rFonts w:asciiTheme="minorEastAsia" w:hAnsiTheme="minorEastAsia"/>
              </w:rPr>
            </w:pPr>
          </w:p>
        </w:tc>
      </w:tr>
      <w:tr w:rsidR="0085288D" w:rsidRPr="00F17A32" w:rsidTr="006E367E">
        <w:trPr>
          <w:trHeight w:val="983"/>
        </w:trPr>
        <w:tc>
          <w:tcPr>
            <w:tcW w:w="704" w:type="dxa"/>
          </w:tcPr>
          <w:p w:rsidR="0085288D" w:rsidRDefault="0085288D" w:rsidP="00113370">
            <w:pPr>
              <w:jc w:val="center"/>
              <w:rPr>
                <w:rFonts w:asciiTheme="minorEastAsia" w:hAnsiTheme="minorEastAsia"/>
              </w:rPr>
            </w:pPr>
            <w:r>
              <w:rPr>
                <w:rFonts w:asciiTheme="minorEastAsia" w:hAnsiTheme="minorEastAsia" w:hint="eastAsia"/>
              </w:rPr>
              <w:lastRenderedPageBreak/>
              <w:t>展</w:t>
            </w:r>
          </w:p>
          <w:p w:rsidR="0085288D" w:rsidRDefault="0085288D" w:rsidP="00113370">
            <w:pPr>
              <w:jc w:val="center"/>
              <w:rPr>
                <w:rFonts w:asciiTheme="minorEastAsia" w:hAnsiTheme="minorEastAsia"/>
              </w:rPr>
            </w:pPr>
            <w:r>
              <w:rPr>
                <w:rFonts w:asciiTheme="minorEastAsia" w:hAnsiTheme="minorEastAsia" w:hint="eastAsia"/>
              </w:rPr>
              <w:t>開</w:t>
            </w:r>
          </w:p>
          <w:p w:rsidR="008413EA" w:rsidRDefault="00177EFD" w:rsidP="008413EA">
            <w:pPr>
              <w:jc w:val="center"/>
              <w:rPr>
                <w:rFonts w:asciiTheme="minorEastAsia" w:hAnsiTheme="minorEastAsia"/>
              </w:rPr>
            </w:pPr>
            <w:r>
              <w:rPr>
                <w:rFonts w:asciiTheme="minorEastAsia" w:hAnsiTheme="minorEastAsia" w:hint="eastAsia"/>
              </w:rPr>
              <w:t>3</w:t>
            </w:r>
            <w:r>
              <w:rPr>
                <w:rFonts w:asciiTheme="minorEastAsia" w:hAnsiTheme="minorEastAsia"/>
              </w:rPr>
              <w:t>0</w:t>
            </w:r>
          </w:p>
          <w:p w:rsidR="0085288D" w:rsidRDefault="0085288D" w:rsidP="00113370">
            <w:pPr>
              <w:jc w:val="center"/>
              <w:rPr>
                <w:rFonts w:asciiTheme="minorEastAsia" w:hAnsiTheme="minorEastAsia"/>
              </w:rPr>
            </w:pPr>
            <w:r>
              <w:rPr>
                <w:rFonts w:asciiTheme="minorEastAsia" w:hAnsiTheme="minorEastAsia" w:hint="eastAsia"/>
              </w:rPr>
              <w:t>分</w:t>
            </w:r>
          </w:p>
        </w:tc>
        <w:tc>
          <w:tcPr>
            <w:tcW w:w="3686" w:type="dxa"/>
          </w:tcPr>
          <w:p w:rsidR="00EA1D56" w:rsidRDefault="00CF6F99" w:rsidP="00EA5AE8">
            <w:pPr>
              <w:rPr>
                <w:rFonts w:asciiTheme="minorEastAsia" w:hAnsiTheme="minorEastAsia"/>
              </w:rPr>
            </w:pPr>
            <w:r>
              <w:rPr>
                <w:rFonts w:asciiTheme="minorEastAsia" w:hAnsiTheme="minorEastAsia"/>
              </w:rPr>
              <w:t>○個人思考</w:t>
            </w:r>
            <w:r w:rsidR="000201A0">
              <w:rPr>
                <w:rFonts w:asciiTheme="minorEastAsia" w:hAnsiTheme="minorEastAsia" w:hint="eastAsia"/>
              </w:rPr>
              <w:t>(</w:t>
            </w:r>
            <w:r w:rsidR="008F7903">
              <w:rPr>
                <w:rFonts w:asciiTheme="minorEastAsia" w:hAnsiTheme="minorEastAsia"/>
              </w:rPr>
              <w:t>10</w:t>
            </w:r>
            <w:r w:rsidR="000201A0">
              <w:rPr>
                <w:rFonts w:asciiTheme="minorEastAsia" w:hAnsiTheme="minorEastAsia" w:hint="eastAsia"/>
              </w:rPr>
              <w:t>分</w:t>
            </w:r>
            <w:r w:rsidR="000201A0">
              <w:rPr>
                <w:rFonts w:asciiTheme="minorEastAsia" w:hAnsiTheme="minorEastAsia"/>
              </w:rPr>
              <w:t>)</w:t>
            </w:r>
          </w:p>
          <w:p w:rsidR="005A5482" w:rsidRDefault="008A293A" w:rsidP="00EA5AE8">
            <w:pPr>
              <w:rPr>
                <w:rFonts w:asciiTheme="minorEastAsia" w:hAnsiTheme="minorEastAsia"/>
              </w:rPr>
            </w:pPr>
            <w:r>
              <w:rPr>
                <w:rFonts w:asciiTheme="minorEastAsia" w:hAnsiTheme="minorEastAsia" w:hint="eastAsia"/>
              </w:rPr>
              <w:t>・式を用いて考える。</w:t>
            </w:r>
          </w:p>
          <w:p w:rsidR="006A1CE6" w:rsidRDefault="006A1CE6" w:rsidP="00EA5AE8">
            <w:pPr>
              <w:rPr>
                <w:rFonts w:asciiTheme="minorEastAsia" w:hAnsiTheme="minorEastAsia"/>
              </w:rPr>
            </w:pPr>
            <w:r>
              <w:rPr>
                <w:rFonts w:asciiTheme="minorEastAsia" w:hAnsiTheme="minorEastAsia" w:hint="eastAsia"/>
              </w:rPr>
              <w:t>枚数をx，代金をyとする。</w:t>
            </w:r>
          </w:p>
          <w:p w:rsidR="006A1CE6" w:rsidRDefault="006A1CE6" w:rsidP="00EA5AE8">
            <w:pPr>
              <w:rPr>
                <w:rFonts w:asciiTheme="minorEastAsia" w:hAnsiTheme="minorEastAsia"/>
              </w:rPr>
            </w:pPr>
            <w:r>
              <w:rPr>
                <w:rFonts w:asciiTheme="minorEastAsia" w:hAnsiTheme="minorEastAsia" w:hint="eastAsia"/>
              </w:rPr>
              <w:t>A</w:t>
            </w:r>
            <w:r w:rsidR="00A113E2">
              <w:rPr>
                <w:rFonts w:asciiTheme="minorEastAsia" w:hAnsiTheme="minorEastAsia" w:hint="eastAsia"/>
              </w:rPr>
              <w:t>社の代金を枚数の式で表すと</w:t>
            </w:r>
          </w:p>
          <w:p w:rsidR="006A1CE6" w:rsidRPr="006A1CE6" w:rsidRDefault="006A1CE6" w:rsidP="00EA5AE8">
            <w:pPr>
              <w:rPr>
                <w:rFonts w:asciiTheme="minorEastAsia" w:hAnsiTheme="minorEastAsia"/>
              </w:rPr>
            </w:pPr>
            <m:oMathPara>
              <m:oMathParaPr>
                <m:jc m:val="left"/>
              </m:oMathParaPr>
              <m:oMath>
                <m:r>
                  <w:rPr>
                    <w:rFonts w:ascii="Cambria Math" w:hAnsi="Cambria Math"/>
                  </w:rPr>
                  <w:lastRenderedPageBreak/>
                  <m:t>y=1000x</m:t>
                </m:r>
              </m:oMath>
            </m:oMathPara>
          </w:p>
          <w:p w:rsidR="006A1CE6" w:rsidRDefault="006A1CE6" w:rsidP="00EA5AE8">
            <w:pPr>
              <w:rPr>
                <w:rFonts w:asciiTheme="minorEastAsia" w:hAnsiTheme="minorEastAsia"/>
              </w:rPr>
            </w:pPr>
            <w:r>
              <w:rPr>
                <w:rFonts w:asciiTheme="minorEastAsia" w:hAnsiTheme="minorEastAsia"/>
              </w:rPr>
              <w:t>B</w:t>
            </w:r>
            <w:r w:rsidR="00A113E2">
              <w:rPr>
                <w:rFonts w:asciiTheme="minorEastAsia" w:hAnsiTheme="minorEastAsia" w:hint="eastAsia"/>
              </w:rPr>
              <w:t>社の代金を枚数の式で表すと</w:t>
            </w:r>
          </w:p>
          <w:p w:rsidR="006A1CE6" w:rsidRPr="006A1CE6" w:rsidRDefault="006A1CE6" w:rsidP="006A1CE6">
            <w:pPr>
              <w:rPr>
                <w:rFonts w:asciiTheme="minorEastAsia" w:hAnsiTheme="minorEastAsia"/>
              </w:rPr>
            </w:pPr>
            <m:oMathPara>
              <m:oMathParaPr>
                <m:jc m:val="left"/>
              </m:oMathParaPr>
              <m:oMath>
                <m:r>
                  <w:rPr>
                    <w:rFonts w:ascii="Cambria Math" w:hAnsi="Cambria Math"/>
                  </w:rPr>
                  <m:t>y=600x+10000</m:t>
                </m:r>
              </m:oMath>
            </m:oMathPara>
          </w:p>
          <w:p w:rsidR="006A1CE6" w:rsidRDefault="006A1CE6" w:rsidP="00EA5AE8">
            <w:pPr>
              <w:rPr>
                <w:rFonts w:asciiTheme="minorEastAsia" w:hAnsiTheme="minorEastAsia"/>
              </w:rPr>
            </w:pPr>
            <w:r>
              <w:rPr>
                <w:rFonts w:asciiTheme="minorEastAsia" w:hAnsiTheme="minorEastAsia" w:hint="eastAsia"/>
              </w:rPr>
              <w:t>これを連立方程式として解くと</w:t>
            </w:r>
          </w:p>
          <w:p w:rsidR="006A1CE6" w:rsidRPr="006A1CE6" w:rsidRDefault="00F73227" w:rsidP="00EA5AE8">
            <w:pPr>
              <w:rPr>
                <w:rFonts w:asciiTheme="minorEastAsia" w:hAnsiTheme="minorEastAsia"/>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y=1000x</m:t>
                        </m:r>
                      </m:e>
                      <m:e>
                        <m:r>
                          <w:rPr>
                            <w:rFonts w:ascii="Cambria Math" w:hAnsi="Cambria Math"/>
                          </w:rPr>
                          <m:t>y=600x+1000</m:t>
                        </m:r>
                      </m:e>
                    </m:eqArr>
                  </m:e>
                </m:d>
              </m:oMath>
            </m:oMathPara>
          </w:p>
          <w:p w:rsidR="006A1CE6" w:rsidRPr="006A1CE6" w:rsidRDefault="006A1CE6" w:rsidP="006A1CE6">
            <w:pPr>
              <w:rPr>
                <w:rFonts w:asciiTheme="minorEastAsia" w:hAnsiTheme="minorEastAsia"/>
              </w:rPr>
            </w:pPr>
            <m:oMathPara>
              <m:oMathParaPr>
                <m:jc m:val="left"/>
              </m:oMathParaPr>
              <m:oMath>
                <m:r>
                  <w:rPr>
                    <w:rFonts w:ascii="Cambria Math" w:hAnsi="Cambria Math"/>
                  </w:rPr>
                  <m:t>x=25</m:t>
                </m:r>
                <m:r>
                  <w:rPr>
                    <w:rFonts w:ascii="Cambria Math" w:hAnsi="Cambria Math" w:hint="eastAsia"/>
                  </w:rPr>
                  <m:t>，</m:t>
                </m:r>
                <m:r>
                  <w:rPr>
                    <w:rFonts w:ascii="Cambria Math" w:hAnsi="Cambria Math"/>
                  </w:rPr>
                  <m:t>y=25000</m:t>
                </m:r>
              </m:oMath>
            </m:oMathPara>
          </w:p>
          <w:p w:rsidR="00737276" w:rsidRDefault="006A1CE6" w:rsidP="00EA5AE8">
            <w:pPr>
              <w:rPr>
                <w:rFonts w:asciiTheme="minorEastAsia" w:hAnsiTheme="minorEastAsia"/>
              </w:rPr>
            </w:pPr>
            <w:r>
              <w:rPr>
                <w:rFonts w:asciiTheme="minorEastAsia" w:hAnsiTheme="minorEastAsia" w:hint="eastAsia"/>
              </w:rPr>
              <w:t>よって，2</w:t>
            </w:r>
            <w:r>
              <w:rPr>
                <w:rFonts w:asciiTheme="minorEastAsia" w:hAnsiTheme="minorEastAsia"/>
              </w:rPr>
              <w:t>5</w:t>
            </w:r>
            <w:r>
              <w:rPr>
                <w:rFonts w:asciiTheme="minorEastAsia" w:hAnsiTheme="minorEastAsia" w:hint="eastAsia"/>
              </w:rPr>
              <w:t>枚の時同じ値段になるので2</w:t>
            </w:r>
            <w:r>
              <w:rPr>
                <w:rFonts w:asciiTheme="minorEastAsia" w:hAnsiTheme="minorEastAsia"/>
              </w:rPr>
              <w:t>5</w:t>
            </w:r>
            <w:r>
              <w:rPr>
                <w:rFonts w:asciiTheme="minorEastAsia" w:hAnsiTheme="minorEastAsia" w:hint="eastAsia"/>
              </w:rPr>
              <w:t>枚より多く買うとB社が安くなります。</w:t>
            </w:r>
          </w:p>
          <w:p w:rsidR="004F3956" w:rsidRDefault="00972D42" w:rsidP="00EA5AE8">
            <w:pPr>
              <w:rPr>
                <w:rFonts w:asciiTheme="minorEastAsia" w:hAnsiTheme="minorEastAsia"/>
              </w:rPr>
            </w:pPr>
            <w:r>
              <w:rPr>
                <w:rFonts w:asciiTheme="minorEastAsia" w:hAnsiTheme="minorEastAsia" w:hint="eastAsia"/>
              </w:rPr>
              <w:t>・グラフを用いて考える。</w:t>
            </w:r>
          </w:p>
          <w:p w:rsidR="005E40CD" w:rsidRDefault="005E40CD" w:rsidP="005E40CD">
            <w:pPr>
              <w:jc w:val="left"/>
              <w:rPr>
                <w:rFonts w:asciiTheme="minorEastAsia" w:hAnsiTheme="minorEastAsia"/>
              </w:rPr>
            </w:pPr>
            <w:r>
              <w:rPr>
                <w:rFonts w:asciiTheme="minorEastAsia" w:hAnsiTheme="minorEastAsia" w:hint="eastAsia"/>
              </w:rPr>
              <w:t>A社の傾きは1</w:t>
            </w:r>
            <w:r>
              <w:rPr>
                <w:rFonts w:asciiTheme="minorEastAsia" w:hAnsiTheme="minorEastAsia"/>
              </w:rPr>
              <w:t>000</w:t>
            </w:r>
            <w:r>
              <w:rPr>
                <w:rFonts w:asciiTheme="minorEastAsia" w:hAnsiTheme="minorEastAsia" w:hint="eastAsia"/>
              </w:rPr>
              <w:t>で切片は0</w:t>
            </w:r>
          </w:p>
          <w:p w:rsidR="005E40CD" w:rsidRDefault="005E40CD" w:rsidP="005E40CD">
            <w:pPr>
              <w:rPr>
                <w:rFonts w:asciiTheme="minorEastAsia" w:hAnsiTheme="minorEastAsia"/>
              </w:rPr>
            </w:pPr>
            <w:r>
              <w:rPr>
                <w:noProof/>
              </w:rPr>
              <w:drawing>
                <wp:anchor distT="0" distB="0" distL="114300" distR="114300" simplePos="0" relativeHeight="251767808" behindDoc="0" locked="0" layoutInCell="1" allowOverlap="1" wp14:anchorId="5C018A05" wp14:editId="4218C313">
                  <wp:simplePos x="0" y="0"/>
                  <wp:positionH relativeFrom="column">
                    <wp:posOffset>80157</wp:posOffset>
                  </wp:positionH>
                  <wp:positionV relativeFrom="paragraph">
                    <wp:posOffset>452120</wp:posOffset>
                  </wp:positionV>
                  <wp:extent cx="1619250" cy="1292225"/>
                  <wp:effectExtent l="0" t="0" r="0"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552" t="24970" r="23066" b="27637"/>
                          <a:stretch/>
                        </pic:blipFill>
                        <pic:spPr bwMode="auto">
                          <a:xfrm>
                            <a:off x="0" y="0"/>
                            <a:ext cx="1619250" cy="129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rPr>
              <w:t>B社の傾きは6</w:t>
            </w:r>
            <w:r>
              <w:rPr>
                <w:rFonts w:asciiTheme="minorEastAsia" w:hAnsiTheme="minorEastAsia"/>
              </w:rPr>
              <w:t>00</w:t>
            </w:r>
            <w:r>
              <w:rPr>
                <w:rFonts w:asciiTheme="minorEastAsia" w:hAnsiTheme="minorEastAsia" w:hint="eastAsia"/>
              </w:rPr>
              <w:t>で切片は1</w:t>
            </w:r>
            <w:r>
              <w:rPr>
                <w:rFonts w:asciiTheme="minorEastAsia" w:hAnsiTheme="minorEastAsia"/>
              </w:rPr>
              <w:t>0000</w:t>
            </w:r>
            <w:r>
              <w:rPr>
                <w:rFonts w:asciiTheme="minorEastAsia" w:hAnsiTheme="minorEastAsia" w:hint="eastAsia"/>
              </w:rPr>
              <w:t>なのでグラフをかくと次のようになる。</w:t>
            </w:r>
          </w:p>
          <w:p w:rsidR="005E40CD" w:rsidRDefault="005E40CD" w:rsidP="005E40CD">
            <w:pPr>
              <w:rPr>
                <w:rFonts w:asciiTheme="minorEastAsia" w:hAnsiTheme="minorEastAsia"/>
              </w:rPr>
            </w:pPr>
          </w:p>
          <w:p w:rsidR="005E40CD" w:rsidRDefault="005E40CD" w:rsidP="005E40CD">
            <w:pPr>
              <w:rPr>
                <w:rFonts w:asciiTheme="minorEastAsia" w:hAnsiTheme="minorEastAsia"/>
              </w:rPr>
            </w:pPr>
          </w:p>
          <w:p w:rsidR="005E40CD" w:rsidRDefault="005E40CD" w:rsidP="005E40CD">
            <w:pPr>
              <w:rPr>
                <w:rFonts w:asciiTheme="minorEastAsia" w:hAnsiTheme="minorEastAsia"/>
              </w:rPr>
            </w:pPr>
          </w:p>
          <w:p w:rsidR="005E40CD" w:rsidRDefault="005E40CD" w:rsidP="005E40CD">
            <w:pPr>
              <w:rPr>
                <w:rFonts w:asciiTheme="minorEastAsia" w:hAnsiTheme="minorEastAsia"/>
              </w:rPr>
            </w:pPr>
          </w:p>
          <w:p w:rsidR="005E40CD" w:rsidRDefault="005E40CD" w:rsidP="005E40CD">
            <w:pPr>
              <w:rPr>
                <w:rFonts w:asciiTheme="minorEastAsia" w:hAnsiTheme="minorEastAsia"/>
              </w:rPr>
            </w:pPr>
          </w:p>
          <w:p w:rsidR="005E40CD" w:rsidRPr="005D749A" w:rsidRDefault="005E40CD" w:rsidP="005E40CD">
            <w:pPr>
              <w:rPr>
                <w:rFonts w:asciiTheme="minorEastAsia" w:hAnsiTheme="minorEastAsia"/>
              </w:rPr>
            </w:pPr>
          </w:p>
          <w:p w:rsidR="006D6E09" w:rsidRDefault="006D6E09" w:rsidP="006A1CE6">
            <w:pPr>
              <w:rPr>
                <w:rFonts w:asciiTheme="minorEastAsia" w:hAnsiTheme="minorEastAsia"/>
              </w:rPr>
            </w:pPr>
            <w:r>
              <w:rPr>
                <w:rFonts w:asciiTheme="minorEastAsia" w:hAnsiTheme="minorEastAsia" w:hint="eastAsia"/>
              </w:rPr>
              <w:t>グラフ</w:t>
            </w:r>
            <w:r w:rsidR="005A40AC">
              <w:rPr>
                <w:rFonts w:asciiTheme="minorEastAsia" w:hAnsiTheme="minorEastAsia" w:hint="eastAsia"/>
              </w:rPr>
              <w:t>の交点の</w:t>
            </w:r>
            <m:oMath>
              <m:r>
                <w:rPr>
                  <w:rFonts w:ascii="Cambria Math" w:hAnsi="Cambria Math"/>
                </w:rPr>
                <m:t>x</m:t>
              </m:r>
            </m:oMath>
            <w:r w:rsidR="005A40AC">
              <w:rPr>
                <w:rFonts w:asciiTheme="minorEastAsia" w:hAnsiTheme="minorEastAsia" w:hint="eastAsia"/>
              </w:rPr>
              <w:t>座標が</w:t>
            </w:r>
            <m:oMath>
              <m:r>
                <w:rPr>
                  <w:rFonts w:ascii="Cambria Math" w:hAnsi="Cambria Math"/>
                </w:rPr>
                <m:t>x=25</m:t>
              </m:r>
            </m:oMath>
            <w:r w:rsidR="005A40AC">
              <w:rPr>
                <w:rFonts w:asciiTheme="minorEastAsia" w:hAnsiTheme="minorEastAsia" w:hint="eastAsia"/>
              </w:rPr>
              <w:t>であることから2</w:t>
            </w:r>
            <w:r w:rsidR="005A40AC">
              <w:rPr>
                <w:rFonts w:asciiTheme="minorEastAsia" w:hAnsiTheme="minorEastAsia"/>
              </w:rPr>
              <w:t>5</w:t>
            </w:r>
            <w:r w:rsidR="005A40AC">
              <w:rPr>
                <w:rFonts w:asciiTheme="minorEastAsia" w:hAnsiTheme="minorEastAsia" w:hint="eastAsia"/>
              </w:rPr>
              <w:t>枚</w:t>
            </w:r>
            <w:r w:rsidR="006A1CE6">
              <w:rPr>
                <w:rFonts w:asciiTheme="minorEastAsia" w:hAnsiTheme="minorEastAsia" w:hint="eastAsia"/>
              </w:rPr>
              <w:t>より多く買うと</w:t>
            </w:r>
            <w:r w:rsidR="005A40AC">
              <w:rPr>
                <w:rFonts w:asciiTheme="minorEastAsia" w:hAnsiTheme="minorEastAsia" w:hint="eastAsia"/>
              </w:rPr>
              <w:t>B社が</w:t>
            </w:r>
            <w:r w:rsidR="006A1CE6">
              <w:rPr>
                <w:rFonts w:asciiTheme="minorEastAsia" w:hAnsiTheme="minorEastAsia" w:hint="eastAsia"/>
              </w:rPr>
              <w:t>安くなります</w:t>
            </w:r>
            <w:r w:rsidR="005A40AC">
              <w:rPr>
                <w:rFonts w:asciiTheme="minorEastAsia" w:hAnsiTheme="minorEastAsia" w:hint="eastAsia"/>
              </w:rPr>
              <w:t>。</w:t>
            </w:r>
          </w:p>
          <w:p w:rsidR="008F7903" w:rsidRDefault="008F7903" w:rsidP="006D6E09">
            <w:pPr>
              <w:rPr>
                <w:rFonts w:asciiTheme="minorEastAsia" w:hAnsiTheme="minorEastAsia"/>
              </w:rPr>
            </w:pPr>
          </w:p>
          <w:p w:rsidR="00287FA8" w:rsidRDefault="008F7903" w:rsidP="00EA5AE8">
            <w:pPr>
              <w:rPr>
                <w:rFonts w:asciiTheme="minorEastAsia" w:hAnsiTheme="minorEastAsia"/>
              </w:rPr>
            </w:pPr>
            <w:r>
              <w:rPr>
                <w:rFonts w:asciiTheme="minorEastAsia" w:hAnsiTheme="minorEastAsia" w:hint="eastAsia"/>
              </w:rPr>
              <w:t>○班交流(</w:t>
            </w:r>
            <w:r w:rsidR="00177EFD">
              <w:rPr>
                <w:rFonts w:asciiTheme="minorEastAsia" w:hAnsiTheme="minorEastAsia"/>
              </w:rPr>
              <w:t>10</w:t>
            </w:r>
            <w:r>
              <w:rPr>
                <w:rFonts w:asciiTheme="minorEastAsia" w:hAnsiTheme="minorEastAsia" w:hint="eastAsia"/>
              </w:rPr>
              <w:t>分</w:t>
            </w:r>
            <w:r>
              <w:rPr>
                <w:rFonts w:asciiTheme="minorEastAsia" w:hAnsiTheme="minorEastAsia"/>
              </w:rPr>
              <w:t>)</w:t>
            </w:r>
          </w:p>
          <w:p w:rsidR="00A96916" w:rsidRDefault="00A96916" w:rsidP="00EA5AE8">
            <w:pPr>
              <w:rPr>
                <w:rFonts w:asciiTheme="minorEastAsia" w:hAnsiTheme="minorEastAsia"/>
              </w:rPr>
            </w:pPr>
          </w:p>
          <w:p w:rsidR="00A96916" w:rsidRDefault="00A96916" w:rsidP="00EA5AE8">
            <w:pPr>
              <w:rPr>
                <w:rFonts w:asciiTheme="minorEastAsia" w:hAnsiTheme="minorEastAsia"/>
              </w:rPr>
            </w:pPr>
          </w:p>
          <w:p w:rsidR="00A96916" w:rsidRDefault="00A96916" w:rsidP="00EA5AE8">
            <w:pPr>
              <w:rPr>
                <w:rFonts w:asciiTheme="minorEastAsia" w:hAnsiTheme="minorEastAsia"/>
              </w:rPr>
            </w:pPr>
          </w:p>
          <w:p w:rsidR="00A96916" w:rsidRDefault="00A96916" w:rsidP="00EA5AE8">
            <w:pPr>
              <w:rPr>
                <w:rFonts w:asciiTheme="minorEastAsia" w:hAnsiTheme="minorEastAsia"/>
              </w:rPr>
            </w:pPr>
          </w:p>
          <w:p w:rsidR="00A96916" w:rsidRDefault="00A96916" w:rsidP="00EA5AE8">
            <w:pPr>
              <w:rPr>
                <w:rFonts w:asciiTheme="minorEastAsia" w:hAnsiTheme="minorEastAsia"/>
              </w:rPr>
            </w:pPr>
          </w:p>
          <w:p w:rsidR="00D82103" w:rsidRDefault="00D82103" w:rsidP="00EA5AE8">
            <w:pPr>
              <w:rPr>
                <w:rFonts w:asciiTheme="minorEastAsia" w:hAnsiTheme="minorEastAsia"/>
              </w:rPr>
            </w:pPr>
          </w:p>
          <w:p w:rsidR="00A96916" w:rsidRDefault="00A96916" w:rsidP="00EA5AE8">
            <w:pPr>
              <w:rPr>
                <w:rFonts w:asciiTheme="minorEastAsia" w:hAnsiTheme="minorEastAsia"/>
              </w:rPr>
            </w:pPr>
          </w:p>
          <w:p w:rsidR="00C51768" w:rsidRDefault="00EA5AE8" w:rsidP="00A8356B">
            <w:pPr>
              <w:rPr>
                <w:rFonts w:asciiTheme="minorEastAsia" w:hAnsiTheme="minorEastAsia"/>
              </w:rPr>
            </w:pPr>
            <w:r>
              <w:rPr>
                <w:rFonts w:asciiTheme="minorEastAsia" w:hAnsiTheme="minorEastAsia" w:hint="eastAsia"/>
              </w:rPr>
              <w:t>○</w:t>
            </w:r>
            <w:r w:rsidR="00287FA8">
              <w:rPr>
                <w:rFonts w:asciiTheme="minorEastAsia" w:hAnsiTheme="minorEastAsia" w:hint="eastAsia"/>
              </w:rPr>
              <w:t>全体交流</w:t>
            </w:r>
            <w:r w:rsidR="000201A0">
              <w:rPr>
                <w:rFonts w:asciiTheme="minorEastAsia" w:hAnsiTheme="minorEastAsia" w:hint="eastAsia"/>
              </w:rPr>
              <w:t>(</w:t>
            </w:r>
            <w:r w:rsidR="00177EFD">
              <w:rPr>
                <w:rFonts w:asciiTheme="minorEastAsia" w:hAnsiTheme="minorEastAsia"/>
              </w:rPr>
              <w:t>10</w:t>
            </w:r>
            <w:r w:rsidR="000201A0">
              <w:rPr>
                <w:rFonts w:asciiTheme="minorEastAsia" w:hAnsiTheme="minorEastAsia" w:hint="eastAsia"/>
              </w:rPr>
              <w:t>分</w:t>
            </w:r>
            <w:r w:rsidR="000201A0">
              <w:rPr>
                <w:rFonts w:asciiTheme="minorEastAsia" w:hAnsiTheme="minorEastAsia"/>
              </w:rPr>
              <w:t>)</w:t>
            </w:r>
          </w:p>
          <w:p w:rsidR="00A8356B" w:rsidRPr="00F17A32" w:rsidRDefault="00A8356B" w:rsidP="00A8356B">
            <w:pPr>
              <w:rPr>
                <w:rFonts w:asciiTheme="minorEastAsia" w:hAnsiTheme="minorEastAsia"/>
              </w:rPr>
            </w:pPr>
          </w:p>
        </w:tc>
        <w:tc>
          <w:tcPr>
            <w:tcW w:w="4128" w:type="dxa"/>
          </w:tcPr>
          <w:p w:rsidR="005D749A" w:rsidRDefault="005D749A" w:rsidP="004F14D9">
            <w:pPr>
              <w:rPr>
                <w:rFonts w:ascii="Segoe UI Symbol" w:hAnsi="Segoe UI Symbol" w:cs="Segoe UI Symbol"/>
              </w:rPr>
            </w:pPr>
            <w:r>
              <w:rPr>
                <w:rFonts w:ascii="Segoe UI Symbol" w:hAnsi="Segoe UI Symbol" w:cs="Segoe UI Symbol" w:hint="eastAsia"/>
              </w:rPr>
              <w:lastRenderedPageBreak/>
              <w:t>●説明を考える際には「用いるもの」と「用い方」を明確にさせる。</w:t>
            </w:r>
          </w:p>
          <w:p w:rsidR="00EA1D56" w:rsidRDefault="00CF6F99" w:rsidP="004F14D9">
            <w:pPr>
              <w:rPr>
                <w:rFonts w:asciiTheme="minorEastAsia" w:hAnsiTheme="minorEastAsia"/>
              </w:rPr>
            </w:pPr>
            <w:r>
              <w:rPr>
                <w:rFonts w:asciiTheme="minorEastAsia" w:hAnsiTheme="minorEastAsia"/>
              </w:rPr>
              <w:t>●机間指導をしながら</w:t>
            </w:r>
            <w:r w:rsidR="008F7903">
              <w:rPr>
                <w:rFonts w:asciiTheme="minorEastAsia" w:hAnsiTheme="minorEastAsia" w:hint="eastAsia"/>
              </w:rPr>
              <w:t>適切な考え方ができている</w:t>
            </w:r>
            <w:r w:rsidR="00371A08">
              <w:rPr>
                <w:rFonts w:asciiTheme="minorEastAsia" w:hAnsiTheme="minorEastAsia"/>
              </w:rPr>
              <w:t>生徒</w:t>
            </w:r>
            <w:r w:rsidR="00D82103">
              <w:rPr>
                <w:rFonts w:asciiTheme="minorEastAsia" w:hAnsiTheme="minorEastAsia" w:hint="eastAsia"/>
              </w:rPr>
              <w:t>を肯定的に評価する</w:t>
            </w:r>
            <w:r w:rsidR="004F14D9">
              <w:rPr>
                <w:rFonts w:asciiTheme="minorEastAsia" w:hAnsiTheme="minorEastAsia" w:hint="eastAsia"/>
              </w:rPr>
              <w:t>。</w:t>
            </w:r>
          </w:p>
          <w:p w:rsidR="00995815" w:rsidRDefault="004F14D9" w:rsidP="002300CC">
            <w:pPr>
              <w:rPr>
                <w:rFonts w:asciiTheme="minorEastAsia" w:hAnsiTheme="minorEastAsia"/>
              </w:rPr>
            </w:pPr>
            <w:r>
              <w:rPr>
                <w:rFonts w:asciiTheme="minorEastAsia" w:hAnsiTheme="minorEastAsia" w:hint="eastAsia"/>
              </w:rPr>
              <w:lastRenderedPageBreak/>
              <w:t>★</w:t>
            </w:r>
            <w:r w:rsidR="008F7903">
              <w:rPr>
                <w:rFonts w:asciiTheme="minorEastAsia" w:hAnsiTheme="minorEastAsia" w:hint="eastAsia"/>
              </w:rPr>
              <w:t>机間指導をしながら</w:t>
            </w:r>
            <w:r w:rsidR="006E5604">
              <w:rPr>
                <w:rFonts w:asciiTheme="minorEastAsia" w:hAnsiTheme="minorEastAsia" w:hint="eastAsia"/>
              </w:rPr>
              <w:t>説明に必要なキーワードのヒント</w:t>
            </w:r>
            <w:r w:rsidR="008F7903">
              <w:rPr>
                <w:rFonts w:asciiTheme="minorEastAsia" w:hAnsiTheme="minorEastAsia" w:hint="eastAsia"/>
              </w:rPr>
              <w:t>を与える</w:t>
            </w:r>
            <w:r>
              <w:rPr>
                <w:rFonts w:asciiTheme="minorEastAsia" w:hAnsiTheme="minorEastAsia" w:hint="eastAsia"/>
              </w:rPr>
              <w:t>。</w:t>
            </w:r>
          </w:p>
          <w:p w:rsidR="00A8356B" w:rsidRDefault="00A8356B" w:rsidP="002300CC">
            <w:pPr>
              <w:rPr>
                <w:rFonts w:asciiTheme="minorEastAsia" w:hAnsiTheme="minorEastAsia"/>
              </w:rPr>
            </w:pPr>
          </w:p>
          <w:p w:rsidR="008F7903" w:rsidRDefault="008F7903" w:rsidP="002300CC">
            <w:pPr>
              <w:rPr>
                <w:rFonts w:asciiTheme="minorEastAsia" w:hAnsiTheme="minorEastAsia"/>
              </w:rPr>
            </w:pPr>
          </w:p>
          <w:p w:rsidR="008F7903" w:rsidRDefault="008F7903" w:rsidP="002300CC">
            <w:pPr>
              <w:rPr>
                <w:rFonts w:asciiTheme="minorEastAsia" w:hAnsiTheme="minorEastAsia"/>
              </w:rPr>
            </w:pPr>
          </w:p>
          <w:p w:rsidR="008F7903" w:rsidRDefault="008F7903" w:rsidP="002300CC">
            <w:pPr>
              <w:rPr>
                <w:rFonts w:asciiTheme="minorEastAsia" w:hAnsiTheme="minorEastAsia"/>
              </w:rPr>
            </w:pPr>
          </w:p>
          <w:p w:rsidR="008F7903" w:rsidRDefault="008F7903" w:rsidP="002300CC">
            <w:pPr>
              <w:rPr>
                <w:rFonts w:asciiTheme="minorEastAsia" w:hAnsiTheme="minorEastAsia"/>
              </w:rPr>
            </w:pPr>
          </w:p>
          <w:p w:rsidR="008F7903" w:rsidRDefault="008F7903" w:rsidP="002300CC">
            <w:pPr>
              <w:rPr>
                <w:rFonts w:asciiTheme="minorEastAsia" w:hAnsiTheme="minorEastAsia"/>
              </w:rPr>
            </w:pPr>
          </w:p>
          <w:p w:rsidR="008F7903" w:rsidRDefault="008F7903" w:rsidP="002300CC">
            <w:pPr>
              <w:rPr>
                <w:rFonts w:asciiTheme="minorEastAsia" w:hAnsiTheme="minorEastAsia"/>
              </w:rPr>
            </w:pPr>
          </w:p>
          <w:p w:rsidR="006924C6" w:rsidRDefault="006924C6" w:rsidP="00A8356B">
            <w:pPr>
              <w:rPr>
                <w:rFonts w:asciiTheme="minorEastAsia" w:hAnsiTheme="minorEastAsia"/>
              </w:rPr>
            </w:pPr>
          </w:p>
          <w:p w:rsidR="008F7903" w:rsidRDefault="008F7903" w:rsidP="00A8356B">
            <w:pPr>
              <w:rPr>
                <w:rFonts w:asciiTheme="minorEastAsia" w:hAnsiTheme="minorEastAsia"/>
              </w:rPr>
            </w:pPr>
          </w:p>
          <w:p w:rsidR="00287FA8" w:rsidRDefault="00287FA8" w:rsidP="00A8356B">
            <w:pPr>
              <w:rPr>
                <w:rFonts w:asciiTheme="minorEastAsia" w:hAnsiTheme="minorEastAsia"/>
              </w:rPr>
            </w:pPr>
          </w:p>
          <w:p w:rsidR="006A1CE6" w:rsidRDefault="006A1CE6"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D82103" w:rsidRDefault="00D82103" w:rsidP="00A8356B">
            <w:pPr>
              <w:rPr>
                <w:rFonts w:asciiTheme="minorEastAsia" w:hAnsiTheme="minorEastAsia"/>
              </w:rPr>
            </w:pPr>
          </w:p>
          <w:p w:rsidR="005E40CD" w:rsidRDefault="005E40CD" w:rsidP="00A8356B">
            <w:pPr>
              <w:rPr>
                <w:rFonts w:asciiTheme="minorEastAsia" w:hAnsiTheme="minorEastAsia"/>
              </w:rPr>
            </w:pPr>
          </w:p>
          <w:p w:rsidR="005E40CD" w:rsidRDefault="005E40CD" w:rsidP="00A8356B">
            <w:pPr>
              <w:rPr>
                <w:rFonts w:asciiTheme="minorEastAsia" w:hAnsiTheme="minorEastAsia"/>
              </w:rPr>
            </w:pPr>
          </w:p>
          <w:p w:rsidR="006A1CE6" w:rsidRDefault="006A1CE6" w:rsidP="00A8356B">
            <w:pPr>
              <w:rPr>
                <w:rFonts w:asciiTheme="minorEastAsia" w:hAnsiTheme="minorEastAsia"/>
              </w:rPr>
            </w:pPr>
          </w:p>
          <w:p w:rsidR="008F7903" w:rsidRDefault="008F7903" w:rsidP="00A8356B">
            <w:pPr>
              <w:rPr>
                <w:rFonts w:asciiTheme="minorEastAsia" w:hAnsiTheme="minorEastAsia"/>
              </w:rPr>
            </w:pPr>
            <w:r>
              <w:rPr>
                <w:rFonts w:asciiTheme="minorEastAsia" w:hAnsiTheme="minorEastAsia" w:hint="eastAsia"/>
              </w:rPr>
              <w:t>●班内で，</w:t>
            </w:r>
            <w:r w:rsidR="00737276">
              <w:rPr>
                <w:rFonts w:asciiTheme="minorEastAsia" w:hAnsiTheme="minorEastAsia" w:hint="eastAsia"/>
              </w:rPr>
              <w:t>分かったところま</w:t>
            </w:r>
            <w:r>
              <w:rPr>
                <w:rFonts w:asciiTheme="minorEastAsia" w:hAnsiTheme="minorEastAsia" w:hint="eastAsia"/>
              </w:rPr>
              <w:t>ででも構わないので全員説明するようにさせる。</w:t>
            </w:r>
          </w:p>
          <w:p w:rsidR="008F7903" w:rsidRDefault="008F7903" w:rsidP="00A8356B">
            <w:pPr>
              <w:rPr>
                <w:rFonts w:asciiTheme="minorEastAsia" w:hAnsiTheme="minorEastAsia"/>
              </w:rPr>
            </w:pPr>
            <w:r>
              <w:rPr>
                <w:rFonts w:asciiTheme="minorEastAsia" w:hAnsiTheme="minorEastAsia" w:hint="eastAsia"/>
              </w:rPr>
              <w:t>●</w:t>
            </w:r>
            <w:r w:rsidR="00AC31B7">
              <w:rPr>
                <w:rFonts w:asciiTheme="minorEastAsia" w:hAnsiTheme="minorEastAsia" w:hint="eastAsia"/>
              </w:rPr>
              <w:t>数学</w:t>
            </w:r>
            <w:r>
              <w:rPr>
                <w:rFonts w:asciiTheme="minorEastAsia" w:hAnsiTheme="minorEastAsia" w:hint="eastAsia"/>
              </w:rPr>
              <w:t>用語を用いて</w:t>
            </w:r>
            <w:r w:rsidR="00AC31B7">
              <w:rPr>
                <w:rFonts w:asciiTheme="minorEastAsia" w:hAnsiTheme="minorEastAsia" w:hint="eastAsia"/>
              </w:rPr>
              <w:t>根拠を明らかにして</w:t>
            </w:r>
            <w:r>
              <w:rPr>
                <w:rFonts w:asciiTheme="minorEastAsia" w:hAnsiTheme="minorEastAsia" w:hint="eastAsia"/>
              </w:rPr>
              <w:t>説明することを意識させる。</w:t>
            </w:r>
          </w:p>
          <w:p w:rsidR="00737276" w:rsidRDefault="00737276" w:rsidP="00A8356B">
            <w:pPr>
              <w:rPr>
                <w:rFonts w:asciiTheme="minorEastAsia" w:hAnsiTheme="minorEastAsia"/>
              </w:rPr>
            </w:pPr>
            <w:r>
              <w:rPr>
                <w:rFonts w:asciiTheme="minorEastAsia" w:hAnsiTheme="minorEastAsia" w:hint="eastAsia"/>
              </w:rPr>
              <w:t>→「連立方程式」</w:t>
            </w:r>
            <w:r w:rsidR="00177EFD">
              <w:rPr>
                <w:rFonts w:asciiTheme="minorEastAsia" w:hAnsiTheme="minorEastAsia" w:hint="eastAsia"/>
              </w:rPr>
              <w:t>「</w:t>
            </w:r>
            <w:r w:rsidR="00D82103">
              <w:rPr>
                <w:rFonts w:asciiTheme="minorEastAsia" w:hAnsiTheme="minorEastAsia" w:hint="eastAsia"/>
              </w:rPr>
              <w:t>解のxの値</w:t>
            </w:r>
            <w:r w:rsidR="00177EFD">
              <w:rPr>
                <w:rFonts w:asciiTheme="minorEastAsia" w:hAnsiTheme="minorEastAsia" w:hint="eastAsia"/>
              </w:rPr>
              <w:t>」</w:t>
            </w:r>
            <w:r>
              <w:rPr>
                <w:rFonts w:asciiTheme="minorEastAsia" w:hAnsiTheme="minorEastAsia" w:hint="eastAsia"/>
              </w:rPr>
              <w:t>「交点」「</w:t>
            </w:r>
            <w:r w:rsidR="00177EFD">
              <w:rPr>
                <w:rFonts w:asciiTheme="minorEastAsia" w:hAnsiTheme="minorEastAsia" w:hint="eastAsia"/>
              </w:rPr>
              <w:t>x</w:t>
            </w:r>
            <w:r>
              <w:rPr>
                <w:rFonts w:asciiTheme="minorEastAsia" w:hAnsiTheme="minorEastAsia" w:hint="eastAsia"/>
              </w:rPr>
              <w:t>座標」</w:t>
            </w:r>
          </w:p>
          <w:p w:rsidR="00287FA8" w:rsidRDefault="008F7903" w:rsidP="00A8356B">
            <w:pPr>
              <w:rPr>
                <w:rFonts w:asciiTheme="minorEastAsia" w:hAnsiTheme="minorEastAsia"/>
              </w:rPr>
            </w:pPr>
            <w:r>
              <w:rPr>
                <w:rFonts w:asciiTheme="minorEastAsia" w:hAnsiTheme="minorEastAsia" w:hint="eastAsia"/>
              </w:rPr>
              <w:t>●班員の</w:t>
            </w:r>
            <w:r w:rsidR="00AC31B7">
              <w:rPr>
                <w:rFonts w:asciiTheme="minorEastAsia" w:hAnsiTheme="minorEastAsia" w:hint="eastAsia"/>
              </w:rPr>
              <w:t>説明</w:t>
            </w:r>
            <w:r>
              <w:rPr>
                <w:rFonts w:asciiTheme="minorEastAsia" w:hAnsiTheme="minorEastAsia" w:hint="eastAsia"/>
              </w:rPr>
              <w:t>を聞きながら</w:t>
            </w:r>
            <w:r w:rsidR="00AC31B7">
              <w:rPr>
                <w:rFonts w:asciiTheme="minorEastAsia" w:hAnsiTheme="minorEastAsia" w:hint="eastAsia"/>
              </w:rPr>
              <w:t>良いと思ったポイントを</w:t>
            </w:r>
            <w:r>
              <w:rPr>
                <w:rFonts w:asciiTheme="minorEastAsia" w:hAnsiTheme="minorEastAsia" w:hint="eastAsia"/>
              </w:rPr>
              <w:t>メモさせる。</w:t>
            </w:r>
          </w:p>
          <w:p w:rsidR="00287FA8" w:rsidRDefault="00287FA8" w:rsidP="00A8356B">
            <w:pPr>
              <w:rPr>
                <w:rFonts w:asciiTheme="minorEastAsia" w:hAnsiTheme="minorEastAsia"/>
              </w:rPr>
            </w:pPr>
            <w:r>
              <w:rPr>
                <w:rFonts w:asciiTheme="minorEastAsia" w:hAnsiTheme="minorEastAsia" w:hint="eastAsia"/>
              </w:rPr>
              <w:t>●</w:t>
            </w:r>
            <w:r w:rsidR="00974A79">
              <w:rPr>
                <w:rFonts w:asciiTheme="minorEastAsia" w:hAnsiTheme="minorEastAsia" w:hint="eastAsia"/>
              </w:rPr>
              <w:t>意図的に指名をして</w:t>
            </w:r>
            <w:r w:rsidR="00AC31B7">
              <w:rPr>
                <w:rFonts w:asciiTheme="minorEastAsia" w:hAnsiTheme="minorEastAsia" w:hint="eastAsia"/>
              </w:rPr>
              <w:t>書画カメラで</w:t>
            </w:r>
            <w:r>
              <w:rPr>
                <w:rFonts w:asciiTheme="minorEastAsia" w:hAnsiTheme="minorEastAsia" w:hint="eastAsia"/>
              </w:rPr>
              <w:t>ワークシートを電子黒板に提示して説明させる。</w:t>
            </w:r>
          </w:p>
          <w:p w:rsidR="00177EFD" w:rsidRDefault="00AC31B7" w:rsidP="00177EFD">
            <w:pPr>
              <w:rPr>
                <w:rFonts w:asciiTheme="minorEastAsia" w:hAnsiTheme="minorEastAsia"/>
              </w:rPr>
            </w:pPr>
            <w:r>
              <w:rPr>
                <w:rFonts w:asciiTheme="minorEastAsia" w:hAnsiTheme="minorEastAsia" w:hint="eastAsia"/>
              </w:rPr>
              <w:t>●式を用いて説明する場合には</w:t>
            </w:r>
            <w:r w:rsidR="00177EFD">
              <w:rPr>
                <w:rFonts w:asciiTheme="minorEastAsia" w:hAnsiTheme="minorEastAsia" w:hint="eastAsia"/>
              </w:rPr>
              <w:t>「</w:t>
            </w:r>
            <w:r>
              <w:rPr>
                <w:rFonts w:asciiTheme="minorEastAsia" w:hAnsiTheme="minorEastAsia" w:hint="eastAsia"/>
              </w:rPr>
              <w:t>連立方程式</w:t>
            </w:r>
            <w:r w:rsidR="00177EFD">
              <w:rPr>
                <w:rFonts w:asciiTheme="minorEastAsia" w:hAnsiTheme="minorEastAsia" w:hint="eastAsia"/>
              </w:rPr>
              <w:t>」「</w:t>
            </w:r>
            <w:r w:rsidR="00D82103">
              <w:rPr>
                <w:rFonts w:asciiTheme="minorEastAsia" w:hAnsiTheme="minorEastAsia" w:hint="eastAsia"/>
              </w:rPr>
              <w:t>解のxの値</w:t>
            </w:r>
            <w:r w:rsidR="00177EFD">
              <w:rPr>
                <w:rFonts w:asciiTheme="minorEastAsia" w:hAnsiTheme="minorEastAsia" w:hint="eastAsia"/>
              </w:rPr>
              <w:t>」のキーワードが適切に用いられているか</w:t>
            </w:r>
            <w:r w:rsidR="00A96916">
              <w:rPr>
                <w:rFonts w:asciiTheme="minorEastAsia" w:hAnsiTheme="minorEastAsia" w:hint="eastAsia"/>
              </w:rPr>
              <w:t>確認</w:t>
            </w:r>
            <w:r>
              <w:rPr>
                <w:rFonts w:asciiTheme="minorEastAsia" w:hAnsiTheme="minorEastAsia" w:hint="eastAsia"/>
              </w:rPr>
              <w:t>する。</w:t>
            </w:r>
          </w:p>
          <w:p w:rsidR="00AC31B7" w:rsidRPr="00AC31B7" w:rsidRDefault="00AC31B7" w:rsidP="00177EFD">
            <w:pPr>
              <w:rPr>
                <w:rFonts w:asciiTheme="minorEastAsia" w:hAnsiTheme="minorEastAsia"/>
              </w:rPr>
            </w:pPr>
            <w:r>
              <w:rPr>
                <w:rFonts w:asciiTheme="minorEastAsia" w:hAnsiTheme="minorEastAsia" w:hint="eastAsia"/>
              </w:rPr>
              <w:t>●グラフを用い説明する場合には，</w:t>
            </w:r>
            <w:r w:rsidR="00177EFD">
              <w:rPr>
                <w:rFonts w:asciiTheme="minorEastAsia" w:hAnsiTheme="minorEastAsia" w:hint="eastAsia"/>
              </w:rPr>
              <w:t>「交点」「座標」のキーワードが適切に用いられているか</w:t>
            </w:r>
            <w:r w:rsidR="00A96916">
              <w:rPr>
                <w:rFonts w:asciiTheme="minorEastAsia" w:hAnsiTheme="minorEastAsia" w:hint="eastAsia"/>
              </w:rPr>
              <w:t>確認</w:t>
            </w:r>
            <w:r>
              <w:rPr>
                <w:rFonts w:asciiTheme="minorEastAsia" w:hAnsiTheme="minorEastAsia" w:hint="eastAsia"/>
              </w:rPr>
              <w:t>する。</w:t>
            </w:r>
          </w:p>
        </w:tc>
        <w:tc>
          <w:tcPr>
            <w:tcW w:w="1938" w:type="dxa"/>
          </w:tcPr>
          <w:p w:rsidR="00A8356B" w:rsidRDefault="00A8356B" w:rsidP="00D6695F">
            <w:pPr>
              <w:jc w:val="left"/>
              <w:rPr>
                <w:rFonts w:asciiTheme="minorEastAsia" w:hAnsiTheme="minorEastAsia"/>
              </w:rPr>
            </w:pPr>
            <w:r>
              <w:rPr>
                <w:rFonts w:asciiTheme="minorEastAsia" w:hAnsiTheme="minorEastAsia" w:hint="eastAsia"/>
              </w:rPr>
              <w:lastRenderedPageBreak/>
              <w:t>[思]</w:t>
            </w:r>
          </w:p>
          <w:p w:rsidR="00EA1D56" w:rsidRDefault="00A8356B" w:rsidP="00D6695F">
            <w:pPr>
              <w:jc w:val="left"/>
              <w:rPr>
                <w:rFonts w:asciiTheme="minorEastAsia" w:hAnsiTheme="minorEastAsia"/>
              </w:rPr>
            </w:pPr>
            <w:r>
              <w:rPr>
                <w:rFonts w:asciiTheme="minorEastAsia" w:hAnsiTheme="minorEastAsia" w:hint="eastAsia"/>
              </w:rPr>
              <w:t>(行動観察，ワークシート</w:t>
            </w:r>
            <w:r>
              <w:rPr>
                <w:rFonts w:asciiTheme="minorEastAsia" w:hAnsiTheme="minorEastAsia"/>
              </w:rPr>
              <w:t>)</w:t>
            </w:r>
          </w:p>
          <w:p w:rsidR="00EA1D56" w:rsidRDefault="00EA1D56" w:rsidP="006E6D38">
            <w:pPr>
              <w:jc w:val="left"/>
              <w:rPr>
                <w:rFonts w:asciiTheme="minorEastAsia" w:hAnsiTheme="minorEastAsia"/>
              </w:rPr>
            </w:pPr>
          </w:p>
          <w:p w:rsidR="00EA1D56" w:rsidRDefault="00EA1D56" w:rsidP="00D6695F">
            <w:pPr>
              <w:jc w:val="left"/>
              <w:rPr>
                <w:rFonts w:asciiTheme="minorEastAsia" w:hAnsiTheme="minorEastAsia"/>
              </w:rPr>
            </w:pPr>
          </w:p>
          <w:p w:rsidR="00EA1D56" w:rsidRDefault="00EA1D56" w:rsidP="00D6695F">
            <w:pPr>
              <w:jc w:val="left"/>
              <w:rPr>
                <w:rFonts w:asciiTheme="minorEastAsia" w:hAnsiTheme="minorEastAsia"/>
              </w:rPr>
            </w:pPr>
          </w:p>
          <w:p w:rsidR="00EA1D56" w:rsidRDefault="00EA1D56" w:rsidP="00D6695F">
            <w:pPr>
              <w:jc w:val="left"/>
              <w:rPr>
                <w:rFonts w:asciiTheme="minorEastAsia" w:hAnsiTheme="minorEastAsia"/>
              </w:rPr>
            </w:pPr>
          </w:p>
          <w:p w:rsidR="00EA1D56" w:rsidRDefault="00EA1D56"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D6695F">
            <w:pPr>
              <w:jc w:val="left"/>
              <w:rPr>
                <w:rFonts w:asciiTheme="minorEastAsia" w:hAnsiTheme="minorEastAsia"/>
              </w:rPr>
            </w:pPr>
          </w:p>
          <w:p w:rsidR="00D6695F" w:rsidRDefault="00D6695F" w:rsidP="00AA4F93">
            <w:pPr>
              <w:rPr>
                <w:rFonts w:asciiTheme="minorEastAsia" w:hAnsiTheme="minorEastAsia"/>
              </w:rPr>
            </w:pPr>
          </w:p>
          <w:p w:rsidR="00D6695F" w:rsidRDefault="00D6695F" w:rsidP="00AA4F93">
            <w:pPr>
              <w:rPr>
                <w:rFonts w:asciiTheme="minorEastAsia" w:hAnsiTheme="minorEastAsia"/>
              </w:rPr>
            </w:pPr>
          </w:p>
          <w:p w:rsidR="00D6695F" w:rsidRDefault="00D6695F"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A96916" w:rsidP="00C748CC">
            <w:pPr>
              <w:jc w:val="left"/>
              <w:rPr>
                <w:rFonts w:asciiTheme="minorEastAsia" w:hAnsiTheme="minorEastAsia"/>
              </w:rPr>
            </w:pPr>
            <w:r>
              <w:rPr>
                <w:rFonts w:asciiTheme="minorEastAsia" w:hAnsiTheme="minorEastAsia" w:hint="eastAsia"/>
              </w:rPr>
              <w:t xml:space="preserve"> </w:t>
            </w:r>
            <w:r w:rsidR="00C748CC">
              <w:rPr>
                <w:rFonts w:asciiTheme="minorEastAsia" w:hAnsiTheme="minorEastAsia" w:hint="eastAsia"/>
              </w:rPr>
              <w:t>[</w:t>
            </w:r>
            <w:r>
              <w:rPr>
                <w:rFonts w:asciiTheme="minorEastAsia" w:hAnsiTheme="minorEastAsia" w:hint="eastAsia"/>
              </w:rPr>
              <w:t>思</w:t>
            </w:r>
            <w:r w:rsidR="00C748CC">
              <w:rPr>
                <w:rFonts w:asciiTheme="minorEastAsia" w:hAnsiTheme="minorEastAsia" w:hint="eastAsia"/>
              </w:rPr>
              <w:t>]</w:t>
            </w:r>
          </w:p>
          <w:p w:rsidR="00C748CC" w:rsidRDefault="00C748CC" w:rsidP="00C748CC">
            <w:pPr>
              <w:jc w:val="left"/>
              <w:rPr>
                <w:rFonts w:asciiTheme="minorEastAsia" w:hAnsiTheme="minorEastAsia"/>
              </w:rPr>
            </w:pPr>
            <w:r>
              <w:rPr>
                <w:rFonts w:asciiTheme="minorEastAsia" w:hAnsiTheme="minorEastAsia" w:hint="eastAsia"/>
              </w:rPr>
              <w:t>(行動観察，ワークシート</w:t>
            </w:r>
            <w:r>
              <w:rPr>
                <w:rFonts w:asciiTheme="minorEastAsia" w:hAnsiTheme="minorEastAsia"/>
              </w:rPr>
              <w:t>)</w:t>
            </w:r>
          </w:p>
          <w:p w:rsidR="00C748CC" w:rsidRP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C748CC" w:rsidRDefault="00C748CC" w:rsidP="00AA4F93">
            <w:pPr>
              <w:rPr>
                <w:rFonts w:asciiTheme="minorEastAsia" w:hAnsiTheme="minorEastAsia"/>
              </w:rPr>
            </w:pPr>
          </w:p>
          <w:p w:rsidR="00D51591" w:rsidRDefault="00D51591" w:rsidP="00A8356B">
            <w:pPr>
              <w:rPr>
                <w:rFonts w:asciiTheme="minorEastAsia" w:hAnsiTheme="minorEastAsia"/>
              </w:rPr>
            </w:pPr>
          </w:p>
        </w:tc>
      </w:tr>
      <w:tr w:rsidR="0085288D" w:rsidRPr="00F17A32" w:rsidTr="00AD244C">
        <w:trPr>
          <w:trHeight w:val="1505"/>
        </w:trPr>
        <w:tc>
          <w:tcPr>
            <w:tcW w:w="704" w:type="dxa"/>
          </w:tcPr>
          <w:p w:rsidR="0085288D" w:rsidRDefault="0085288D" w:rsidP="00113370">
            <w:pPr>
              <w:jc w:val="center"/>
              <w:rPr>
                <w:rFonts w:asciiTheme="minorEastAsia" w:hAnsiTheme="minorEastAsia"/>
              </w:rPr>
            </w:pPr>
            <w:r>
              <w:rPr>
                <w:rFonts w:asciiTheme="minorEastAsia" w:hAnsiTheme="minorEastAsia" w:hint="eastAsia"/>
              </w:rPr>
              <w:lastRenderedPageBreak/>
              <w:t>ま</w:t>
            </w:r>
          </w:p>
          <w:p w:rsidR="0085288D" w:rsidRDefault="0085288D" w:rsidP="00113370">
            <w:pPr>
              <w:jc w:val="center"/>
              <w:rPr>
                <w:rFonts w:asciiTheme="minorEastAsia" w:hAnsiTheme="minorEastAsia"/>
              </w:rPr>
            </w:pPr>
            <w:r>
              <w:rPr>
                <w:rFonts w:asciiTheme="minorEastAsia" w:hAnsiTheme="minorEastAsia" w:hint="eastAsia"/>
              </w:rPr>
              <w:t>と</w:t>
            </w:r>
          </w:p>
          <w:p w:rsidR="0085288D" w:rsidRDefault="0085288D" w:rsidP="00B30F84">
            <w:pPr>
              <w:jc w:val="center"/>
              <w:rPr>
                <w:rFonts w:asciiTheme="minorEastAsia" w:hAnsiTheme="minorEastAsia"/>
              </w:rPr>
            </w:pPr>
            <w:r>
              <w:rPr>
                <w:rFonts w:asciiTheme="minorEastAsia" w:hAnsiTheme="minorEastAsia" w:hint="eastAsia"/>
              </w:rPr>
              <w:t>め</w:t>
            </w:r>
          </w:p>
          <w:p w:rsidR="00B30F84" w:rsidRDefault="00177EFD" w:rsidP="00B30F84">
            <w:pPr>
              <w:jc w:val="center"/>
              <w:rPr>
                <w:rFonts w:asciiTheme="minorEastAsia" w:hAnsiTheme="minorEastAsia"/>
              </w:rPr>
            </w:pPr>
            <w:r>
              <w:rPr>
                <w:rFonts w:asciiTheme="minorEastAsia" w:hAnsiTheme="minorEastAsia"/>
              </w:rPr>
              <w:t>5</w:t>
            </w:r>
          </w:p>
          <w:p w:rsidR="0085288D" w:rsidRDefault="0085288D" w:rsidP="00CF6ADB">
            <w:pPr>
              <w:jc w:val="center"/>
              <w:rPr>
                <w:rFonts w:asciiTheme="minorEastAsia" w:hAnsiTheme="minorEastAsia"/>
              </w:rPr>
            </w:pPr>
            <w:r>
              <w:rPr>
                <w:rFonts w:asciiTheme="minorEastAsia" w:hAnsiTheme="minorEastAsia" w:hint="eastAsia"/>
              </w:rPr>
              <w:t>分</w:t>
            </w:r>
          </w:p>
        </w:tc>
        <w:tc>
          <w:tcPr>
            <w:tcW w:w="3686" w:type="dxa"/>
          </w:tcPr>
          <w:p w:rsidR="0085288D" w:rsidRDefault="00B30F84" w:rsidP="008413EA">
            <w:pPr>
              <w:rPr>
                <w:rFonts w:asciiTheme="minorEastAsia" w:hAnsiTheme="minorEastAsia"/>
              </w:rPr>
            </w:pPr>
            <w:r>
              <w:rPr>
                <w:rFonts w:asciiTheme="minorEastAsia" w:hAnsiTheme="minorEastAsia" w:hint="eastAsia"/>
              </w:rPr>
              <w:t>○振り返りシートをか</w:t>
            </w:r>
            <w:r w:rsidR="00D51591">
              <w:rPr>
                <w:rFonts w:asciiTheme="minorEastAsia" w:hAnsiTheme="minorEastAsia" w:hint="eastAsia"/>
              </w:rPr>
              <w:t>く</w:t>
            </w:r>
            <w:r>
              <w:rPr>
                <w:rFonts w:asciiTheme="minorEastAsia" w:hAnsiTheme="minorEastAsia" w:hint="eastAsia"/>
              </w:rPr>
              <w:t>。</w:t>
            </w:r>
          </w:p>
          <w:p w:rsidR="00D51591" w:rsidRDefault="00D51591" w:rsidP="008413EA">
            <w:pPr>
              <w:rPr>
                <w:rFonts w:asciiTheme="minorEastAsia" w:hAnsiTheme="minorEastAsia"/>
              </w:rPr>
            </w:pPr>
          </w:p>
          <w:p w:rsidR="00354ADC" w:rsidRDefault="00354ADC" w:rsidP="008413EA">
            <w:pPr>
              <w:rPr>
                <w:rFonts w:asciiTheme="minorEastAsia" w:hAnsiTheme="minorEastAsia"/>
              </w:rPr>
            </w:pPr>
          </w:p>
          <w:p w:rsidR="00D51591" w:rsidRDefault="00D51591" w:rsidP="008413EA">
            <w:pPr>
              <w:rPr>
                <w:rFonts w:asciiTheme="minorEastAsia" w:hAnsiTheme="minorEastAsia"/>
              </w:rPr>
            </w:pPr>
          </w:p>
          <w:p w:rsidR="00D51591" w:rsidRDefault="00D51591" w:rsidP="008413EA">
            <w:pPr>
              <w:rPr>
                <w:rFonts w:asciiTheme="minorEastAsia" w:hAnsiTheme="minorEastAsia"/>
              </w:rPr>
            </w:pPr>
          </w:p>
          <w:p w:rsidR="00B30F84" w:rsidRDefault="00B30F84" w:rsidP="008413EA">
            <w:pPr>
              <w:rPr>
                <w:rFonts w:asciiTheme="minorEastAsia" w:hAnsiTheme="minorEastAsia"/>
              </w:rPr>
            </w:pPr>
          </w:p>
          <w:p w:rsidR="007F3500" w:rsidRDefault="007F3500" w:rsidP="008413EA">
            <w:pPr>
              <w:rPr>
                <w:rFonts w:asciiTheme="minorEastAsia" w:hAnsiTheme="minorEastAsia"/>
              </w:rPr>
            </w:pPr>
          </w:p>
          <w:p w:rsidR="009E6697" w:rsidRDefault="009E6697" w:rsidP="008413EA">
            <w:pPr>
              <w:rPr>
                <w:rFonts w:asciiTheme="minorEastAsia" w:hAnsiTheme="minorEastAsia"/>
              </w:rPr>
            </w:pPr>
          </w:p>
          <w:p w:rsidR="004C3335" w:rsidRDefault="004C3335" w:rsidP="008413EA">
            <w:pPr>
              <w:rPr>
                <w:rFonts w:asciiTheme="minorEastAsia" w:hAnsiTheme="minorEastAsia"/>
              </w:rPr>
            </w:pPr>
          </w:p>
          <w:p w:rsidR="007F3500" w:rsidRPr="00F17A32" w:rsidRDefault="007F3500" w:rsidP="008413EA">
            <w:pPr>
              <w:rPr>
                <w:rFonts w:asciiTheme="minorEastAsia" w:hAnsiTheme="minorEastAsia"/>
              </w:rPr>
            </w:pPr>
          </w:p>
        </w:tc>
        <w:tc>
          <w:tcPr>
            <w:tcW w:w="4128" w:type="dxa"/>
          </w:tcPr>
          <w:p w:rsidR="00D51591" w:rsidRDefault="00177EFD" w:rsidP="008413EA">
            <w:pPr>
              <w:rPr>
                <w:rFonts w:asciiTheme="minorEastAsia" w:hAnsiTheme="minorEastAsia"/>
              </w:rPr>
            </w:pPr>
            <w:r>
              <w:rPr>
                <w:rFonts w:asciiTheme="minorEastAsia" w:hAnsiTheme="minorEastAsia" w:hint="eastAsia"/>
              </w:rPr>
              <w:t>●振り返りの視点を与える。</w:t>
            </w:r>
          </w:p>
          <w:p w:rsidR="00D82103" w:rsidRDefault="00177EFD" w:rsidP="008413EA">
            <w:pPr>
              <w:rPr>
                <w:rFonts w:asciiTheme="minorEastAsia" w:hAnsiTheme="minorEastAsia"/>
              </w:rPr>
            </w:pPr>
            <w:r>
              <w:rPr>
                <w:rFonts w:asciiTheme="minorEastAsia" w:hAnsiTheme="minorEastAsia" w:hint="eastAsia"/>
              </w:rPr>
              <w:t>・</w:t>
            </w:r>
            <w:r w:rsidR="00D82103">
              <w:rPr>
                <w:rFonts w:asciiTheme="minorEastAsia" w:hAnsiTheme="minorEastAsia" w:hint="eastAsia"/>
              </w:rPr>
              <w:t>よりよい解き方や説明の仕方，まわりの人の説明でよいと思った点について振り返ってみよう。</w:t>
            </w:r>
          </w:p>
          <w:p w:rsidR="00D51591" w:rsidRDefault="00177EFD" w:rsidP="008413EA">
            <w:pPr>
              <w:rPr>
                <w:rFonts w:asciiTheme="minorEastAsia" w:hAnsiTheme="minorEastAsia"/>
              </w:rPr>
            </w:pPr>
            <w:r w:rsidRPr="005D73CA">
              <w:rPr>
                <w:rFonts w:asciiTheme="minorEastAsia" w:hAnsiTheme="minorEastAsia" w:hint="eastAsia"/>
                <w:noProof/>
                <w:sz w:val="20"/>
              </w:rPr>
              <mc:AlternateContent>
                <mc:Choice Requires="wps">
                  <w:drawing>
                    <wp:anchor distT="0" distB="0" distL="114300" distR="114300" simplePos="0" relativeHeight="251693056" behindDoc="0" locked="0" layoutInCell="1" allowOverlap="1" wp14:anchorId="33AB5A47" wp14:editId="4FB330D5">
                      <wp:simplePos x="0" y="0"/>
                      <wp:positionH relativeFrom="margin">
                        <wp:posOffset>-612952</wp:posOffset>
                      </wp:positionH>
                      <wp:positionV relativeFrom="paragraph">
                        <wp:posOffset>38617</wp:posOffset>
                      </wp:positionV>
                      <wp:extent cx="3854450" cy="1250950"/>
                      <wp:effectExtent l="0" t="0" r="12700" b="25400"/>
                      <wp:wrapNone/>
                      <wp:docPr id="21" name="テキスト ボックス 21"/>
                      <wp:cNvGraphicFramePr/>
                      <a:graphic xmlns:a="http://schemas.openxmlformats.org/drawingml/2006/main">
                        <a:graphicData uri="http://schemas.microsoft.com/office/word/2010/wordprocessingShape">
                          <wps:wsp>
                            <wps:cNvSpPr txBox="1"/>
                            <wps:spPr>
                              <a:xfrm>
                                <a:off x="0" y="0"/>
                                <a:ext cx="3854450" cy="1250950"/>
                              </a:xfrm>
                              <a:prstGeom prst="rect">
                                <a:avLst/>
                              </a:prstGeom>
                              <a:solidFill>
                                <a:sysClr val="window" lastClr="FFFFFF"/>
                              </a:solidFill>
                              <a:ln w="6350">
                                <a:solidFill>
                                  <a:prstClr val="black"/>
                                </a:solidFill>
                              </a:ln>
                              <a:effectLst/>
                            </wps:spPr>
                            <wps:txbx>
                              <w:txbxContent>
                                <w:p w:rsidR="00C91AAF" w:rsidRPr="00B965F5" w:rsidRDefault="00C91AAF" w:rsidP="002C7AF9">
                                  <w:pPr>
                                    <w:rPr>
                                      <w:sz w:val="20"/>
                                    </w:rPr>
                                  </w:pPr>
                                  <w:r>
                                    <w:rPr>
                                      <w:rFonts w:hint="eastAsia"/>
                                      <w:sz w:val="20"/>
                                      <w:bdr w:val="single" w:sz="4" w:space="0" w:color="auto"/>
                                    </w:rPr>
                                    <w:t xml:space="preserve">生徒の振り返り　</w:t>
                                  </w:r>
                                  <w:r>
                                    <w:rPr>
                                      <w:sz w:val="20"/>
                                      <w:bdr w:val="single" w:sz="4" w:space="0" w:color="auto"/>
                                    </w:rPr>
                                    <w:t>例</w:t>
                                  </w:r>
                                  <w:r>
                                    <w:rPr>
                                      <w:rFonts w:hint="eastAsia"/>
                                      <w:sz w:val="20"/>
                                      <w:bdr w:val="single" w:sz="4" w:space="0" w:color="auto"/>
                                    </w:rPr>
                                    <w:t xml:space="preserve">　</w:t>
                                  </w:r>
                                </w:p>
                                <w:p w:rsidR="00C91AAF" w:rsidRDefault="00C91AAF" w:rsidP="007F3500">
                                  <w:pPr>
                                    <w:ind w:left="200" w:hangingChars="100" w:hanging="200"/>
                                    <w:rPr>
                                      <w:sz w:val="20"/>
                                    </w:rPr>
                                  </w:pPr>
                                  <w:r>
                                    <w:rPr>
                                      <w:rFonts w:hint="eastAsia"/>
                                      <w:sz w:val="20"/>
                                    </w:rPr>
                                    <w:t>・一次関数として捉えてグラフや式で考えることで課題が解決できることが理解できた。</w:t>
                                  </w:r>
                                </w:p>
                                <w:p w:rsidR="00C91AAF" w:rsidRDefault="00C91AAF" w:rsidP="00F9081B">
                                  <w:pPr>
                                    <w:ind w:left="200" w:hangingChars="100" w:hanging="200"/>
                                    <w:rPr>
                                      <w:sz w:val="20"/>
                                    </w:rPr>
                                  </w:pPr>
                                  <w:r>
                                    <w:rPr>
                                      <w:rFonts w:hint="eastAsia"/>
                                      <w:sz w:val="20"/>
                                    </w:rPr>
                                    <w:t>・「交点」など用語を使いながら根拠を明らかにして説明すると分かりやすいことが理解できた。</w:t>
                                  </w:r>
                                </w:p>
                                <w:p w:rsidR="00C91AAF" w:rsidRPr="00A8356B" w:rsidRDefault="00C91AAF" w:rsidP="00F9081B">
                                  <w:pPr>
                                    <w:ind w:left="200" w:hangingChars="100" w:hanging="20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B5A47" id="テキスト ボックス 21" o:spid="_x0000_s1035" type="#_x0000_t202" style="position:absolute;left:0;text-align:left;margin-left:-48.25pt;margin-top:3.05pt;width:303.5pt;height: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" fillcolor="window" strokeweight=".5pt">
                      <v:textbox>
                        <w:txbxContent>
                          <w:p w:rsidR="00C91AAF" w:rsidRPr="00B965F5" w:rsidRDefault="00C91AAF" w:rsidP="002C7AF9">
                            <w:pPr>
                              <w:rPr>
                                <w:sz w:val="20"/>
                              </w:rPr>
                            </w:pPr>
                            <w:r>
                              <w:rPr>
                                <w:rFonts w:hint="eastAsia"/>
                                <w:sz w:val="20"/>
                                <w:bdr w:val="single" w:sz="4" w:space="0" w:color="auto"/>
                              </w:rPr>
                              <w:t xml:space="preserve">生徒の振り返り　</w:t>
                            </w:r>
                            <w:r>
                              <w:rPr>
                                <w:sz w:val="20"/>
                                <w:bdr w:val="single" w:sz="4" w:space="0" w:color="auto"/>
                              </w:rPr>
                              <w:t>例</w:t>
                            </w:r>
                            <w:r>
                              <w:rPr>
                                <w:rFonts w:hint="eastAsia"/>
                                <w:sz w:val="20"/>
                                <w:bdr w:val="single" w:sz="4" w:space="0" w:color="auto"/>
                              </w:rPr>
                              <w:t xml:space="preserve">　</w:t>
                            </w:r>
                          </w:p>
                          <w:p w:rsidR="00C91AAF" w:rsidRDefault="00C91AAF" w:rsidP="007F3500">
                            <w:pPr>
                              <w:ind w:left="200" w:hangingChars="100" w:hanging="200"/>
                              <w:rPr>
                                <w:sz w:val="20"/>
                              </w:rPr>
                            </w:pPr>
                            <w:r>
                              <w:rPr>
                                <w:rFonts w:hint="eastAsia"/>
                                <w:sz w:val="20"/>
                              </w:rPr>
                              <w:t>・一次関数として捉えてグラフや式で考えることで課題が解決できることが理解できた。</w:t>
                            </w:r>
                          </w:p>
                          <w:p w:rsidR="00C91AAF" w:rsidRDefault="00C91AAF" w:rsidP="00F9081B">
                            <w:pPr>
                              <w:ind w:left="200" w:hangingChars="100" w:hanging="200"/>
                              <w:rPr>
                                <w:sz w:val="20"/>
                              </w:rPr>
                            </w:pPr>
                            <w:r>
                              <w:rPr>
                                <w:rFonts w:hint="eastAsia"/>
                                <w:sz w:val="20"/>
                              </w:rPr>
                              <w:t>・「交点」など用語を使いながら根拠を明らかにして説明すると分かりやすいことが理解できた。</w:t>
                            </w:r>
                          </w:p>
                          <w:p w:rsidR="00C91AAF" w:rsidRPr="00A8356B" w:rsidRDefault="00C91AAF" w:rsidP="00F9081B">
                            <w:pPr>
                              <w:ind w:left="200" w:hangingChars="100" w:hanging="200"/>
                              <w:rPr>
                                <w:sz w:val="20"/>
                              </w:rPr>
                            </w:pPr>
                          </w:p>
                        </w:txbxContent>
                      </v:textbox>
                      <w10:wrap anchorx="margin"/>
                    </v:shape>
                  </w:pict>
                </mc:Fallback>
              </mc:AlternateContent>
            </w:r>
          </w:p>
          <w:p w:rsidR="00A8356B" w:rsidRDefault="00A8356B" w:rsidP="008413EA">
            <w:pPr>
              <w:rPr>
                <w:rFonts w:asciiTheme="minorEastAsia" w:hAnsiTheme="minorEastAsia"/>
              </w:rPr>
            </w:pPr>
          </w:p>
          <w:p w:rsidR="00A8356B" w:rsidRDefault="00A8356B" w:rsidP="00A8356B">
            <w:pPr>
              <w:rPr>
                <w:rFonts w:asciiTheme="minorEastAsia" w:hAnsiTheme="minorEastAsia"/>
              </w:rPr>
            </w:pPr>
          </w:p>
          <w:p w:rsidR="004C3335" w:rsidRPr="00177EFD" w:rsidRDefault="004C3335" w:rsidP="00A8356B">
            <w:pPr>
              <w:rPr>
                <w:rFonts w:asciiTheme="minorEastAsia" w:hAnsiTheme="minorEastAsia"/>
              </w:rPr>
            </w:pPr>
          </w:p>
        </w:tc>
        <w:tc>
          <w:tcPr>
            <w:tcW w:w="1938" w:type="dxa"/>
          </w:tcPr>
          <w:p w:rsidR="00A96916" w:rsidRDefault="00A96916" w:rsidP="00A96916">
            <w:pPr>
              <w:jc w:val="left"/>
              <w:rPr>
                <w:rFonts w:asciiTheme="minorEastAsia" w:hAnsiTheme="minorEastAsia"/>
              </w:rPr>
            </w:pPr>
            <w:r>
              <w:rPr>
                <w:rFonts w:asciiTheme="minorEastAsia" w:hAnsiTheme="minorEastAsia" w:hint="eastAsia"/>
              </w:rPr>
              <w:t>[態]</w:t>
            </w:r>
          </w:p>
          <w:p w:rsidR="00A96916" w:rsidRDefault="00A96916" w:rsidP="00A96916">
            <w:pPr>
              <w:jc w:val="left"/>
              <w:rPr>
                <w:rFonts w:asciiTheme="minorEastAsia" w:hAnsiTheme="minorEastAsia"/>
              </w:rPr>
            </w:pPr>
            <w:r>
              <w:rPr>
                <w:rFonts w:asciiTheme="minorEastAsia" w:hAnsiTheme="minorEastAsia" w:hint="eastAsia"/>
              </w:rPr>
              <w:t>(行動観察，ワークシート</w:t>
            </w:r>
            <w:r>
              <w:rPr>
                <w:rFonts w:asciiTheme="minorEastAsia" w:hAnsiTheme="minorEastAsia"/>
              </w:rPr>
              <w:t>)</w:t>
            </w:r>
          </w:p>
          <w:p w:rsidR="0085288D" w:rsidRPr="00A96916" w:rsidRDefault="0085288D" w:rsidP="00A96916">
            <w:pPr>
              <w:rPr>
                <w:rFonts w:asciiTheme="minorEastAsia" w:hAnsiTheme="minorEastAsia"/>
              </w:rPr>
            </w:pPr>
          </w:p>
        </w:tc>
      </w:tr>
    </w:tbl>
    <w:p w:rsidR="00DE7897" w:rsidRDefault="00DE7897" w:rsidP="00B308B5">
      <w:pPr>
        <w:rPr>
          <w:rFonts w:asciiTheme="minorEastAsia" w:hAnsiTheme="minorEastAsia"/>
        </w:rPr>
      </w:pPr>
    </w:p>
    <w:p w:rsidR="00C748CC" w:rsidRDefault="00C748CC" w:rsidP="00B308B5">
      <w:pPr>
        <w:rPr>
          <w:rFonts w:asciiTheme="minorEastAsia" w:hAnsiTheme="minorEastAsia"/>
        </w:rPr>
      </w:pPr>
    </w:p>
    <w:p w:rsidR="00673EED" w:rsidRDefault="00AD098F" w:rsidP="00B308B5">
      <w:pPr>
        <w:rPr>
          <w:rFonts w:asciiTheme="minorEastAsia" w:hAnsiTheme="minorEastAsia"/>
        </w:rPr>
      </w:pPr>
      <w:r>
        <w:rPr>
          <w:rFonts w:asciiTheme="minorEastAsia" w:hAnsiTheme="minorEastAsia" w:hint="eastAsia"/>
        </w:rPr>
        <w:t>＜板書計画＞</w:t>
      </w:r>
    </w:p>
    <w:p w:rsidR="00673EED" w:rsidRDefault="000201A0" w:rsidP="00B308B5">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05503" behindDoc="0" locked="0" layoutInCell="1" allowOverlap="1">
                <wp:simplePos x="0" y="0"/>
                <wp:positionH relativeFrom="column">
                  <wp:posOffset>19455</wp:posOffset>
                </wp:positionH>
                <wp:positionV relativeFrom="paragraph">
                  <wp:posOffset>44450</wp:posOffset>
                </wp:positionV>
                <wp:extent cx="6616700" cy="1952625"/>
                <wp:effectExtent l="0" t="0" r="12700" b="28575"/>
                <wp:wrapNone/>
                <wp:docPr id="256" name="テキスト ボックス 256"/>
                <wp:cNvGraphicFramePr/>
                <a:graphic xmlns:a="http://schemas.openxmlformats.org/drawingml/2006/main">
                  <a:graphicData uri="http://schemas.microsoft.com/office/word/2010/wordprocessingShape">
                    <wps:wsp>
                      <wps:cNvSpPr txBox="1"/>
                      <wps:spPr>
                        <a:xfrm>
                          <a:off x="0" y="0"/>
                          <a:ext cx="6616700"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AAF" w:rsidRPr="00097840" w:rsidRDefault="00C91AAF">
                            <w:r w:rsidRPr="00E75196">
                              <w:rPr>
                                <w:rFonts w:hint="eastAsia"/>
                                <w:bdr w:val="single" w:sz="4" w:space="0" w:color="auto"/>
                              </w:rPr>
                              <w:t>めあて</w:t>
                            </w:r>
                            <w:r w:rsidRPr="00C748CC">
                              <w:rPr>
                                <w:rFonts w:asciiTheme="minorEastAsia" w:hAnsiTheme="minorEastAsia" w:hint="eastAsia"/>
                                <w:u w:val="single"/>
                              </w:rPr>
                              <w:t>どちらの会社で注文するのが安</w:t>
                            </w:r>
                            <w:r>
                              <w:rPr>
                                <w:rFonts w:asciiTheme="minorEastAsia" w:hAnsiTheme="minorEastAsia" w:hint="eastAsia"/>
                                <w:u w:val="single"/>
                              </w:rPr>
                              <w:t>くなるの</w:t>
                            </w:r>
                            <w:r w:rsidRPr="00C748CC">
                              <w:rPr>
                                <w:rFonts w:asciiTheme="minorEastAsia" w:hAnsiTheme="minorEastAsia" w:hint="eastAsia"/>
                                <w:u w:val="single"/>
                              </w:rPr>
                              <w:t>か</w:t>
                            </w:r>
                            <w:r w:rsidRPr="00C748CC">
                              <w:rPr>
                                <w:rFonts w:asciiTheme="minorEastAsia" w:hAnsiTheme="minorEastAsia"/>
                                <w:u w:val="single"/>
                              </w:rPr>
                              <w:t>説明できる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56" o:spid="_x0000_s1036" type="#_x0000_t202" style="position:absolute;left:0;text-align:left;margin-left:1.55pt;margin-top:3.5pt;width:521pt;height:153.75pt;z-index:251605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" fillcolor="white [3201]" strokeweight=".5pt">
                <v:textbox>
                  <w:txbxContent>
                    <w:p w:rsidR="00C91AAF" w:rsidRPr="00097840" w:rsidRDefault="00C91AAF">
                      <w:r w:rsidRPr="00E75196">
                        <w:rPr>
                          <w:rFonts w:hint="eastAsia"/>
                          <w:bdr w:val="single" w:sz="4" w:space="0" w:color="auto"/>
                        </w:rPr>
                        <w:t>めあて</w:t>
                      </w:r>
                      <w:r w:rsidRPr="00C748CC">
                        <w:rPr>
                          <w:rFonts w:asciiTheme="minorEastAsia" w:hAnsiTheme="minorEastAsia" w:hint="eastAsia"/>
                          <w:u w:val="single"/>
                        </w:rPr>
                        <w:t>どちらの会社で注文するのが安</w:t>
                      </w:r>
                      <w:r>
                        <w:rPr>
                          <w:rFonts w:asciiTheme="minorEastAsia" w:hAnsiTheme="minorEastAsia" w:hint="eastAsia"/>
                          <w:u w:val="single"/>
                        </w:rPr>
                        <w:t>くなるの</w:t>
                      </w:r>
                      <w:r w:rsidRPr="00C748CC">
                        <w:rPr>
                          <w:rFonts w:asciiTheme="minorEastAsia" w:hAnsiTheme="minorEastAsia" w:hint="eastAsia"/>
                          <w:u w:val="single"/>
                        </w:rPr>
                        <w:t>か</w:t>
                      </w:r>
                      <w:r w:rsidRPr="00C748CC">
                        <w:rPr>
                          <w:rFonts w:asciiTheme="minorEastAsia" w:hAnsiTheme="minorEastAsia"/>
                          <w:u w:val="single"/>
                        </w:rPr>
                        <w:t>説明できる</w:t>
                      </w:r>
                    </w:p>
                  </w:txbxContent>
                </v:textbox>
              </v:shape>
            </w:pict>
          </mc:Fallback>
        </mc:AlternateContent>
      </w:r>
    </w:p>
    <w:p w:rsidR="00673EED" w:rsidRDefault="005E40CD" w:rsidP="00B308B5">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608575" behindDoc="0" locked="0" layoutInCell="1" allowOverlap="1">
                <wp:simplePos x="0" y="0"/>
                <wp:positionH relativeFrom="column">
                  <wp:posOffset>3784570</wp:posOffset>
                </wp:positionH>
                <wp:positionV relativeFrom="paragraph">
                  <wp:posOffset>44450</wp:posOffset>
                </wp:positionV>
                <wp:extent cx="2533650" cy="903768"/>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533650" cy="903768"/>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＜式で表すと＞</w:t>
                            </w:r>
                          </w:p>
                          <w:p w:rsidR="00C91AAF" w:rsidRPr="00C748CC" w:rsidRDefault="00C91AAF" w:rsidP="00C748CC">
                            <w:pPr>
                              <w:spacing w:line="240" w:lineRule="exact"/>
                              <w:suppressOverlap/>
                              <w:rPr>
                                <w:rFonts w:asciiTheme="minorEastAsia" w:hAnsiTheme="minorEastAsia"/>
                                <w:sz w:val="20"/>
                              </w:rPr>
                            </w:pPr>
                            <w:r w:rsidRPr="00C748CC">
                              <w:rPr>
                                <w:rFonts w:asciiTheme="minorEastAsia" w:hAnsiTheme="minorEastAsia" w:hint="eastAsia"/>
                                <w:sz w:val="20"/>
                              </w:rPr>
                              <w:t>A社の式</w:t>
                            </w:r>
                          </w:p>
                          <w:p w:rsidR="00C91AAF" w:rsidRPr="00A96916" w:rsidRDefault="00C91AAF" w:rsidP="00A96916">
                            <w:pPr>
                              <w:spacing w:line="240" w:lineRule="exact"/>
                              <w:ind w:firstLineChars="300" w:firstLine="600"/>
                              <w:rPr>
                                <w:sz w:val="20"/>
                              </w:rPr>
                            </w:pPr>
                            <m:oMathPara>
                              <m:oMathParaPr>
                                <m:jc m:val="left"/>
                              </m:oMathParaPr>
                              <m:oMath>
                                <m:r>
                                  <w:rPr>
                                    <w:rFonts w:ascii="Cambria Math" w:hAnsi="Cambria Math"/>
                                    <w:sz w:val="20"/>
                                  </w:rPr>
                                  <m:t>y=1000x</m:t>
                                </m:r>
                              </m:oMath>
                            </m:oMathPara>
                          </w:p>
                          <w:p w:rsidR="00C91AAF" w:rsidRPr="00C748CC" w:rsidRDefault="00C91AAF" w:rsidP="00C748CC">
                            <w:pPr>
                              <w:spacing w:line="240" w:lineRule="exact"/>
                              <w:suppressOverlap/>
                              <w:rPr>
                                <w:rFonts w:asciiTheme="minorEastAsia" w:hAnsiTheme="minorEastAsia"/>
                                <w:sz w:val="20"/>
                              </w:rPr>
                            </w:pPr>
                            <w:r w:rsidRPr="00C748CC">
                              <w:rPr>
                                <w:rFonts w:asciiTheme="minorEastAsia" w:hAnsiTheme="minorEastAsia"/>
                                <w:sz w:val="20"/>
                              </w:rPr>
                              <w:t>B</w:t>
                            </w:r>
                            <w:r w:rsidRPr="00C748CC">
                              <w:rPr>
                                <w:rFonts w:asciiTheme="minorEastAsia" w:hAnsiTheme="minorEastAsia" w:hint="eastAsia"/>
                                <w:sz w:val="20"/>
                              </w:rPr>
                              <w:t>社の式</w:t>
                            </w:r>
                          </w:p>
                          <w:p w:rsidR="00C91AAF" w:rsidRPr="00A96916" w:rsidRDefault="00C91AAF" w:rsidP="00C748CC">
                            <w:pPr>
                              <w:spacing w:line="240" w:lineRule="exact"/>
                              <w:ind w:firstLineChars="350" w:firstLine="700"/>
                              <w:suppressOverlap/>
                              <w:rPr>
                                <w:rFonts w:asciiTheme="minorEastAsia" w:hAnsiTheme="minorEastAsia"/>
                                <w:sz w:val="20"/>
                              </w:rPr>
                            </w:pPr>
                            <m:oMathPara>
                              <m:oMathParaPr>
                                <m:jc m:val="left"/>
                              </m:oMathParaPr>
                              <m:oMath>
                                <m:r>
                                  <w:rPr>
                                    <w:rFonts w:ascii="Cambria Math" w:hAnsi="Cambria Math"/>
                                    <w:sz w:val="20"/>
                                  </w:rPr>
                                  <m:t>y=600x+10000</m:t>
                                </m:r>
                              </m:oMath>
                            </m:oMathPara>
                          </w:p>
                          <w:p w:rsidR="00C91AAF" w:rsidRPr="00C748CC" w:rsidRDefault="00C91AAF" w:rsidP="00C748CC">
                            <w:pPr>
                              <w:spacing w:line="240" w:lineRule="exac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3" o:spid="_x0000_s1037" style="position:absolute;left:0;text-align:left;margin-left:298pt;margin-top:3.5pt;width:199.5pt;height:71.15pt;z-index:25160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" filled="f" stroked="f" strokeweight=".5pt">
                <v:textbox>
                  <w:txbxContent>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＜式で表すと＞</w:t>
                      </w:r>
                    </w:p>
                    <w:p w:rsidR="00C91AAF" w:rsidRPr="00C748CC" w:rsidRDefault="00C91AAF" w:rsidP="00C748CC">
                      <w:pPr>
                        <w:spacing w:line="240" w:lineRule="exact"/>
                        <w:suppressOverlap/>
                        <w:rPr>
                          <w:rFonts w:asciiTheme="minorEastAsia" w:hAnsiTheme="minorEastAsia"/>
                          <w:sz w:val="20"/>
                        </w:rPr>
                      </w:pPr>
                      <w:r w:rsidRPr="00C748CC">
                        <w:rPr>
                          <w:rFonts w:asciiTheme="minorEastAsia" w:hAnsiTheme="minorEastAsia" w:hint="eastAsia"/>
                          <w:sz w:val="20"/>
                        </w:rPr>
                        <w:t>A社の式</w:t>
                      </w:r>
                    </w:p>
                    <w:p w:rsidR="00C91AAF" w:rsidRPr="00A96916" w:rsidRDefault="00C91AAF" w:rsidP="00A96916">
                      <w:pPr>
                        <w:spacing w:line="240" w:lineRule="exact"/>
                        <w:ind w:firstLineChars="300" w:firstLine="600"/>
                        <w:rPr>
                          <w:sz w:val="20"/>
                        </w:rPr>
                      </w:pPr>
                      <m:oMathPara>
                        <m:oMathParaPr>
                          <m:jc m:val="left"/>
                        </m:oMathParaPr>
                        <m:oMath>
                          <m:r>
                            <w:rPr>
                              <w:rFonts w:ascii="Cambria Math" w:hAnsi="Cambria Math"/>
                              <w:sz w:val="20"/>
                            </w:rPr>
                            <m:t>y=1000x</m:t>
                          </m:r>
                        </m:oMath>
                      </m:oMathPara>
                    </w:p>
                    <w:p w:rsidR="00C91AAF" w:rsidRPr="00C748CC" w:rsidRDefault="00C91AAF" w:rsidP="00C748CC">
                      <w:pPr>
                        <w:spacing w:line="240" w:lineRule="exact"/>
                        <w:suppressOverlap/>
                        <w:rPr>
                          <w:rFonts w:asciiTheme="minorEastAsia" w:hAnsiTheme="minorEastAsia"/>
                          <w:sz w:val="20"/>
                        </w:rPr>
                      </w:pPr>
                      <w:r w:rsidRPr="00C748CC">
                        <w:rPr>
                          <w:rFonts w:asciiTheme="minorEastAsia" w:hAnsiTheme="minorEastAsia"/>
                          <w:sz w:val="20"/>
                        </w:rPr>
                        <w:t>B</w:t>
                      </w:r>
                      <w:r w:rsidRPr="00C748CC">
                        <w:rPr>
                          <w:rFonts w:asciiTheme="minorEastAsia" w:hAnsiTheme="minorEastAsia" w:hint="eastAsia"/>
                          <w:sz w:val="20"/>
                        </w:rPr>
                        <w:t>社の式</w:t>
                      </w:r>
                    </w:p>
                    <w:p w:rsidR="00C91AAF" w:rsidRPr="00A96916" w:rsidRDefault="00C91AAF" w:rsidP="00C748CC">
                      <w:pPr>
                        <w:spacing w:line="240" w:lineRule="exact"/>
                        <w:ind w:firstLineChars="350" w:firstLine="700"/>
                        <w:suppressOverlap/>
                        <w:rPr>
                          <w:rFonts w:asciiTheme="minorEastAsia" w:hAnsiTheme="minorEastAsia"/>
                          <w:sz w:val="20"/>
                        </w:rPr>
                      </w:pPr>
                      <m:oMathPara>
                        <m:oMathParaPr>
                          <m:jc m:val="left"/>
                        </m:oMathParaPr>
                        <m:oMath>
                          <m:r>
                            <w:rPr>
                              <w:rFonts w:ascii="Cambria Math" w:hAnsi="Cambria Math"/>
                              <w:sz w:val="20"/>
                            </w:rPr>
                            <m:t>y=600x+10000</m:t>
                          </m:r>
                        </m:oMath>
                      </m:oMathPara>
                    </w:p>
                    <w:p w:rsidR="00C91AAF" w:rsidRPr="00C748CC" w:rsidRDefault="00C91AAF" w:rsidP="00C748CC">
                      <w:pPr>
                        <w:spacing w:line="240" w:lineRule="exact"/>
                        <w:rPr>
                          <w:sz w:val="20"/>
                        </w:rPr>
                      </w:pPr>
                    </w:p>
                  </w:txbxContent>
                </v:textbox>
              </v:rect>
            </w:pict>
          </mc:Fallback>
        </mc:AlternateContent>
      </w:r>
      <w:r w:rsidR="00A96916">
        <w:rPr>
          <w:rFonts w:asciiTheme="minorEastAsia" w:hAnsiTheme="minorEastAsia"/>
          <w:noProof/>
        </w:rPr>
        <mc:AlternateContent>
          <mc:Choice Requires="wps">
            <w:drawing>
              <wp:anchor distT="0" distB="0" distL="114300" distR="114300" simplePos="0" relativeHeight="251753472" behindDoc="0" locked="0" layoutInCell="1" allowOverlap="1">
                <wp:simplePos x="0" y="0"/>
                <wp:positionH relativeFrom="column">
                  <wp:posOffset>3439928</wp:posOffset>
                </wp:positionH>
                <wp:positionV relativeFrom="paragraph">
                  <wp:posOffset>124165</wp:posOffset>
                </wp:positionV>
                <wp:extent cx="6350" cy="1574800"/>
                <wp:effectExtent l="0" t="0" r="31750" b="25400"/>
                <wp:wrapNone/>
                <wp:docPr id="8" name="直線コネクタ 8"/>
                <wp:cNvGraphicFramePr/>
                <a:graphic xmlns:a="http://schemas.openxmlformats.org/drawingml/2006/main">
                  <a:graphicData uri="http://schemas.microsoft.com/office/word/2010/wordprocessingShape">
                    <wps:wsp>
                      <wps:cNvCnPr/>
                      <wps:spPr>
                        <a:xfrm>
                          <a:off x="0" y="0"/>
                          <a:ext cx="6350" cy="157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A62D1" id="直線コネクタ 8"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85pt,9.8pt" to="271.3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" strokecolor="black [3040]"/>
            </w:pict>
          </mc:Fallback>
        </mc:AlternateContent>
      </w:r>
    </w:p>
    <w:p w:rsidR="00673EED" w:rsidRDefault="004146CD" w:rsidP="00B308B5">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65760" behindDoc="0" locked="0" layoutInCell="1" allowOverlap="1" wp14:anchorId="40EB867C" wp14:editId="26930A4E">
                <wp:simplePos x="0" y="0"/>
                <wp:positionH relativeFrom="column">
                  <wp:posOffset>105720</wp:posOffset>
                </wp:positionH>
                <wp:positionV relativeFrom="paragraph">
                  <wp:posOffset>34113</wp:posOffset>
                </wp:positionV>
                <wp:extent cx="2806995" cy="1031358"/>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806995" cy="1031358"/>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＜どのように考える？＞</w:t>
                            </w:r>
                          </w:p>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◎枚数と代金の関係を一次関数として考える。</w:t>
                            </w:r>
                          </w:p>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◎式で表して考える。</w:t>
                            </w:r>
                          </w:p>
                          <w:p w:rsidR="00C91AAF" w:rsidRPr="00C748CC" w:rsidRDefault="00C91AAF" w:rsidP="00C748CC">
                            <w:pPr>
                              <w:spacing w:line="240" w:lineRule="exact"/>
                              <w:suppressOverlap/>
                              <w:rPr>
                                <w:rFonts w:asciiTheme="minorEastAsia" w:hAnsiTheme="minorEastAsia"/>
                                <w:sz w:val="20"/>
                              </w:rPr>
                            </w:pPr>
                            <w:r>
                              <w:rPr>
                                <w:rFonts w:asciiTheme="minorEastAsia" w:hAnsiTheme="minorEastAsia" w:hint="eastAsia"/>
                                <w:sz w:val="20"/>
                              </w:rPr>
                              <w:t>◎グラフで表して考える。</w:t>
                            </w:r>
                          </w:p>
                          <w:p w:rsidR="00C91AAF" w:rsidRPr="00C748CC" w:rsidRDefault="00C91AAF" w:rsidP="00C748CC">
                            <w:pPr>
                              <w:spacing w:line="240" w:lineRule="exac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EB867C" id="正方形/長方形 6" o:spid="_x0000_s1038" style="position:absolute;left:0;text-align:left;margin-left:8.3pt;margin-top:2.7pt;width:221pt;height:8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" filled="f" stroked="f" strokeweight=".5pt">
                <v:textbox>
                  <w:txbxContent>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＜どのように考える？＞</w:t>
                      </w:r>
                    </w:p>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◎枚数と代金の関係を一次関数として考える。</w:t>
                      </w:r>
                    </w:p>
                    <w:p w:rsidR="00C91AAF" w:rsidRDefault="00C91AAF" w:rsidP="00C748CC">
                      <w:pPr>
                        <w:spacing w:line="240" w:lineRule="exact"/>
                        <w:suppressOverlap/>
                        <w:rPr>
                          <w:rFonts w:asciiTheme="minorEastAsia" w:hAnsiTheme="minorEastAsia"/>
                          <w:sz w:val="20"/>
                        </w:rPr>
                      </w:pPr>
                      <w:r>
                        <w:rPr>
                          <w:rFonts w:asciiTheme="minorEastAsia" w:hAnsiTheme="minorEastAsia" w:hint="eastAsia"/>
                          <w:sz w:val="20"/>
                        </w:rPr>
                        <w:t>◎式で表して考える。</w:t>
                      </w:r>
                    </w:p>
                    <w:p w:rsidR="00C91AAF" w:rsidRPr="00C748CC" w:rsidRDefault="00C91AAF" w:rsidP="00C748CC">
                      <w:pPr>
                        <w:spacing w:line="240" w:lineRule="exact"/>
                        <w:suppressOverlap/>
                        <w:rPr>
                          <w:rFonts w:asciiTheme="minorEastAsia" w:hAnsiTheme="minorEastAsia"/>
                          <w:sz w:val="20"/>
                        </w:rPr>
                      </w:pPr>
                      <w:r>
                        <w:rPr>
                          <w:rFonts w:asciiTheme="minorEastAsia" w:hAnsiTheme="minorEastAsia" w:hint="eastAsia"/>
                          <w:sz w:val="20"/>
                        </w:rPr>
                        <w:t>◎グラフで表して考える。</w:t>
                      </w:r>
                    </w:p>
                    <w:p w:rsidR="00C91AAF" w:rsidRPr="00C748CC" w:rsidRDefault="00C91AAF" w:rsidP="00C748CC">
                      <w:pPr>
                        <w:spacing w:line="240" w:lineRule="exact"/>
                        <w:rPr>
                          <w:sz w:val="20"/>
                        </w:rPr>
                      </w:pPr>
                    </w:p>
                  </w:txbxContent>
                </v:textbox>
              </v:rect>
            </w:pict>
          </mc:Fallback>
        </mc:AlternateContent>
      </w:r>
    </w:p>
    <w:p w:rsidR="00673EED" w:rsidRDefault="00673EED" w:rsidP="00B308B5">
      <w:pPr>
        <w:rPr>
          <w:rFonts w:asciiTheme="minorEastAsia" w:hAnsiTheme="minorEastAsia"/>
        </w:rPr>
      </w:pPr>
    </w:p>
    <w:p w:rsidR="00673EED" w:rsidRDefault="005E40CD" w:rsidP="00B308B5">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55520" behindDoc="0" locked="0" layoutInCell="1" allowOverlap="1" wp14:anchorId="5626F0EF" wp14:editId="2EF5E5D4">
                <wp:simplePos x="0" y="0"/>
                <wp:positionH relativeFrom="column">
                  <wp:posOffset>3719830</wp:posOffset>
                </wp:positionH>
                <wp:positionV relativeFrom="paragraph">
                  <wp:posOffset>213522</wp:posOffset>
                </wp:positionV>
                <wp:extent cx="2800350" cy="9036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2800350" cy="903605"/>
                        </a:xfrm>
                        <a:prstGeom prst="rect">
                          <a:avLst/>
                        </a:prstGeom>
                        <a:noFill/>
                        <a:ln w="6350">
                          <a:noFill/>
                        </a:ln>
                      </wps:spPr>
                      <wps:style>
                        <a:lnRef idx="2">
                          <a:schemeClr val="accent6"/>
                        </a:lnRef>
                        <a:fillRef idx="1">
                          <a:schemeClr val="lt1"/>
                        </a:fillRef>
                        <a:effectRef idx="0">
                          <a:schemeClr val="accent6"/>
                        </a:effectRef>
                        <a:fontRef idx="minor">
                          <a:schemeClr val="dk1"/>
                        </a:fontRef>
                      </wps:style>
                      <wps:txbx>
                        <w:txbxContent>
                          <w:p w:rsidR="00C91AAF" w:rsidRPr="005E40CD" w:rsidRDefault="00C91AAF" w:rsidP="005E40CD">
                            <w:pPr>
                              <w:spacing w:line="240" w:lineRule="exact"/>
                              <w:rPr>
                                <w:sz w:val="20"/>
                              </w:rPr>
                            </w:pPr>
                            <w:r w:rsidRPr="005E40CD">
                              <w:rPr>
                                <w:rFonts w:hint="eastAsia"/>
                                <w:sz w:val="20"/>
                              </w:rPr>
                              <w:t>＜キーワード＞</w:t>
                            </w:r>
                          </w:p>
                          <w:p w:rsidR="00C91AAF" w:rsidRPr="005E40CD" w:rsidRDefault="00C91AAF" w:rsidP="005E40CD">
                            <w:pPr>
                              <w:spacing w:line="240" w:lineRule="exact"/>
                              <w:rPr>
                                <w:sz w:val="20"/>
                              </w:rPr>
                            </w:pPr>
                            <w:r w:rsidRPr="005E40CD">
                              <w:rPr>
                                <w:rFonts w:hint="eastAsia"/>
                                <w:sz w:val="20"/>
                              </w:rPr>
                              <w:t>【式】</w:t>
                            </w:r>
                          </w:p>
                          <w:p w:rsidR="00C91AAF" w:rsidRPr="005E40CD" w:rsidRDefault="00C91AAF" w:rsidP="005E40CD">
                            <w:pPr>
                              <w:spacing w:line="240" w:lineRule="exact"/>
                              <w:rPr>
                                <w:sz w:val="20"/>
                              </w:rPr>
                            </w:pPr>
                            <w:r w:rsidRPr="005E40CD">
                              <w:rPr>
                                <w:rFonts w:hint="eastAsia"/>
                                <w:sz w:val="20"/>
                              </w:rPr>
                              <w:t>「連立方程式」「解の</w:t>
                            </w:r>
                            <w:r w:rsidRPr="005E40CD">
                              <w:rPr>
                                <w:rFonts w:hint="eastAsia"/>
                                <w:sz w:val="20"/>
                              </w:rPr>
                              <w:t>x</w:t>
                            </w:r>
                            <w:r w:rsidRPr="005E40CD">
                              <w:rPr>
                                <w:rFonts w:hint="eastAsia"/>
                                <w:sz w:val="20"/>
                              </w:rPr>
                              <w:t>の値」</w:t>
                            </w:r>
                          </w:p>
                          <w:p w:rsidR="00C91AAF" w:rsidRPr="005E40CD" w:rsidRDefault="00C91AAF" w:rsidP="005E40CD">
                            <w:pPr>
                              <w:spacing w:line="240" w:lineRule="exact"/>
                              <w:rPr>
                                <w:sz w:val="20"/>
                              </w:rPr>
                            </w:pPr>
                            <w:r w:rsidRPr="005E40CD">
                              <w:rPr>
                                <w:rFonts w:hint="eastAsia"/>
                                <w:sz w:val="20"/>
                              </w:rPr>
                              <w:t>【グラフ】</w:t>
                            </w:r>
                          </w:p>
                          <w:p w:rsidR="00C91AAF" w:rsidRPr="005E40CD" w:rsidRDefault="00C91AAF" w:rsidP="005E40CD">
                            <w:pPr>
                              <w:spacing w:line="240" w:lineRule="exact"/>
                              <w:rPr>
                                <w:sz w:val="20"/>
                              </w:rPr>
                            </w:pPr>
                            <w:r w:rsidRPr="005E40CD">
                              <w:rPr>
                                <w:rFonts w:hint="eastAsia"/>
                                <w:sz w:val="20"/>
                              </w:rPr>
                              <w:t>「交点」「</w:t>
                            </w:r>
                            <w:r w:rsidRPr="005E40CD">
                              <w:rPr>
                                <w:rFonts w:hint="eastAsia"/>
                                <w:sz w:val="20"/>
                              </w:rPr>
                              <w:t>x</w:t>
                            </w:r>
                            <w:r w:rsidRPr="005E40CD">
                              <w:rPr>
                                <w:rFonts w:hint="eastAsia"/>
                                <w:sz w:val="20"/>
                              </w:rPr>
                              <w:t>の座標」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26F0EF" id="正方形/長方形 29" o:spid="_x0000_s1039" style="position:absolute;left:0;text-align:left;margin-left:292.9pt;margin-top:16.8pt;width:220.5pt;height:71.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" filled="f" stroked="f" strokeweight=".5pt">
                <v:textbox>
                  <w:txbxContent>
                    <w:p w:rsidR="00C91AAF" w:rsidRPr="005E40CD" w:rsidRDefault="00C91AAF" w:rsidP="005E40CD">
                      <w:pPr>
                        <w:spacing w:line="240" w:lineRule="exact"/>
                        <w:rPr>
                          <w:sz w:val="20"/>
                        </w:rPr>
                      </w:pPr>
                      <w:r w:rsidRPr="005E40CD">
                        <w:rPr>
                          <w:rFonts w:hint="eastAsia"/>
                          <w:sz w:val="20"/>
                        </w:rPr>
                        <w:t>＜キーワード＞</w:t>
                      </w:r>
                    </w:p>
                    <w:p w:rsidR="00C91AAF" w:rsidRPr="005E40CD" w:rsidRDefault="00C91AAF" w:rsidP="005E40CD">
                      <w:pPr>
                        <w:spacing w:line="240" w:lineRule="exact"/>
                        <w:rPr>
                          <w:sz w:val="20"/>
                        </w:rPr>
                      </w:pPr>
                      <w:r w:rsidRPr="005E40CD">
                        <w:rPr>
                          <w:rFonts w:hint="eastAsia"/>
                          <w:sz w:val="20"/>
                        </w:rPr>
                        <w:t>【式】</w:t>
                      </w:r>
                    </w:p>
                    <w:p w:rsidR="00C91AAF" w:rsidRPr="005E40CD" w:rsidRDefault="00C91AAF" w:rsidP="005E40CD">
                      <w:pPr>
                        <w:spacing w:line="240" w:lineRule="exact"/>
                        <w:rPr>
                          <w:sz w:val="20"/>
                        </w:rPr>
                      </w:pPr>
                      <w:r w:rsidRPr="005E40CD">
                        <w:rPr>
                          <w:rFonts w:hint="eastAsia"/>
                          <w:sz w:val="20"/>
                        </w:rPr>
                        <w:t>「連立方程式」「解の</w:t>
                      </w:r>
                      <w:r w:rsidRPr="005E40CD">
                        <w:rPr>
                          <w:rFonts w:hint="eastAsia"/>
                          <w:sz w:val="20"/>
                        </w:rPr>
                        <w:t>x</w:t>
                      </w:r>
                      <w:r w:rsidRPr="005E40CD">
                        <w:rPr>
                          <w:rFonts w:hint="eastAsia"/>
                          <w:sz w:val="20"/>
                        </w:rPr>
                        <w:t>の値」</w:t>
                      </w:r>
                    </w:p>
                    <w:p w:rsidR="00C91AAF" w:rsidRPr="005E40CD" w:rsidRDefault="00C91AAF" w:rsidP="005E40CD">
                      <w:pPr>
                        <w:spacing w:line="240" w:lineRule="exact"/>
                        <w:rPr>
                          <w:sz w:val="20"/>
                        </w:rPr>
                      </w:pPr>
                      <w:r w:rsidRPr="005E40CD">
                        <w:rPr>
                          <w:rFonts w:hint="eastAsia"/>
                          <w:sz w:val="20"/>
                        </w:rPr>
                        <w:t>【グラフ】</w:t>
                      </w:r>
                    </w:p>
                    <w:p w:rsidR="00C91AAF" w:rsidRPr="005E40CD" w:rsidRDefault="00C91AAF" w:rsidP="005E40CD">
                      <w:pPr>
                        <w:spacing w:line="240" w:lineRule="exact"/>
                        <w:rPr>
                          <w:sz w:val="20"/>
                        </w:rPr>
                      </w:pPr>
                      <w:r w:rsidRPr="005E40CD">
                        <w:rPr>
                          <w:rFonts w:hint="eastAsia"/>
                          <w:sz w:val="20"/>
                        </w:rPr>
                        <w:t>「交点」「</w:t>
                      </w:r>
                      <w:r w:rsidRPr="005E40CD">
                        <w:rPr>
                          <w:rFonts w:hint="eastAsia"/>
                          <w:sz w:val="20"/>
                        </w:rPr>
                        <w:t>x</w:t>
                      </w:r>
                      <w:r w:rsidRPr="005E40CD">
                        <w:rPr>
                          <w:rFonts w:hint="eastAsia"/>
                          <w:sz w:val="20"/>
                        </w:rPr>
                        <w:t>の座標」</w:t>
                      </w:r>
                    </w:p>
                  </w:txbxContent>
                </v:textbox>
              </v:rect>
            </w:pict>
          </mc:Fallback>
        </mc:AlternateContent>
      </w:r>
    </w:p>
    <w:p w:rsidR="00673EED" w:rsidRDefault="00673EED" w:rsidP="00B308B5">
      <w:pPr>
        <w:rPr>
          <w:rFonts w:asciiTheme="minorEastAsia" w:hAnsiTheme="minorEastAsia"/>
        </w:rPr>
      </w:pPr>
    </w:p>
    <w:p w:rsidR="00673EED" w:rsidRDefault="00673EED" w:rsidP="00B308B5">
      <w:pPr>
        <w:rPr>
          <w:rFonts w:asciiTheme="minorEastAsia" w:hAnsiTheme="minorEastAsia"/>
        </w:rPr>
      </w:pPr>
    </w:p>
    <w:p w:rsidR="00673EED" w:rsidRDefault="00673EED" w:rsidP="00B308B5">
      <w:pPr>
        <w:rPr>
          <w:rFonts w:asciiTheme="minorEastAsia" w:hAnsiTheme="minorEastAsia"/>
        </w:rPr>
      </w:pPr>
    </w:p>
    <w:p w:rsidR="00673EED" w:rsidRDefault="00673EED" w:rsidP="00B308B5">
      <w:pPr>
        <w:rPr>
          <w:rFonts w:asciiTheme="minorEastAsia" w:hAnsiTheme="minorEastAsia"/>
        </w:rPr>
      </w:pPr>
    </w:p>
    <w:p w:rsidR="0076064F" w:rsidRDefault="0076064F"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6E367E" w:rsidRDefault="006E367E" w:rsidP="00B308B5">
      <w:pPr>
        <w:rPr>
          <w:rFonts w:asciiTheme="minorEastAsia" w:hAnsiTheme="minorEastAsia"/>
        </w:rPr>
      </w:pPr>
    </w:p>
    <w:p w:rsidR="00236283" w:rsidRPr="00236283" w:rsidRDefault="00236283" w:rsidP="00236283">
      <w:pPr>
        <w:jc w:val="left"/>
        <w:rPr>
          <w:rFonts w:asciiTheme="minorEastAsia" w:hAnsiTheme="minorEastAsia" w:cs="Times New Roman"/>
        </w:rPr>
      </w:pPr>
      <w:r>
        <w:rPr>
          <w:rFonts w:asciiTheme="minorEastAsia" w:hAnsiTheme="minorEastAsia" w:cs="Times New Roman" w:hint="eastAsia"/>
        </w:rPr>
        <w:lastRenderedPageBreak/>
        <w:t>＜ワークシート＞</w:t>
      </w:r>
    </w:p>
    <w:p w:rsidR="00236283" w:rsidRPr="00236283" w:rsidRDefault="00236283" w:rsidP="00236283">
      <w:pPr>
        <w:jc w:val="center"/>
        <w:rPr>
          <w:rFonts w:ascii="HG丸ｺﾞｼｯｸM-PRO" w:eastAsia="HG丸ｺﾞｼｯｸM-PRO" w:hAnsi="HG丸ｺﾞｼｯｸM-PRO" w:cs="Times New Roman"/>
          <w:b/>
          <w:sz w:val="36"/>
        </w:rPr>
      </w:pPr>
      <w:r w:rsidRPr="00236283">
        <w:rPr>
          <w:rFonts w:ascii="HG丸ｺﾞｼｯｸM-PRO" w:eastAsia="HG丸ｺﾞｼｯｸM-PRO" w:hAnsi="HG丸ｺﾞｼｯｸM-PRO" w:cs="Times New Roman" w:hint="eastAsia"/>
          <w:b/>
          <w:sz w:val="36"/>
        </w:rPr>
        <w:t>どちらの会社で注文するのが安くなるか説明できる①</w:t>
      </w:r>
    </w:p>
    <w:p w:rsidR="00236283" w:rsidRPr="00236283" w:rsidRDefault="00236283" w:rsidP="00236283">
      <w:pPr>
        <w:jc w:val="right"/>
        <w:rPr>
          <w:rFonts w:ascii="HG丸ｺﾞｼｯｸM-PRO" w:eastAsia="HG丸ｺﾞｼｯｸM-PRO" w:hAnsi="HG丸ｺﾞｼｯｸM-PRO" w:cs="Times New Roman"/>
          <w:sz w:val="24"/>
        </w:rPr>
      </w:pPr>
    </w:p>
    <w:p w:rsidR="00236283" w:rsidRPr="00236283" w:rsidRDefault="00236283" w:rsidP="00236283">
      <w:pPr>
        <w:jc w:val="right"/>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 xml:space="preserve">2年　　組　　番　氏名(　　　　　　　　</w:t>
      </w:r>
      <w:r w:rsidRPr="00236283">
        <w:rPr>
          <w:rFonts w:ascii="HG丸ｺﾞｼｯｸM-PRO" w:eastAsia="HG丸ｺﾞｼｯｸM-PRO" w:hAnsi="HG丸ｺﾞｼｯｸM-PRO" w:cs="Times New Roman"/>
          <w:sz w:val="24"/>
        </w:rPr>
        <w:t>)</w:t>
      </w: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bookmarkStart w:id="2" w:name="_Hlk114677443"/>
    </w:p>
    <w:bookmarkEnd w:id="2"/>
    <w:p w:rsidR="00236283" w:rsidRPr="00236283" w:rsidRDefault="00236283" w:rsidP="00236283">
      <w:pP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69856" behindDoc="0" locked="0" layoutInCell="1" allowOverlap="1" wp14:anchorId="3AAB0B6E" wp14:editId="4EE241EB">
                <wp:simplePos x="0" y="0"/>
                <wp:positionH relativeFrom="margin">
                  <wp:align>left</wp:align>
                </wp:positionH>
                <wp:positionV relativeFrom="paragraph">
                  <wp:posOffset>31898</wp:posOffset>
                </wp:positionV>
                <wp:extent cx="6251944" cy="1711842"/>
                <wp:effectExtent l="0" t="0" r="15875" b="22225"/>
                <wp:wrapNone/>
                <wp:docPr id="24" name="正方形/長方形 24"/>
                <wp:cNvGraphicFramePr/>
                <a:graphic xmlns:a="http://schemas.openxmlformats.org/drawingml/2006/main">
                  <a:graphicData uri="http://schemas.microsoft.com/office/word/2010/wordprocessingShape">
                    <wps:wsp>
                      <wps:cNvSpPr/>
                      <wps:spPr>
                        <a:xfrm>
                          <a:off x="0" y="0"/>
                          <a:ext cx="6251944" cy="1711842"/>
                        </a:xfrm>
                        <a:prstGeom prst="rect">
                          <a:avLst/>
                        </a:prstGeom>
                        <a:noFill/>
                        <a:ln w="12700" cap="flat" cmpd="sng" algn="ctr">
                          <a:solidFill>
                            <a:sysClr val="windowText" lastClr="000000"/>
                          </a:solidFill>
                          <a:prstDash val="solid"/>
                          <a:miter lim="800000"/>
                        </a:ln>
                        <a:effectLst/>
                      </wps:spPr>
                      <wps:txbx>
                        <w:txbxContent>
                          <w:p w:rsidR="00C91AAF" w:rsidRPr="00DF73FC" w:rsidRDefault="00C91AAF" w:rsidP="00236283">
                            <w:pPr>
                              <w:spacing w:line="276" w:lineRule="auto"/>
                              <w:rPr>
                                <w:rFonts w:ascii="HG丸ｺﾞｼｯｸM-PRO" w:eastAsia="HG丸ｺﾞｼｯｸM-PRO" w:hAnsi="HG丸ｺﾞｼｯｸM-PRO"/>
                                <w:sz w:val="24"/>
                              </w:rPr>
                            </w:pPr>
                            <w:r w:rsidRPr="00DF73FC">
                              <w:rPr>
                                <w:rFonts w:ascii="HG丸ｺﾞｼｯｸM-PRO" w:eastAsia="HG丸ｺﾞｼｯｸM-PRO" w:hAnsi="HG丸ｺﾞｼｯｸM-PRO" w:hint="eastAsia"/>
                                <w:sz w:val="24"/>
                              </w:rPr>
                              <w:t>【</w:t>
                            </w:r>
                            <w:r w:rsidRPr="00DF73FC">
                              <w:rPr>
                                <w:rFonts w:ascii="HG丸ｺﾞｼｯｸM-PRO" w:eastAsia="HG丸ｺﾞｼｯｸM-PRO" w:hAnsi="HG丸ｺﾞｼｯｸM-PRO"/>
                                <w:sz w:val="24"/>
                              </w:rPr>
                              <w:t>課題】</w:t>
                            </w:r>
                          </w:p>
                          <w:p w:rsidR="00C91AAF" w:rsidRPr="00DF73FC" w:rsidRDefault="00C91AAF" w:rsidP="00236283">
                            <w:pPr>
                              <w:spacing w:line="276" w:lineRule="auto"/>
                              <w:rPr>
                                <w:rFonts w:ascii="HG丸ｺﾞｼｯｸM-PRO" w:eastAsia="HG丸ｺﾞｼｯｸM-PRO" w:hAnsi="HG丸ｺﾞｼｯｸM-PRO"/>
                                <w:sz w:val="24"/>
                              </w:rPr>
                            </w:pPr>
                            <w:r w:rsidRPr="00DF73FC">
                              <w:rPr>
                                <w:rFonts w:ascii="HG丸ｺﾞｼｯｸM-PRO" w:eastAsia="HG丸ｺﾞｼｯｸM-PRO" w:hAnsi="HG丸ｺﾞｼｯｸM-PRO"/>
                                <w:sz w:val="24"/>
                              </w:rPr>
                              <w:t xml:space="preserve">　</w:t>
                            </w:r>
                            <w:r w:rsidRPr="00DF73FC">
                              <w:rPr>
                                <w:rFonts w:ascii="HG丸ｺﾞｼｯｸM-PRO" w:eastAsia="HG丸ｺﾞｼｯｸM-PRO" w:hAnsi="HG丸ｺﾞｼｯｸM-PRO" w:hint="eastAsia"/>
                                <w:sz w:val="24"/>
                              </w:rPr>
                              <w:t>生徒会の新執行部の役員となったまさひろ君は愛校心を高めるためにクラスごとに野坂タオルを製作し、</w:t>
                            </w:r>
                            <w:r>
                              <w:rPr>
                                <w:rFonts w:ascii="HG丸ｺﾞｼｯｸM-PRO" w:eastAsia="HG丸ｺﾞｼｯｸM-PRO" w:hAnsi="HG丸ｺﾞｼｯｸM-PRO" w:hint="eastAsia"/>
                                <w:sz w:val="24"/>
                              </w:rPr>
                              <w:t>クラスの</w:t>
                            </w:r>
                            <w:r w:rsidRPr="00DF73FC">
                              <w:rPr>
                                <w:rFonts w:ascii="HG丸ｺﾞｼｯｸM-PRO" w:eastAsia="HG丸ｺﾞｼｯｸM-PRO" w:hAnsi="HG丸ｺﾞｼｯｸM-PRO" w:hint="eastAsia"/>
                                <w:sz w:val="24"/>
                              </w:rPr>
                              <w:t>希望者に販売する企画を考えました。生徒総会で承認してもらうためにも、なるべく値段を抑えて作りたいと考え、注文する会社の候補としてA社、B社の</w:t>
                            </w:r>
                            <w:r w:rsidRPr="00DF73FC">
                              <w:rPr>
                                <w:rFonts w:ascii="HG丸ｺﾞｼｯｸM-PRO" w:eastAsia="HG丸ｺﾞｼｯｸM-PRO" w:hAnsi="HG丸ｺﾞｼｯｸM-PRO"/>
                                <w:sz w:val="24"/>
                              </w:rPr>
                              <w:t>2</w:t>
                            </w:r>
                            <w:r w:rsidRPr="00DF73FC">
                              <w:rPr>
                                <w:rFonts w:ascii="HG丸ｺﾞｼｯｸM-PRO" w:eastAsia="HG丸ｺﾞｼｯｸM-PRO" w:hAnsi="HG丸ｺﾞｼｯｸM-PRO" w:hint="eastAsia"/>
                                <w:sz w:val="24"/>
                              </w:rPr>
                              <w:t>社を見つけました。それぞれの料金は</w:t>
                            </w:r>
                            <w:r w:rsidRPr="00DF73FC">
                              <w:rPr>
                                <w:rFonts w:ascii="HG丸ｺﾞｼｯｸM-PRO" w:eastAsia="HG丸ｺﾞｼｯｸM-PRO" w:hAnsi="HG丸ｺﾞｼｯｸM-PRO"/>
                                <w:sz w:val="24"/>
                              </w:rPr>
                              <w:t>次の</w:t>
                            </w:r>
                            <w:r w:rsidRPr="00DF73FC">
                              <w:rPr>
                                <w:rFonts w:ascii="HG丸ｺﾞｼｯｸM-PRO" w:eastAsia="HG丸ｺﾞｼｯｸM-PRO" w:hAnsi="HG丸ｺﾞｼｯｸM-PRO" w:hint="eastAsia"/>
                                <w:sz w:val="24"/>
                              </w:rPr>
                              <w:t>表の</w:t>
                            </w:r>
                            <w:r w:rsidRPr="00DF73FC">
                              <w:rPr>
                                <w:rFonts w:ascii="HG丸ｺﾞｼｯｸM-PRO" w:eastAsia="HG丸ｺﾞｼｯｸM-PRO" w:hAnsi="HG丸ｺﾞｼｯｸM-PRO"/>
                                <w:sz w:val="24"/>
                              </w:rPr>
                              <w:t>ようになっています。</w:t>
                            </w:r>
                            <w:r w:rsidRPr="00DF73FC">
                              <w:rPr>
                                <w:rFonts w:ascii="HG丸ｺﾞｼｯｸM-PRO" w:eastAsia="HG丸ｺﾞｼｯｸM-PRO" w:hAnsi="HG丸ｺﾞｼｯｸM-PRO" w:hint="eastAsia"/>
                                <w:sz w:val="24"/>
                              </w:rPr>
                              <w:t>どちらの会社に注文すると安くなるでしょうか</w:t>
                            </w:r>
                            <w:r w:rsidRPr="00DF73FC">
                              <w:rPr>
                                <w:rFonts w:ascii="HG丸ｺﾞｼｯｸM-PRO" w:eastAsia="HG丸ｺﾞｼｯｸM-PRO" w:hAnsi="HG丸ｺﾞｼｯｸM-PRO"/>
                                <w:sz w:val="24"/>
                              </w:rPr>
                              <w:t>。</w:t>
                            </w:r>
                          </w:p>
                          <w:p w:rsidR="00C91AAF" w:rsidRPr="00DF73FC" w:rsidRDefault="00C91AAF" w:rsidP="00236283">
                            <w:pPr>
                              <w:spacing w:line="276" w:lineRule="auto"/>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B0B6E" id="正方形/長方形 24" o:spid="_x0000_s1040" style="position:absolute;left:0;text-align:left;margin-left:0;margin-top:2.5pt;width:492.3pt;height:134.8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" filled="f" strokecolor="windowText" strokeweight="1pt">
                <v:textbox>
                  <w:txbxContent>
                    <w:p w:rsidR="00C91AAF" w:rsidRPr="00DF73FC" w:rsidRDefault="00C91AAF" w:rsidP="00236283">
                      <w:pPr>
                        <w:spacing w:line="276" w:lineRule="auto"/>
                        <w:rPr>
                          <w:rFonts w:ascii="HG丸ｺﾞｼｯｸM-PRO" w:eastAsia="HG丸ｺﾞｼｯｸM-PRO" w:hAnsi="HG丸ｺﾞｼｯｸM-PRO"/>
                          <w:sz w:val="24"/>
                        </w:rPr>
                      </w:pPr>
                      <w:r w:rsidRPr="00DF73FC">
                        <w:rPr>
                          <w:rFonts w:ascii="HG丸ｺﾞｼｯｸM-PRO" w:eastAsia="HG丸ｺﾞｼｯｸM-PRO" w:hAnsi="HG丸ｺﾞｼｯｸM-PRO" w:hint="eastAsia"/>
                          <w:sz w:val="24"/>
                        </w:rPr>
                        <w:t>【</w:t>
                      </w:r>
                      <w:r w:rsidRPr="00DF73FC">
                        <w:rPr>
                          <w:rFonts w:ascii="HG丸ｺﾞｼｯｸM-PRO" w:eastAsia="HG丸ｺﾞｼｯｸM-PRO" w:hAnsi="HG丸ｺﾞｼｯｸM-PRO"/>
                          <w:sz w:val="24"/>
                        </w:rPr>
                        <w:t>課題】</w:t>
                      </w:r>
                    </w:p>
                    <w:p w:rsidR="00C91AAF" w:rsidRPr="00DF73FC" w:rsidRDefault="00C91AAF" w:rsidP="00236283">
                      <w:pPr>
                        <w:spacing w:line="276" w:lineRule="auto"/>
                        <w:rPr>
                          <w:rFonts w:ascii="HG丸ｺﾞｼｯｸM-PRO" w:eastAsia="HG丸ｺﾞｼｯｸM-PRO" w:hAnsi="HG丸ｺﾞｼｯｸM-PRO"/>
                          <w:sz w:val="24"/>
                        </w:rPr>
                      </w:pPr>
                      <w:r w:rsidRPr="00DF73FC">
                        <w:rPr>
                          <w:rFonts w:ascii="HG丸ｺﾞｼｯｸM-PRO" w:eastAsia="HG丸ｺﾞｼｯｸM-PRO" w:hAnsi="HG丸ｺﾞｼｯｸM-PRO"/>
                          <w:sz w:val="24"/>
                        </w:rPr>
                        <w:t xml:space="preserve">　</w:t>
                      </w:r>
                      <w:r w:rsidRPr="00DF73FC">
                        <w:rPr>
                          <w:rFonts w:ascii="HG丸ｺﾞｼｯｸM-PRO" w:eastAsia="HG丸ｺﾞｼｯｸM-PRO" w:hAnsi="HG丸ｺﾞｼｯｸM-PRO" w:hint="eastAsia"/>
                          <w:sz w:val="24"/>
                        </w:rPr>
                        <w:t>生徒会の新執行部の役員となったまさひろ君は愛校心を高めるためにクラスごとに野坂タオルを製作し、</w:t>
                      </w:r>
                      <w:r>
                        <w:rPr>
                          <w:rFonts w:ascii="HG丸ｺﾞｼｯｸM-PRO" w:eastAsia="HG丸ｺﾞｼｯｸM-PRO" w:hAnsi="HG丸ｺﾞｼｯｸM-PRO" w:hint="eastAsia"/>
                          <w:sz w:val="24"/>
                        </w:rPr>
                        <w:t>クラスの</w:t>
                      </w:r>
                      <w:r w:rsidRPr="00DF73FC">
                        <w:rPr>
                          <w:rFonts w:ascii="HG丸ｺﾞｼｯｸM-PRO" w:eastAsia="HG丸ｺﾞｼｯｸM-PRO" w:hAnsi="HG丸ｺﾞｼｯｸM-PRO" w:hint="eastAsia"/>
                          <w:sz w:val="24"/>
                        </w:rPr>
                        <w:t>希望者に販売する企画を考えました。生徒総会で承認してもらうためにも、なるべく値段を抑えて作りたいと考え、注文する会社の候補としてA社、B社の</w:t>
                      </w:r>
                      <w:r w:rsidRPr="00DF73FC">
                        <w:rPr>
                          <w:rFonts w:ascii="HG丸ｺﾞｼｯｸM-PRO" w:eastAsia="HG丸ｺﾞｼｯｸM-PRO" w:hAnsi="HG丸ｺﾞｼｯｸM-PRO"/>
                          <w:sz w:val="24"/>
                        </w:rPr>
                        <w:t>2</w:t>
                      </w:r>
                      <w:r w:rsidRPr="00DF73FC">
                        <w:rPr>
                          <w:rFonts w:ascii="HG丸ｺﾞｼｯｸM-PRO" w:eastAsia="HG丸ｺﾞｼｯｸM-PRO" w:hAnsi="HG丸ｺﾞｼｯｸM-PRO" w:hint="eastAsia"/>
                          <w:sz w:val="24"/>
                        </w:rPr>
                        <w:t>社を見つけました。それぞれの料金は</w:t>
                      </w:r>
                      <w:r w:rsidRPr="00DF73FC">
                        <w:rPr>
                          <w:rFonts w:ascii="HG丸ｺﾞｼｯｸM-PRO" w:eastAsia="HG丸ｺﾞｼｯｸM-PRO" w:hAnsi="HG丸ｺﾞｼｯｸM-PRO"/>
                          <w:sz w:val="24"/>
                        </w:rPr>
                        <w:t>次の</w:t>
                      </w:r>
                      <w:r w:rsidRPr="00DF73FC">
                        <w:rPr>
                          <w:rFonts w:ascii="HG丸ｺﾞｼｯｸM-PRO" w:eastAsia="HG丸ｺﾞｼｯｸM-PRO" w:hAnsi="HG丸ｺﾞｼｯｸM-PRO" w:hint="eastAsia"/>
                          <w:sz w:val="24"/>
                        </w:rPr>
                        <w:t>表の</w:t>
                      </w:r>
                      <w:r w:rsidRPr="00DF73FC">
                        <w:rPr>
                          <w:rFonts w:ascii="HG丸ｺﾞｼｯｸM-PRO" w:eastAsia="HG丸ｺﾞｼｯｸM-PRO" w:hAnsi="HG丸ｺﾞｼｯｸM-PRO"/>
                          <w:sz w:val="24"/>
                        </w:rPr>
                        <w:t>ようになっています。</w:t>
                      </w:r>
                      <w:r w:rsidRPr="00DF73FC">
                        <w:rPr>
                          <w:rFonts w:ascii="HG丸ｺﾞｼｯｸM-PRO" w:eastAsia="HG丸ｺﾞｼｯｸM-PRO" w:hAnsi="HG丸ｺﾞｼｯｸM-PRO" w:hint="eastAsia"/>
                          <w:sz w:val="24"/>
                        </w:rPr>
                        <w:t>どちらの会社に注文すると安くなるでしょうか</w:t>
                      </w:r>
                      <w:r w:rsidRPr="00DF73FC">
                        <w:rPr>
                          <w:rFonts w:ascii="HG丸ｺﾞｼｯｸM-PRO" w:eastAsia="HG丸ｺﾞｼｯｸM-PRO" w:hAnsi="HG丸ｺﾞｼｯｸM-PRO"/>
                          <w:sz w:val="24"/>
                        </w:rPr>
                        <w:t>。</w:t>
                      </w:r>
                    </w:p>
                    <w:p w:rsidR="00C91AAF" w:rsidRPr="00DF73FC" w:rsidRDefault="00C91AAF" w:rsidP="00236283">
                      <w:pPr>
                        <w:spacing w:line="276" w:lineRule="auto"/>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tbl>
      <w:tblPr>
        <w:tblStyle w:val="20"/>
        <w:tblpPr w:leftFromText="142" w:rightFromText="142" w:vertAnchor="text" w:horzAnchor="margin" w:tblpY="1651"/>
        <w:tblW w:w="8784" w:type="dxa"/>
        <w:tblLook w:val="04A0" w:firstRow="1" w:lastRow="0" w:firstColumn="1" w:lastColumn="0" w:noHBand="0" w:noVBand="1"/>
      </w:tblPr>
      <w:tblGrid>
        <w:gridCol w:w="1838"/>
        <w:gridCol w:w="6946"/>
      </w:tblGrid>
      <w:tr w:rsidR="00236283" w:rsidRPr="00236283" w:rsidTr="00281997">
        <w:tc>
          <w:tcPr>
            <w:tcW w:w="1838" w:type="dxa"/>
          </w:tcPr>
          <w:p w:rsidR="00236283" w:rsidRPr="00236283" w:rsidRDefault="00236283" w:rsidP="00236283">
            <w:pPr>
              <w:jc w:val="cente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sz w:val="24"/>
              </w:rPr>
              <w:t>会社</w:t>
            </w:r>
          </w:p>
        </w:tc>
        <w:tc>
          <w:tcPr>
            <w:tcW w:w="6946" w:type="dxa"/>
          </w:tcPr>
          <w:p w:rsidR="00236283" w:rsidRPr="00236283" w:rsidRDefault="00236283" w:rsidP="00236283">
            <w:pPr>
              <w:jc w:val="cente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代金</w:t>
            </w:r>
          </w:p>
        </w:tc>
      </w:tr>
      <w:tr w:rsidR="00236283" w:rsidRPr="00236283" w:rsidTr="00281997">
        <w:tc>
          <w:tcPr>
            <w:tcW w:w="1838" w:type="dxa"/>
          </w:tcPr>
          <w:p w:rsidR="00236283" w:rsidRPr="00236283" w:rsidRDefault="00236283" w:rsidP="00236283">
            <w:pPr>
              <w:jc w:val="cente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A社</w:t>
            </w:r>
          </w:p>
        </w:tc>
        <w:tc>
          <w:tcPr>
            <w:tcW w:w="6946" w:type="dxa"/>
          </w:tcPr>
          <w:p w:rsidR="00236283" w:rsidRPr="00236283" w:rsidRDefault="00236283" w:rsidP="00236283">
            <w:pP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タオル1枚につき、1</w:t>
            </w:r>
            <w:r w:rsidRPr="00236283">
              <w:rPr>
                <w:rFonts w:ascii="HG丸ｺﾞｼｯｸM-PRO" w:eastAsia="HG丸ｺﾞｼｯｸM-PRO" w:hAnsi="HG丸ｺﾞｼｯｸM-PRO" w:cs="Times New Roman"/>
                <w:sz w:val="24"/>
              </w:rPr>
              <w:t>000</w:t>
            </w:r>
            <w:r w:rsidRPr="00236283">
              <w:rPr>
                <w:rFonts w:ascii="HG丸ｺﾞｼｯｸM-PRO" w:eastAsia="HG丸ｺﾞｼｯｸM-PRO" w:hAnsi="HG丸ｺﾞｼｯｸM-PRO" w:cs="Times New Roman" w:hint="eastAsia"/>
                <w:sz w:val="24"/>
              </w:rPr>
              <w:t>円</w:t>
            </w:r>
          </w:p>
        </w:tc>
      </w:tr>
      <w:tr w:rsidR="00236283" w:rsidRPr="00236283" w:rsidTr="00281997">
        <w:tc>
          <w:tcPr>
            <w:tcW w:w="1838" w:type="dxa"/>
          </w:tcPr>
          <w:p w:rsidR="00236283" w:rsidRPr="00236283" w:rsidRDefault="00236283" w:rsidP="00236283">
            <w:pPr>
              <w:jc w:val="cente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B社</w:t>
            </w:r>
          </w:p>
        </w:tc>
        <w:tc>
          <w:tcPr>
            <w:tcW w:w="6946" w:type="dxa"/>
          </w:tcPr>
          <w:p w:rsidR="00236283" w:rsidRPr="00236283" w:rsidRDefault="00236283" w:rsidP="00236283">
            <w:pPr>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初期費用として1</w:t>
            </w:r>
            <w:r w:rsidRPr="00236283">
              <w:rPr>
                <w:rFonts w:ascii="HG丸ｺﾞｼｯｸM-PRO" w:eastAsia="HG丸ｺﾞｼｯｸM-PRO" w:hAnsi="HG丸ｺﾞｼｯｸM-PRO" w:cs="Times New Roman"/>
                <w:sz w:val="24"/>
              </w:rPr>
              <w:t>0000</w:t>
            </w:r>
            <w:r w:rsidRPr="00236283">
              <w:rPr>
                <w:rFonts w:ascii="HG丸ｺﾞｼｯｸM-PRO" w:eastAsia="HG丸ｺﾞｼｯｸM-PRO" w:hAnsi="HG丸ｺﾞｼｯｸM-PRO" w:cs="Times New Roman" w:hint="eastAsia"/>
                <w:sz w:val="24"/>
              </w:rPr>
              <w:t>円で、タオル1枚につき6</w:t>
            </w:r>
            <w:r w:rsidRPr="00236283">
              <w:rPr>
                <w:rFonts w:ascii="HG丸ｺﾞｼｯｸM-PRO" w:eastAsia="HG丸ｺﾞｼｯｸM-PRO" w:hAnsi="HG丸ｺﾞｼｯｸM-PRO" w:cs="Times New Roman"/>
                <w:sz w:val="24"/>
              </w:rPr>
              <w:t>00</w:t>
            </w:r>
            <w:r w:rsidRPr="00236283">
              <w:rPr>
                <w:rFonts w:ascii="HG丸ｺﾞｼｯｸM-PRO" w:eastAsia="HG丸ｺﾞｼｯｸM-PRO" w:hAnsi="HG丸ｺﾞｼｯｸM-PRO" w:cs="Times New Roman" w:hint="eastAsia"/>
                <w:sz w:val="24"/>
              </w:rPr>
              <w:t>円追加</w:t>
            </w:r>
          </w:p>
        </w:tc>
      </w:tr>
    </w:tbl>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r w:rsidRPr="00236283">
        <w:rPr>
          <w:rFonts w:ascii="Century" w:eastAsia="ＭＳ 明朝" w:hAnsi="Century" w:cs="Times New Roman"/>
          <w:noProof/>
        </w:rPr>
        <mc:AlternateContent>
          <mc:Choice Requires="wps">
            <w:drawing>
              <wp:anchor distT="0" distB="0" distL="114300" distR="114300" simplePos="0" relativeHeight="251771904" behindDoc="0" locked="0" layoutInCell="1" allowOverlap="1" wp14:anchorId="5907AEBC" wp14:editId="16C73E63">
                <wp:simplePos x="0" y="0"/>
                <wp:positionH relativeFrom="column">
                  <wp:posOffset>1511135</wp:posOffset>
                </wp:positionH>
                <wp:positionV relativeFrom="paragraph">
                  <wp:posOffset>20782</wp:posOffset>
                </wp:positionV>
                <wp:extent cx="4178596" cy="878774"/>
                <wp:effectExtent l="438150" t="0" r="12700" b="17145"/>
                <wp:wrapNone/>
                <wp:docPr id="25" name="吹き出し: 角を丸めた四角形 3">
                  <a:extLst xmlns:a="http://schemas.openxmlformats.org/drawingml/2006/main"/>
                </wp:docPr>
                <wp:cNvGraphicFramePr/>
                <a:graphic xmlns:a="http://schemas.openxmlformats.org/drawingml/2006/main">
                  <a:graphicData uri="http://schemas.microsoft.com/office/word/2010/wordprocessingShape">
                    <wps:wsp>
                      <wps:cNvSpPr/>
                      <wps:spPr>
                        <a:xfrm>
                          <a:off x="0" y="0"/>
                          <a:ext cx="4178596" cy="878774"/>
                        </a:xfrm>
                        <a:prstGeom prst="wedgeRoundRectCallout">
                          <a:avLst>
                            <a:gd name="adj1" fmla="val -59743"/>
                            <a:gd name="adj2" fmla="val 2018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91AAF" w:rsidRPr="00236283" w:rsidRDefault="00C91AAF" w:rsidP="00236283">
                            <w:pPr>
                              <w:pStyle w:val="Web"/>
                              <w:rPr>
                                <w:rFonts w:ascii="HG丸ｺﾞｼｯｸM-PRO" w:eastAsia="HG丸ｺﾞｼｯｸM-PRO" w:hAnsi="HG丸ｺﾞｼｯｸM-PRO"/>
                                <w:color w:val="000000"/>
                                <w:kern w:val="24"/>
                                <w:szCs w:val="72"/>
                              </w:rPr>
                            </w:pPr>
                            <w:r w:rsidRPr="00236283">
                              <w:rPr>
                                <w:rFonts w:ascii="HG丸ｺﾞｼｯｸM-PRO" w:eastAsia="HG丸ｺﾞｼｯｸM-PRO" w:hAnsi="HG丸ｺﾞｼｯｸM-PRO" w:hint="eastAsia"/>
                                <w:color w:val="000000"/>
                                <w:kern w:val="24"/>
                                <w:szCs w:val="72"/>
                              </w:rPr>
                              <w:t>枚数によってちがうから、どちらの会社に注文するのが安いのか分からないなあ。何をつかって考えたらいいかな…？</w:t>
                            </w:r>
                          </w:p>
                          <w:p w:rsidR="00C91AAF" w:rsidRPr="008474D7" w:rsidRDefault="00C91AAF" w:rsidP="00236283">
                            <w:pPr>
                              <w:pStyle w:val="Web"/>
                              <w:spacing w:before="0" w:beforeAutospacing="0" w:after="0" w:afterAutospacing="0"/>
                              <w:rPr>
                                <w:sz w:val="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07AE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041" type="#_x0000_t62" style="position:absolute;left:0;text-align:left;margin-left:119pt;margin-top:1.65pt;width:329pt;height:6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" adj="-2104,15161" fillcolor="window" strokecolor="windowText" strokeweight="1pt">
                <v:textbox>
                  <w:txbxContent>
                    <w:p w:rsidR="00C91AAF" w:rsidRPr="00236283" w:rsidRDefault="00C91AAF" w:rsidP="00236283">
                      <w:pPr>
                        <w:pStyle w:val="Web"/>
                        <w:rPr>
                          <w:rFonts w:ascii="HG丸ｺﾞｼｯｸM-PRO" w:eastAsia="HG丸ｺﾞｼｯｸM-PRO" w:hAnsi="HG丸ｺﾞｼｯｸM-PRO"/>
                          <w:color w:val="000000"/>
                          <w:kern w:val="24"/>
                          <w:szCs w:val="72"/>
                        </w:rPr>
                      </w:pPr>
                      <w:r w:rsidRPr="00236283">
                        <w:rPr>
                          <w:rFonts w:ascii="HG丸ｺﾞｼｯｸM-PRO" w:eastAsia="HG丸ｺﾞｼｯｸM-PRO" w:hAnsi="HG丸ｺﾞｼｯｸM-PRO" w:hint="eastAsia"/>
                          <w:color w:val="000000"/>
                          <w:kern w:val="24"/>
                          <w:szCs w:val="72"/>
                        </w:rPr>
                        <w:t>枚数によってちがうから、どちらの会社に注文するのが安いのか分からないなあ。何をつかって考えたらいいかな…？</w:t>
                      </w:r>
                    </w:p>
                    <w:p w:rsidR="00C91AAF" w:rsidRPr="008474D7" w:rsidRDefault="00C91AAF" w:rsidP="00236283">
                      <w:pPr>
                        <w:pStyle w:val="Web"/>
                        <w:spacing w:before="0" w:beforeAutospacing="0" w:after="0" w:afterAutospacing="0"/>
                        <w:rPr>
                          <w:sz w:val="8"/>
                        </w:rPr>
                      </w:pPr>
                    </w:p>
                  </w:txbxContent>
                </v:textbox>
              </v:shape>
            </w:pict>
          </mc:Fallback>
        </mc:AlternateContent>
      </w:r>
      <w:r w:rsidRPr="00236283">
        <w:rPr>
          <w:rFonts w:ascii="Century" w:eastAsia="ＭＳ 明朝" w:hAnsi="Century" w:cs="Times New Roman"/>
          <w:noProof/>
        </w:rPr>
        <w:drawing>
          <wp:anchor distT="0" distB="0" distL="114300" distR="114300" simplePos="0" relativeHeight="251770880" behindDoc="0" locked="0" layoutInCell="1" allowOverlap="1" wp14:anchorId="74B11881" wp14:editId="49060413">
            <wp:simplePos x="0" y="0"/>
            <wp:positionH relativeFrom="margin">
              <wp:posOffset>286385</wp:posOffset>
            </wp:positionH>
            <wp:positionV relativeFrom="paragraph">
              <wp:posOffset>35560</wp:posOffset>
            </wp:positionV>
            <wp:extent cx="722630" cy="722630"/>
            <wp:effectExtent l="0" t="0" r="1270" b="1270"/>
            <wp:wrapNone/>
            <wp:docPr id="1026" name="Picture 2" descr="https://3.bp.blogspot.com/-jtvaRX9n8OU/VaMOHGaVeRI/AAAAAAAAviQ/D9omX3FtbPw/s800/boy_05.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78E4D-2788-4124-BC5E-3E46E5BF5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3.bp.blogspot.com/-jtvaRX9n8OU/VaMOHGaVeRI/AAAAAAAAviQ/D9omX3FtbPw/s800/boy_05.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478E4D-2788-4124-BC5E-3E46E5BF524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2630" cy="722630"/>
                    </a:xfrm>
                    <a:prstGeom prst="rect">
                      <a:avLst/>
                    </a:prstGeom>
                    <a:noFill/>
                    <a:extLst/>
                  </pic:spPr>
                </pic:pic>
              </a:graphicData>
            </a:graphic>
            <wp14:sizeRelH relativeFrom="page">
              <wp14:pctWidth>0</wp14:pctWidth>
            </wp14:sizeRelH>
            <wp14:sizeRelV relativeFrom="page">
              <wp14:pctHeight>0</wp14:pctHeight>
            </wp14:sizeRelV>
          </wp:anchor>
        </w:drawing>
      </w:r>
      <w:r w:rsidRPr="00236283">
        <w:rPr>
          <w:rFonts w:ascii="Century" w:eastAsia="ＭＳ 明朝" w:hAnsi="Century" w:cs="Times New Roman"/>
          <w:noProof/>
        </w:rPr>
        <mc:AlternateContent>
          <mc:Choice Requires="wps">
            <w:drawing>
              <wp:anchor distT="0" distB="0" distL="114300" distR="114300" simplePos="0" relativeHeight="251772928" behindDoc="0" locked="0" layoutInCell="1" allowOverlap="1" wp14:anchorId="06D72672" wp14:editId="06EA9937">
                <wp:simplePos x="0" y="0"/>
                <wp:positionH relativeFrom="margin">
                  <wp:posOffset>201295</wp:posOffset>
                </wp:positionH>
                <wp:positionV relativeFrom="paragraph">
                  <wp:posOffset>756920</wp:posOffset>
                </wp:positionV>
                <wp:extent cx="935355" cy="318135"/>
                <wp:effectExtent l="0" t="0" r="0" b="5715"/>
                <wp:wrapNone/>
                <wp:docPr id="26" name="正方形/長方形 7">
                  <a:extLst xmlns:a="http://schemas.openxmlformats.org/drawingml/2006/main"/>
                </wp:docPr>
                <wp:cNvGraphicFramePr/>
                <a:graphic xmlns:a="http://schemas.openxmlformats.org/drawingml/2006/main">
                  <a:graphicData uri="http://schemas.microsoft.com/office/word/2010/wordprocessingShape">
                    <wps:wsp>
                      <wps:cNvSpPr/>
                      <wps:spPr>
                        <a:xfrm>
                          <a:off x="0" y="0"/>
                          <a:ext cx="935355" cy="318135"/>
                        </a:xfrm>
                        <a:prstGeom prst="rect">
                          <a:avLst/>
                        </a:prstGeom>
                        <a:solidFill>
                          <a:sysClr val="window" lastClr="FFFFFF"/>
                        </a:solidFill>
                        <a:ln w="12700" cap="flat" cmpd="sng" algn="ctr">
                          <a:noFill/>
                          <a:prstDash val="solid"/>
                          <a:miter lim="800000"/>
                        </a:ln>
                        <a:effectLst/>
                      </wps:spPr>
                      <wps:txbx>
                        <w:txbxContent>
                          <w:p w:rsidR="00C91AAF" w:rsidRPr="00F70BFA" w:rsidRDefault="00C91AAF" w:rsidP="00236283">
                            <w:pPr>
                              <w:pStyle w:val="Web"/>
                              <w:spacing w:before="0" w:beforeAutospacing="0" w:after="0" w:afterAutospacing="0"/>
                              <w:jc w:val="center"/>
                              <w:rPr>
                                <w:sz w:val="16"/>
                              </w:rPr>
                            </w:pPr>
                            <w:r w:rsidRPr="00236283">
                              <w:rPr>
                                <w:rFonts w:ascii="HG丸ｺﾞｼｯｸM-PRO" w:eastAsia="HG丸ｺﾞｼｯｸM-PRO" w:hAnsi="HG丸ｺﾞｼｯｸM-PRO" w:cs="Times New Roman" w:hint="eastAsia"/>
                                <w:color w:val="000000"/>
                                <w:kern w:val="24"/>
                                <w:sz w:val="21"/>
                                <w:szCs w:val="36"/>
                              </w:rPr>
                              <w:t>まさひろ君</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72672" id="正方形/長方形 7" o:spid="_x0000_s1042" style="position:absolute;left:0;text-align:left;margin-left:15.85pt;margin-top:59.6pt;width:73.65pt;height:25.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" fillcolor="window" stroked="f" strokeweight="1pt">
                <v:textbox>
                  <w:txbxContent>
                    <w:p w:rsidR="00C91AAF" w:rsidRPr="00F70BFA" w:rsidRDefault="00C91AAF" w:rsidP="00236283">
                      <w:pPr>
                        <w:pStyle w:val="Web"/>
                        <w:spacing w:before="0" w:beforeAutospacing="0" w:after="0" w:afterAutospacing="0"/>
                        <w:jc w:val="center"/>
                        <w:rPr>
                          <w:sz w:val="16"/>
                        </w:rPr>
                      </w:pPr>
                      <w:r w:rsidRPr="00236283">
                        <w:rPr>
                          <w:rFonts w:ascii="HG丸ｺﾞｼｯｸM-PRO" w:eastAsia="HG丸ｺﾞｼｯｸM-PRO" w:hAnsi="HG丸ｺﾞｼｯｸM-PRO" w:cs="Times New Roman" w:hint="eastAsia"/>
                          <w:color w:val="000000"/>
                          <w:kern w:val="24"/>
                          <w:sz w:val="21"/>
                          <w:szCs w:val="36"/>
                        </w:rPr>
                        <w:t>まさひろ君</w:t>
                      </w:r>
                    </w:p>
                  </w:txbxContent>
                </v:textbox>
                <w10:wrap anchorx="margin"/>
              </v:rect>
            </w:pict>
          </mc:Fallback>
        </mc:AlternateContent>
      </w: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＜何を使って考えたらいいだろうか？＞</w:t>
      </w: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6000" behindDoc="0" locked="0" layoutInCell="1" allowOverlap="1" wp14:anchorId="7104967D" wp14:editId="580E2C80">
                <wp:simplePos x="0" y="0"/>
                <wp:positionH relativeFrom="margin">
                  <wp:posOffset>109847</wp:posOffset>
                </wp:positionH>
                <wp:positionV relativeFrom="paragraph">
                  <wp:posOffset>20782</wp:posOffset>
                </wp:positionV>
                <wp:extent cx="6145530" cy="1009402"/>
                <wp:effectExtent l="0" t="0" r="26670" b="19685"/>
                <wp:wrapNone/>
                <wp:docPr id="30" name="正方形/長方形 30"/>
                <wp:cNvGraphicFramePr/>
                <a:graphic xmlns:a="http://schemas.openxmlformats.org/drawingml/2006/main">
                  <a:graphicData uri="http://schemas.microsoft.com/office/word/2010/wordprocessingShape">
                    <wps:wsp>
                      <wps:cNvSpPr/>
                      <wps:spPr>
                        <a:xfrm>
                          <a:off x="0" y="0"/>
                          <a:ext cx="6145530" cy="1009402"/>
                        </a:xfrm>
                        <a:prstGeom prst="rect">
                          <a:avLst/>
                        </a:prstGeom>
                        <a:noFill/>
                        <a:ln w="12700" cap="flat" cmpd="sng" algn="ctr">
                          <a:solidFill>
                            <a:sysClr val="windowText" lastClr="000000"/>
                          </a:solidFill>
                          <a:prstDash val="solid"/>
                          <a:miter lim="800000"/>
                        </a:ln>
                        <a:effectLst/>
                      </wps:spPr>
                      <wps:txbx>
                        <w:txbxContent>
                          <w:p w:rsidR="00C91AAF" w:rsidRPr="007A64D3" w:rsidRDefault="00C91AAF" w:rsidP="00236283">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4967D" id="正方形/長方形 30" o:spid="_x0000_s1043" style="position:absolute;left:0;text-align:left;margin-left:8.65pt;margin-top:1.65pt;width:483.9pt;height:7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" filled="f" strokecolor="windowText" strokeweight="1pt">
                <v:textbox>
                  <w:txbxContent>
                    <w:p w:rsidR="00C91AAF" w:rsidRPr="007A64D3" w:rsidRDefault="00C91AAF" w:rsidP="00236283">
                      <w:pPr>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jc w:val="center"/>
        <w:rPr>
          <w:rFonts w:ascii="HG丸ｺﾞｼｯｸM-PRO" w:eastAsia="HG丸ｺﾞｼｯｸM-PRO" w:hAnsi="HG丸ｺﾞｼｯｸM-PRO" w:cs="Times New Roman"/>
          <w:b/>
          <w:sz w:val="36"/>
        </w:rPr>
      </w:pPr>
      <w:r w:rsidRPr="00236283">
        <w:rPr>
          <w:rFonts w:ascii="HG丸ｺﾞｼｯｸM-PRO" w:eastAsia="HG丸ｺﾞｼｯｸM-PRO" w:hAnsi="HG丸ｺﾞｼｯｸM-PRO" w:cs="Times New Roman" w:hint="eastAsia"/>
          <w:b/>
          <w:sz w:val="36"/>
        </w:rPr>
        <w:lastRenderedPageBreak/>
        <w:t>どちらの会社で注文するのが安くなるか説明できる②</w:t>
      </w:r>
    </w:p>
    <w:p w:rsidR="00236283" w:rsidRPr="00236283" w:rsidRDefault="00236283" w:rsidP="00236283">
      <w:pPr>
        <w:jc w:val="right"/>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 xml:space="preserve">2年　　組　　番　氏名(　　　　　　　　</w:t>
      </w:r>
      <w:r w:rsidRPr="00236283">
        <w:rPr>
          <w:rFonts w:ascii="HG丸ｺﾞｼｯｸM-PRO" w:eastAsia="HG丸ｺﾞｼｯｸM-PRO" w:hAnsi="HG丸ｺﾞｼｯｸM-PRO" w:cs="Times New Roman"/>
          <w:sz w:val="24"/>
        </w:rPr>
        <w:t>)</w: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Chars="100" w:left="420" w:hangingChars="100" w:hanging="210"/>
        <w:rPr>
          <w:rFonts w:ascii="HG丸ｺﾞｼｯｸM-PRO" w:eastAsia="HG丸ｺﾞｼｯｸM-PRO" w:hAnsi="HG丸ｺﾞｼｯｸM-PRO" w:cs="Times New Roman"/>
          <w:sz w:val="24"/>
        </w:rPr>
      </w:pPr>
      <w:r w:rsidRPr="00236283">
        <w:rPr>
          <w:rFonts w:ascii="Century" w:eastAsia="ＭＳ 明朝" w:hAnsi="Century" w:cs="Times New Roman"/>
          <w:noProof/>
        </w:rPr>
        <w:drawing>
          <wp:anchor distT="0" distB="0" distL="114300" distR="114300" simplePos="0" relativeHeight="251774976" behindDoc="1" locked="0" layoutInCell="1" allowOverlap="1" wp14:anchorId="32CE0457" wp14:editId="24894F48">
            <wp:simplePos x="0" y="0"/>
            <wp:positionH relativeFrom="margin">
              <wp:posOffset>3744595</wp:posOffset>
            </wp:positionH>
            <wp:positionV relativeFrom="paragraph">
              <wp:posOffset>408305</wp:posOffset>
            </wp:positionV>
            <wp:extent cx="3168502" cy="2461397"/>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4575" t="18930" r="8493" b="16217"/>
                    <a:stretch/>
                  </pic:blipFill>
                  <pic:spPr bwMode="auto">
                    <a:xfrm>
                      <a:off x="0" y="0"/>
                      <a:ext cx="3168502" cy="2461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283">
        <w:rPr>
          <w:rFonts w:ascii="HG丸ｺﾞｼｯｸM-PRO" w:eastAsia="HG丸ｺﾞｼｯｸM-PRO" w:hAnsi="HG丸ｺﾞｼｯｸM-PRO" w:cs="Times New Roman" w:hint="eastAsia"/>
          <w:sz w:val="24"/>
        </w:rPr>
        <w:t>(</w:t>
      </w:r>
      <w:r w:rsidRPr="00236283">
        <w:rPr>
          <w:rFonts w:ascii="HG丸ｺﾞｼｯｸM-PRO" w:eastAsia="HG丸ｺﾞｼｯｸM-PRO" w:hAnsi="HG丸ｺﾞｼｯｸM-PRO" w:cs="Times New Roman"/>
          <w:sz w:val="24"/>
        </w:rPr>
        <w:t>1)</w:t>
      </w:r>
      <w:r w:rsidRPr="00236283">
        <w:rPr>
          <w:rFonts w:ascii="HG丸ｺﾞｼｯｸM-PRO" w:eastAsia="HG丸ｺﾞｼｯｸM-PRO" w:hAnsi="HG丸ｺﾞｼｯｸM-PRO" w:cs="Times New Roman" w:hint="eastAsia"/>
          <w:sz w:val="24"/>
        </w:rPr>
        <w:t xml:space="preserve">タオルを </w:t>
      </w:r>
      <m:oMath>
        <m:r>
          <w:rPr>
            <w:rFonts w:ascii="Cambria Math" w:eastAsia="HG丸ｺﾞｼｯｸM-PRO" w:hAnsi="Cambria Math" w:cs="Times New Roman"/>
            <w:sz w:val="24"/>
          </w:rPr>
          <m:t>x</m:t>
        </m:r>
      </m:oMath>
      <w:r w:rsidRPr="00236283">
        <w:rPr>
          <w:rFonts w:ascii="HG丸ｺﾞｼｯｸM-PRO" w:eastAsia="HG丸ｺﾞｼｯｸM-PRO" w:hAnsi="HG丸ｺﾞｼｯｸM-PRO" w:cs="Times New Roman" w:hint="eastAsia"/>
          <w:sz w:val="24"/>
        </w:rPr>
        <w:t xml:space="preserve"> 枚注文したときの代金を </w:t>
      </w:r>
      <m:oMath>
        <m:r>
          <w:rPr>
            <w:rFonts w:ascii="Cambria Math" w:eastAsia="HG丸ｺﾞｼｯｸM-PRO" w:hAnsi="Cambria Math" w:cs="Times New Roman"/>
            <w:sz w:val="24"/>
          </w:rPr>
          <m:t>y</m:t>
        </m:r>
      </m:oMath>
      <w:r w:rsidRPr="00236283">
        <w:rPr>
          <w:rFonts w:ascii="HG丸ｺﾞｼｯｸM-PRO" w:eastAsia="HG丸ｺﾞｼｯｸM-PRO" w:hAnsi="HG丸ｺﾞｼｯｸM-PRO" w:cs="Times New Roman" w:hint="eastAsia"/>
          <w:sz w:val="24"/>
        </w:rPr>
        <w:t xml:space="preserve"> 円としてA社とB社について </w:t>
      </w:r>
      <m:oMath>
        <m:r>
          <w:rPr>
            <w:rFonts w:ascii="Cambria Math" w:eastAsia="HG丸ｺﾞｼｯｸM-PRO" w:hAnsi="Cambria Math" w:cs="Times New Roman"/>
            <w:sz w:val="24"/>
          </w:rPr>
          <m:t>y</m:t>
        </m:r>
      </m:oMath>
      <w:r w:rsidRPr="00236283">
        <w:rPr>
          <w:rFonts w:ascii="HG丸ｺﾞｼｯｸM-PRO" w:eastAsia="HG丸ｺﾞｼｯｸM-PRO" w:hAnsi="HG丸ｺﾞｼｯｸM-PRO" w:cs="Times New Roman" w:hint="eastAsia"/>
          <w:sz w:val="24"/>
        </w:rPr>
        <w:t xml:space="preserve"> を </w:t>
      </w:r>
      <m:oMath>
        <m:r>
          <w:rPr>
            <w:rFonts w:ascii="Cambria Math" w:eastAsia="HG丸ｺﾞｼｯｸM-PRO" w:hAnsi="Cambria Math" w:cs="Times New Roman"/>
            <w:sz w:val="24"/>
          </w:rPr>
          <m:t>x</m:t>
        </m:r>
      </m:oMath>
      <w:r w:rsidRPr="00236283">
        <w:rPr>
          <w:rFonts w:ascii="HG丸ｺﾞｼｯｸM-PRO" w:eastAsia="HG丸ｺﾞｼｯｸM-PRO" w:hAnsi="HG丸ｺﾞｼｯｸM-PRO" w:cs="Times New Roman" w:hint="eastAsia"/>
          <w:sz w:val="24"/>
        </w:rPr>
        <w:t xml:space="preserve"> の式で表してみよう。</w: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 xml:space="preserve">　＜A社の式＞　　　　　　　　　　　　　　　</w:t>
      </w: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7024" behindDoc="0" locked="0" layoutInCell="1" allowOverlap="1" wp14:anchorId="42B3302F" wp14:editId="6F4C494C">
                <wp:simplePos x="0" y="0"/>
                <wp:positionH relativeFrom="margin">
                  <wp:posOffset>175260</wp:posOffset>
                </wp:positionH>
                <wp:positionV relativeFrom="paragraph">
                  <wp:posOffset>47654</wp:posOffset>
                </wp:positionV>
                <wp:extent cx="2456121" cy="531628"/>
                <wp:effectExtent l="0" t="0" r="20955" b="20955"/>
                <wp:wrapNone/>
                <wp:docPr id="31" name="正方形/長方形 31"/>
                <wp:cNvGraphicFramePr/>
                <a:graphic xmlns:a="http://schemas.openxmlformats.org/drawingml/2006/main">
                  <a:graphicData uri="http://schemas.microsoft.com/office/word/2010/wordprocessingShape">
                    <wps:wsp>
                      <wps:cNvSpPr/>
                      <wps:spPr>
                        <a:xfrm>
                          <a:off x="0" y="0"/>
                          <a:ext cx="2456121" cy="531628"/>
                        </a:xfrm>
                        <a:prstGeom prst="rect">
                          <a:avLst/>
                        </a:prstGeom>
                        <a:noFill/>
                        <a:ln w="12700" cap="flat" cmpd="sng" algn="ctr">
                          <a:solidFill>
                            <a:sysClr val="windowText" lastClr="000000"/>
                          </a:solidFill>
                          <a:prstDash val="solid"/>
                          <a:miter lim="800000"/>
                        </a:ln>
                        <a:effectLst/>
                      </wps:spPr>
                      <wps:txbx>
                        <w:txbxContent>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よって、(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枚のとき同じ金額なのでこれより多く買うとB社の方が安くなります。</w:t>
                            </w:r>
                          </w:p>
                          <w:p w:rsidR="00C91AAF" w:rsidRPr="007A64D3" w:rsidRDefault="00C91AAF" w:rsidP="00236283">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3302F" id="正方形/長方形 31" o:spid="_x0000_s1044" style="position:absolute;left:0;text-align:left;margin-left:13.8pt;margin-top:3.75pt;width:193.4pt;height:41.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" filled="f" strokecolor="windowText" strokeweight="1pt">
                <v:textbox>
                  <w:txbxContent>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よって、(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枚のとき同じ金額なのでこれより多く買うとB社の方が安くなります。</w:t>
                      </w:r>
                    </w:p>
                    <w:p w:rsidR="00C91AAF" w:rsidRPr="007A64D3" w:rsidRDefault="00C91AAF" w:rsidP="00236283">
                      <w:pPr>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noProof/>
          <w:sz w:val="24"/>
        </w:rPr>
        <mc:AlternateContent>
          <mc:Choice Requires="wps">
            <w:drawing>
              <wp:anchor distT="0" distB="0" distL="114300" distR="114300" simplePos="0" relativeHeight="251779072" behindDoc="0" locked="0" layoutInCell="1" allowOverlap="1" wp14:anchorId="5CA4DAB9" wp14:editId="3B67DDA0">
                <wp:simplePos x="0" y="0"/>
                <wp:positionH relativeFrom="margin">
                  <wp:posOffset>2762250</wp:posOffset>
                </wp:positionH>
                <wp:positionV relativeFrom="paragraph">
                  <wp:posOffset>28575</wp:posOffset>
                </wp:positionV>
                <wp:extent cx="914400" cy="1571625"/>
                <wp:effectExtent l="0" t="0" r="133350" b="28575"/>
                <wp:wrapNone/>
                <wp:docPr id="257" name="吹き出し: 角を丸めた四角形 257"/>
                <wp:cNvGraphicFramePr/>
                <a:graphic xmlns:a="http://schemas.openxmlformats.org/drawingml/2006/main">
                  <a:graphicData uri="http://schemas.microsoft.com/office/word/2010/wordprocessingShape">
                    <wps:wsp>
                      <wps:cNvSpPr/>
                      <wps:spPr>
                        <a:xfrm>
                          <a:off x="0" y="0"/>
                          <a:ext cx="914400" cy="1571625"/>
                        </a:xfrm>
                        <a:prstGeom prst="wedgeRoundRectCallout">
                          <a:avLst>
                            <a:gd name="adj1" fmla="val 61459"/>
                            <a:gd name="adj2" fmla="val -37314"/>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91AAF" w:rsidRPr="00950D95" w:rsidRDefault="00C91AAF" w:rsidP="00236283">
                            <w:pPr>
                              <w:jc w:val="left"/>
                              <w:rPr>
                                <w:rFonts w:ascii="HG丸ｺﾞｼｯｸM-PRO" w:eastAsia="HG丸ｺﾞｼｯｸM-PRO" w:hAnsi="HG丸ｺﾞｼｯｸM-PRO"/>
                              </w:rPr>
                            </w:pPr>
                            <w:r>
                              <w:rPr>
                                <w:rFonts w:ascii="HG丸ｺﾞｼｯｸM-PRO" w:eastAsia="HG丸ｺﾞｼｯｸM-PRO" w:hAnsi="HG丸ｺﾞｼｯｸM-PRO" w:hint="eastAsia"/>
                              </w:rPr>
                              <w:t>グラフを用いて考える人はこのグラフを利用しよう！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4DAB9" id="吹き出し: 角を丸めた四角形 257" o:spid="_x0000_s1045" type="#_x0000_t62" style="position:absolute;left:0;text-align:left;margin-left:217.5pt;margin-top:2.25pt;width:1in;height:123.75pt;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" adj="24075,2740" fillcolor="window" strokecolor="windowText" strokeweight="1pt">
                <v:textbox>
                  <w:txbxContent>
                    <w:p w:rsidR="00C91AAF" w:rsidRPr="00950D95" w:rsidRDefault="00C91AAF" w:rsidP="00236283">
                      <w:pPr>
                        <w:jc w:val="left"/>
                        <w:rPr>
                          <w:rFonts w:ascii="HG丸ｺﾞｼｯｸM-PRO" w:eastAsia="HG丸ｺﾞｼｯｸM-PRO" w:hAnsi="HG丸ｺﾞｼｯｸM-PRO"/>
                        </w:rPr>
                      </w:pPr>
                      <w:r>
                        <w:rPr>
                          <w:rFonts w:ascii="HG丸ｺﾞｼｯｸM-PRO" w:eastAsia="HG丸ｺﾞｼｯｸM-PRO" w:hAnsi="HG丸ｺﾞｼｯｸM-PRO" w:hint="eastAsia"/>
                        </w:rPr>
                        <w:t>グラフを用いて考える人はこのグラフを利用しよう！</w:t>
                      </w:r>
                    </w:p>
                  </w:txbxContent>
                </v:textbox>
                <w10:wrap anchorx="margin"/>
              </v:shape>
            </w:pict>
          </mc:Fallback>
        </mc:AlternateConten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Chars="100" w:left="21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＜B社の式＞</w:t>
      </w:r>
    </w:p>
    <w:p w:rsidR="00236283" w:rsidRPr="00236283" w:rsidRDefault="00236283" w:rsidP="00236283">
      <w:pPr>
        <w:ind w:leftChars="100" w:left="21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8048" behindDoc="0" locked="0" layoutInCell="1" allowOverlap="1" wp14:anchorId="1AAE049D" wp14:editId="20F3CB6F">
                <wp:simplePos x="0" y="0"/>
                <wp:positionH relativeFrom="margin">
                  <wp:posOffset>174625</wp:posOffset>
                </wp:positionH>
                <wp:positionV relativeFrom="paragraph">
                  <wp:posOffset>47625</wp:posOffset>
                </wp:positionV>
                <wp:extent cx="2455545" cy="531495"/>
                <wp:effectExtent l="0" t="0" r="20955" b="20955"/>
                <wp:wrapNone/>
                <wp:docPr id="9" name="正方形/長方形 9"/>
                <wp:cNvGraphicFramePr/>
                <a:graphic xmlns:a="http://schemas.openxmlformats.org/drawingml/2006/main">
                  <a:graphicData uri="http://schemas.microsoft.com/office/word/2010/wordprocessingShape">
                    <wps:wsp>
                      <wps:cNvSpPr/>
                      <wps:spPr>
                        <a:xfrm>
                          <a:off x="0" y="0"/>
                          <a:ext cx="2455545" cy="531495"/>
                        </a:xfrm>
                        <a:prstGeom prst="rect">
                          <a:avLst/>
                        </a:prstGeom>
                        <a:noFill/>
                        <a:ln w="12700" cap="flat" cmpd="sng" algn="ctr">
                          <a:solidFill>
                            <a:sysClr val="windowText" lastClr="000000"/>
                          </a:solidFill>
                          <a:prstDash val="solid"/>
                          <a:miter lim="800000"/>
                        </a:ln>
                        <a:effectLst/>
                      </wps:spPr>
                      <wps:txbx>
                        <w:txbxContent>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よって、(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枚のとき同じ金額なのでこれより多く買うとB社の方が安くなります。</w:t>
                            </w:r>
                          </w:p>
                          <w:p w:rsidR="00C91AAF" w:rsidRPr="007A64D3" w:rsidRDefault="00C91AAF" w:rsidP="00236283">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AE049D" id="正方形/長方形 9" o:spid="_x0000_s1046" style="position:absolute;left:0;text-align:left;margin-left:13.75pt;margin-top:3.75pt;width:193.35pt;height:41.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" filled="f" strokecolor="windowText" strokeweight="1pt">
                <v:textbox>
                  <w:txbxContent>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よって、(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枚のとき同じ金額なのでこれより多く買うとB社の方が安くなります。</w:t>
                      </w:r>
                    </w:p>
                    <w:p w:rsidR="00C91AAF" w:rsidRPr="007A64D3" w:rsidRDefault="00C91AAF" w:rsidP="00236283">
                      <w:pPr>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ind w:leftChars="100" w:left="210"/>
        <w:rPr>
          <w:rFonts w:ascii="HG丸ｺﾞｼｯｸM-PRO" w:eastAsia="HG丸ｺﾞｼｯｸM-PRO" w:hAnsi="HG丸ｺﾞｼｯｸM-PRO" w:cs="Times New Roman"/>
          <w:sz w:val="24"/>
        </w:rPr>
      </w:pPr>
    </w:p>
    <w:p w:rsidR="00236283" w:rsidRPr="00236283" w:rsidRDefault="00236283" w:rsidP="00236283">
      <w:pPr>
        <w:ind w:leftChars="100" w:left="210"/>
        <w:rPr>
          <w:rFonts w:ascii="HG丸ｺﾞｼｯｸM-PRO" w:eastAsia="HG丸ｺﾞｼｯｸM-PRO" w:hAnsi="HG丸ｺﾞｼｯｸM-PRO" w:cs="Times New Roman"/>
          <w:sz w:val="24"/>
        </w:rPr>
      </w:pPr>
    </w:p>
    <w:p w:rsidR="00236283" w:rsidRPr="00236283" w:rsidRDefault="00236283" w:rsidP="00236283">
      <w:pPr>
        <w:ind w:leftChars="100" w:left="210"/>
        <w:rPr>
          <w:rFonts w:ascii="HG丸ｺﾞｼｯｸM-PRO" w:eastAsia="HG丸ｺﾞｼｯｸM-PRO" w:hAnsi="HG丸ｺﾞｼｯｸM-PRO" w:cs="Times New Roman"/>
          <w:sz w:val="24"/>
        </w:rPr>
      </w:pPr>
    </w:p>
    <w:p w:rsidR="00236283" w:rsidRPr="00236283" w:rsidRDefault="00236283" w:rsidP="00236283">
      <w:pPr>
        <w:ind w:leftChars="100" w:left="21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w:t>
      </w:r>
      <w:r w:rsidRPr="00236283">
        <w:rPr>
          <w:rFonts w:ascii="HG丸ｺﾞｼｯｸM-PRO" w:eastAsia="HG丸ｺﾞｼｯｸM-PRO" w:hAnsi="HG丸ｺﾞｼｯｸM-PRO" w:cs="Times New Roman"/>
          <w:sz w:val="24"/>
        </w:rPr>
        <w:t>2)</w:t>
      </w:r>
      <w:r w:rsidRPr="00236283">
        <w:rPr>
          <w:rFonts w:ascii="HG丸ｺﾞｼｯｸM-PRO" w:eastAsia="HG丸ｺﾞｼｯｸM-PRO" w:hAnsi="HG丸ｺﾞｼｯｸM-PRO" w:cs="Times New Roman" w:hint="eastAsia"/>
          <w:sz w:val="24"/>
        </w:rPr>
        <w:t>説明してみよう</w:t>
      </w: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73952" behindDoc="0" locked="0" layoutInCell="1" allowOverlap="1" wp14:anchorId="43D03758" wp14:editId="25E7F287">
                <wp:simplePos x="0" y="0"/>
                <wp:positionH relativeFrom="margin">
                  <wp:align>center</wp:align>
                </wp:positionH>
                <wp:positionV relativeFrom="paragraph">
                  <wp:posOffset>57150</wp:posOffset>
                </wp:positionV>
                <wp:extent cx="6145530" cy="2838450"/>
                <wp:effectExtent l="0" t="0" r="26670" b="19050"/>
                <wp:wrapNone/>
                <wp:docPr id="258" name="正方形/長方形 258"/>
                <wp:cNvGraphicFramePr/>
                <a:graphic xmlns:a="http://schemas.openxmlformats.org/drawingml/2006/main">
                  <a:graphicData uri="http://schemas.microsoft.com/office/word/2010/wordprocessingShape">
                    <wps:wsp>
                      <wps:cNvSpPr/>
                      <wps:spPr>
                        <a:xfrm>
                          <a:off x="0" y="0"/>
                          <a:ext cx="6145530" cy="2838450"/>
                        </a:xfrm>
                        <a:prstGeom prst="rect">
                          <a:avLst/>
                        </a:prstGeom>
                        <a:noFill/>
                        <a:ln w="12700" cap="flat" cmpd="sng" algn="ctr">
                          <a:solidFill>
                            <a:sysClr val="windowText" lastClr="000000"/>
                          </a:solidFill>
                          <a:prstDash val="solid"/>
                          <a:miter lim="800000"/>
                        </a:ln>
                        <a:effectLst/>
                      </wps:spPr>
                      <wps:txbx>
                        <w:txbxContent>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私は(式・グラフ</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を用いて考えました。</w:t>
                            </w: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Pr="007A64D3" w:rsidRDefault="00C91AAF" w:rsidP="00236283">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D03758" id="正方形/長方形 258" o:spid="_x0000_s1047" style="position:absolute;left:0;text-align:left;margin-left:0;margin-top:4.5pt;width:483.9pt;height:223.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" filled="f" strokecolor="windowText" strokeweight="1pt">
                <v:textbox>
                  <w:txbxContent>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私は(</w:t>
                      </w:r>
                      <w:r>
                        <w:rPr>
                          <w:rFonts w:ascii="HG丸ｺﾞｼｯｸM-PRO" w:eastAsia="HG丸ｺﾞｼｯｸM-PRO" w:hAnsi="HG丸ｺﾞｼｯｸM-PRO" w:hint="eastAsia"/>
                          <w:sz w:val="24"/>
                        </w:rPr>
                        <w:t>式・グラフ</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を用いて考えました。</w:t>
                      </w: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Pr="007A64D3" w:rsidRDefault="00C91AAF" w:rsidP="00236283">
                      <w:pPr>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Chars="100" w:left="21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hint="eastAsia"/>
          <w:sz w:val="24"/>
        </w:rPr>
        <w:t>★余裕がある人は(</w:t>
      </w:r>
      <w:r w:rsidRPr="00236283">
        <w:rPr>
          <w:rFonts w:ascii="HG丸ｺﾞｼｯｸM-PRO" w:eastAsia="HG丸ｺﾞｼｯｸM-PRO" w:hAnsi="HG丸ｺﾞｼｯｸM-PRO" w:cs="Times New Roman"/>
          <w:sz w:val="24"/>
        </w:rPr>
        <w:t>2)</w:t>
      </w:r>
      <w:r w:rsidRPr="00236283">
        <w:rPr>
          <w:rFonts w:ascii="HG丸ｺﾞｼｯｸM-PRO" w:eastAsia="HG丸ｺﾞｼｯｸM-PRO" w:hAnsi="HG丸ｺﾞｼｯｸM-PRO" w:cs="Times New Roman" w:hint="eastAsia"/>
          <w:sz w:val="24"/>
        </w:rPr>
        <w:t>とは別の考え方で説明してみよう。</w:t>
      </w:r>
    </w:p>
    <w:p w:rsidR="00236283" w:rsidRPr="00236283" w:rsidRDefault="00236283" w:rsidP="00236283">
      <w:pPr>
        <w:ind w:left="240" w:hangingChars="100" w:hanging="240"/>
        <w:rPr>
          <w:rFonts w:ascii="HG丸ｺﾞｼｯｸM-PRO" w:eastAsia="HG丸ｺﾞｼｯｸM-PRO" w:hAnsi="HG丸ｺﾞｼｯｸM-PRO" w:cs="Times New Roman"/>
          <w:sz w:val="24"/>
        </w:rPr>
      </w:pPr>
      <w:r w:rsidRPr="00236283">
        <w:rPr>
          <w:rFonts w:ascii="HG丸ｺﾞｼｯｸM-PRO" w:eastAsia="HG丸ｺﾞｼｯｸM-PRO" w:hAnsi="HG丸ｺﾞｼｯｸM-PRO" w:cs="Times New Roman"/>
          <w:noProof/>
          <w:sz w:val="24"/>
        </w:rPr>
        <mc:AlternateContent>
          <mc:Choice Requires="wps">
            <w:drawing>
              <wp:anchor distT="0" distB="0" distL="114300" distR="114300" simplePos="0" relativeHeight="251780096" behindDoc="0" locked="0" layoutInCell="1" allowOverlap="1" wp14:anchorId="4E4FEA6D" wp14:editId="6AE13914">
                <wp:simplePos x="0" y="0"/>
                <wp:positionH relativeFrom="margin">
                  <wp:align>center</wp:align>
                </wp:positionH>
                <wp:positionV relativeFrom="paragraph">
                  <wp:posOffset>28575</wp:posOffset>
                </wp:positionV>
                <wp:extent cx="6145530" cy="2407920"/>
                <wp:effectExtent l="0" t="0" r="26670" b="11430"/>
                <wp:wrapNone/>
                <wp:docPr id="12" name="正方形/長方形 12"/>
                <wp:cNvGraphicFramePr/>
                <a:graphic xmlns:a="http://schemas.openxmlformats.org/drawingml/2006/main">
                  <a:graphicData uri="http://schemas.microsoft.com/office/word/2010/wordprocessingShape">
                    <wps:wsp>
                      <wps:cNvSpPr/>
                      <wps:spPr>
                        <a:xfrm>
                          <a:off x="0" y="0"/>
                          <a:ext cx="6145530" cy="2407920"/>
                        </a:xfrm>
                        <a:prstGeom prst="rect">
                          <a:avLst/>
                        </a:prstGeom>
                        <a:noFill/>
                        <a:ln w="12700" cap="flat" cmpd="sng" algn="ctr">
                          <a:solidFill>
                            <a:sysClr val="windowText" lastClr="000000"/>
                          </a:solidFill>
                          <a:prstDash val="solid"/>
                          <a:miter lim="800000"/>
                        </a:ln>
                        <a:effectLst/>
                      </wps:spPr>
                      <wps:txbx>
                        <w:txbxContent>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私は(式・グラフ</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を用いて考えました。</w:t>
                            </w: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Pr="007A64D3" w:rsidRDefault="00C91AAF" w:rsidP="00236283">
                            <w:pPr>
                              <w:jc w:val="left"/>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EA6D" id="正方形/長方形 12" o:spid="_x0000_s1048" style="position:absolute;left:0;text-align:left;margin-left:0;margin-top:2.25pt;width:483.9pt;height:189.6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" filled="f" strokecolor="windowText" strokeweight="1pt">
                <v:textbox>
                  <w:txbxContent>
                    <w:p w:rsidR="00C91AAF" w:rsidRDefault="00C91AAF" w:rsidP="0023628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私は(式・グラフ</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を用いて考えました。</w:t>
                      </w: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Default="00C91AAF" w:rsidP="00236283">
                      <w:pPr>
                        <w:rPr>
                          <w:rFonts w:ascii="HG丸ｺﾞｼｯｸM-PRO" w:eastAsia="HG丸ｺﾞｼｯｸM-PRO" w:hAnsi="HG丸ｺﾞｼｯｸM-PRO"/>
                          <w:sz w:val="24"/>
                        </w:rPr>
                      </w:pPr>
                    </w:p>
                    <w:p w:rsidR="00C91AAF" w:rsidRPr="007A64D3" w:rsidRDefault="00C91AAF" w:rsidP="00236283">
                      <w:pPr>
                        <w:jc w:val="left"/>
                        <w:rPr>
                          <w:rFonts w:ascii="HG丸ｺﾞｼｯｸM-PRO" w:eastAsia="HG丸ｺﾞｼｯｸM-PRO" w:hAnsi="HG丸ｺﾞｼｯｸM-PRO"/>
                          <w:sz w:val="24"/>
                        </w:rPr>
                      </w:pPr>
                    </w:p>
                  </w:txbxContent>
                </v:textbox>
                <w10:wrap anchorx="margin"/>
              </v:rect>
            </w:pict>
          </mc:Fallback>
        </mc:AlternateContent>
      </w: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Pr="00236283" w:rsidRDefault="00236283" w:rsidP="00236283">
      <w:pPr>
        <w:ind w:left="240" w:hangingChars="100" w:hanging="240"/>
        <w:rPr>
          <w:rFonts w:ascii="HG丸ｺﾞｼｯｸM-PRO" w:eastAsia="HG丸ｺﾞｼｯｸM-PRO" w:hAnsi="HG丸ｺﾞｼｯｸM-PRO" w:cs="Times New Roman"/>
          <w:sz w:val="24"/>
        </w:rPr>
      </w:pPr>
    </w:p>
    <w:p w:rsidR="00236283" w:rsidRDefault="00236283" w:rsidP="00236283">
      <w:pPr>
        <w:ind w:left="240" w:hangingChars="100" w:hanging="240"/>
        <w:rPr>
          <w:rFonts w:ascii="HG丸ｺﾞｼｯｸM-PRO" w:eastAsia="HG丸ｺﾞｼｯｸM-PRO" w:hAnsi="HG丸ｺﾞｼｯｸM-PRO" w:cs="Times New Roman"/>
          <w:sz w:val="24"/>
        </w:rPr>
      </w:pPr>
    </w:p>
    <w:p w:rsidR="006E367E" w:rsidRPr="00236283" w:rsidRDefault="006E367E" w:rsidP="00236283">
      <w:pPr>
        <w:ind w:left="240" w:hangingChars="100" w:hanging="240"/>
        <w:rPr>
          <w:rFonts w:ascii="HG丸ｺﾞｼｯｸM-PRO" w:eastAsia="HG丸ｺﾞｼｯｸM-PRO" w:hAnsi="HG丸ｺﾞｼｯｸM-PRO" w:cs="Times New Roman"/>
          <w:sz w:val="24"/>
        </w:rPr>
      </w:pPr>
    </w:p>
    <w:p w:rsidR="00236283" w:rsidRDefault="00236283" w:rsidP="00B308B5">
      <w:pPr>
        <w:rPr>
          <w:rFonts w:asciiTheme="minorEastAsia" w:hAnsiTheme="minorEastAsia" w:cs="Times New Roman"/>
        </w:rPr>
      </w:pPr>
      <w:r>
        <w:rPr>
          <w:rFonts w:asciiTheme="minorEastAsia" w:hAnsiTheme="minorEastAsia" w:cs="Times New Roman" w:hint="eastAsia"/>
        </w:rPr>
        <w:lastRenderedPageBreak/>
        <w:t>＜パワーポイント＞</w:t>
      </w:r>
    </w:p>
    <w:p w:rsidR="00236283" w:rsidRDefault="00236283" w:rsidP="00B308B5">
      <w:pPr>
        <w:rPr>
          <w:rFonts w:asciiTheme="minorEastAsia" w:hAnsiTheme="minorEastAsia"/>
        </w:rPr>
      </w:pPr>
      <w:r>
        <w:rPr>
          <w:noProof/>
        </w:rPr>
        <w:drawing>
          <wp:anchor distT="0" distB="0" distL="114300" distR="114300" simplePos="0" relativeHeight="251781120" behindDoc="0" locked="0" layoutInCell="1" allowOverlap="1" wp14:anchorId="56C7047C">
            <wp:simplePos x="0" y="0"/>
            <wp:positionH relativeFrom="margin">
              <wp:align>right</wp:align>
            </wp:positionH>
            <wp:positionV relativeFrom="paragraph">
              <wp:posOffset>95249</wp:posOffset>
            </wp:positionV>
            <wp:extent cx="6639055" cy="7848600"/>
            <wp:effectExtent l="0" t="0" r="9525"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449" t="15551" r="14151" b="10011"/>
                    <a:stretch/>
                  </pic:blipFill>
                  <pic:spPr bwMode="auto">
                    <a:xfrm>
                      <a:off x="0" y="0"/>
                      <a:ext cx="6639055" cy="784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r>
        <w:rPr>
          <w:noProof/>
        </w:rPr>
        <w:lastRenderedPageBreak/>
        <w:drawing>
          <wp:anchor distT="0" distB="0" distL="114300" distR="114300" simplePos="0" relativeHeight="251782144" behindDoc="0" locked="0" layoutInCell="1" allowOverlap="1" wp14:anchorId="77BC0126">
            <wp:simplePos x="0" y="0"/>
            <wp:positionH relativeFrom="margin">
              <wp:align>left</wp:align>
            </wp:positionH>
            <wp:positionV relativeFrom="paragraph">
              <wp:posOffset>9525</wp:posOffset>
            </wp:positionV>
            <wp:extent cx="6638925" cy="4920615"/>
            <wp:effectExtent l="0" t="0" r="952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589" t="15551" r="13864" b="36268"/>
                    <a:stretch/>
                  </pic:blipFill>
                  <pic:spPr bwMode="auto">
                    <a:xfrm>
                      <a:off x="0" y="0"/>
                      <a:ext cx="6638925" cy="492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236283" w:rsidRDefault="00236283" w:rsidP="00B308B5">
      <w:pPr>
        <w:rPr>
          <w:rFonts w:asciiTheme="minorEastAsia" w:hAnsiTheme="minorEastAsia"/>
        </w:rPr>
      </w:pPr>
    </w:p>
    <w:p w:rsidR="00A32B86" w:rsidRDefault="00A32B86" w:rsidP="00B308B5">
      <w:pPr>
        <w:rPr>
          <w:rFonts w:asciiTheme="minorEastAsia" w:hAnsiTheme="minorEastAsia"/>
        </w:rPr>
      </w:pPr>
    </w:p>
    <w:p w:rsidR="00236283" w:rsidRDefault="00EA2E1D" w:rsidP="00B308B5">
      <w:pPr>
        <w:rPr>
          <w:rFonts w:asciiTheme="minorEastAsia" w:hAnsiTheme="minorEastAsia"/>
        </w:rPr>
      </w:pPr>
      <w:r>
        <w:rPr>
          <w:rFonts w:asciiTheme="minorEastAsia" w:hAnsiTheme="minorEastAsia" w:hint="eastAsia"/>
        </w:rPr>
        <w:t>＜自己の実践課題について＞</w:t>
      </w:r>
    </w:p>
    <w:p w:rsidR="00EA2E1D" w:rsidRPr="00EA2E1D" w:rsidRDefault="00A32B86" w:rsidP="00EA2E1D">
      <w:pPr>
        <w:rPr>
          <w:rFonts w:asciiTheme="minorEastAsia" w:hAnsiTheme="minorEastAsia"/>
        </w:rPr>
      </w:pPr>
      <w:r>
        <w:rPr>
          <w:rFonts w:asciiTheme="minorEastAsia" w:hAnsiTheme="minorEastAsia" w:hint="eastAsia"/>
        </w:rPr>
        <w:t xml:space="preserve">　</w:t>
      </w:r>
      <w:r w:rsidRPr="00A32B86">
        <w:rPr>
          <w:rFonts w:asciiTheme="minorEastAsia" w:hAnsiTheme="minorEastAsia" w:hint="eastAsia"/>
        </w:rPr>
        <w:t>これまで</w:t>
      </w:r>
      <w:r>
        <w:rPr>
          <w:rFonts w:asciiTheme="minorEastAsia" w:hAnsiTheme="minorEastAsia" w:hint="eastAsia"/>
        </w:rPr>
        <w:t>の授業づくりでは，</w:t>
      </w:r>
      <w:r w:rsidRPr="00A32B86">
        <w:rPr>
          <w:rFonts w:asciiTheme="minorEastAsia" w:hAnsiTheme="minorEastAsia" w:hint="eastAsia"/>
        </w:rPr>
        <w:t>「分かりやすい」，「問題が解ける」を意識し，基礎的な知識や技能を身につけさせる授業づくりをしてきた。しかし，日常生活から課題を見いだし，数学的な見方・考え方を働かせて解決するような課題に取り組ませる時間を確保することができておらず，身につけた知識・技能を活用する力を育成できていないと考えている。そのため，数学的活動を通して活用力を身につけさせたいと思い，</w:t>
      </w:r>
      <w:r w:rsidR="00EA2E1D">
        <w:rPr>
          <w:rFonts w:asciiTheme="minorEastAsia" w:hAnsiTheme="minorEastAsia" w:hint="eastAsia"/>
        </w:rPr>
        <w:t>本研修において</w:t>
      </w:r>
      <w:r w:rsidR="00A113E2">
        <w:rPr>
          <w:rFonts w:asciiTheme="minorEastAsia" w:hAnsiTheme="minorEastAsia" w:hint="eastAsia"/>
        </w:rPr>
        <w:t>「身につけた数学</w:t>
      </w:r>
      <w:r w:rsidR="00EA2E1D" w:rsidRPr="00EA2E1D">
        <w:rPr>
          <w:rFonts w:asciiTheme="minorEastAsia" w:hAnsiTheme="minorEastAsia" w:hint="eastAsia"/>
        </w:rPr>
        <w:t>の知識・技能を活用し，課題を解決する力を育成する授業づくり」</w:t>
      </w:r>
      <w:r w:rsidR="00EA2E1D">
        <w:rPr>
          <w:rFonts w:asciiTheme="minorEastAsia" w:hAnsiTheme="minorEastAsia" w:hint="eastAsia"/>
        </w:rPr>
        <w:t>を自己の実践課題として設定した。</w:t>
      </w:r>
    </w:p>
    <w:p w:rsidR="00EA2E1D" w:rsidRDefault="00EA2E1D" w:rsidP="00B308B5">
      <w:pPr>
        <w:rPr>
          <w:rFonts w:asciiTheme="minorEastAsia" w:hAnsiTheme="minorEastAsia"/>
        </w:rPr>
      </w:pPr>
    </w:p>
    <w:p w:rsidR="00C91AAF" w:rsidRDefault="00C91AAF" w:rsidP="00B308B5">
      <w:pPr>
        <w:rPr>
          <w:rFonts w:asciiTheme="minorEastAsia" w:hAnsiTheme="minorEastAsia"/>
        </w:rPr>
      </w:pPr>
    </w:p>
    <w:p w:rsidR="00A32B86" w:rsidRDefault="00A32B86" w:rsidP="00B308B5">
      <w:pPr>
        <w:rPr>
          <w:rFonts w:asciiTheme="minorEastAsia" w:hAnsiTheme="minorEastAsia"/>
        </w:rPr>
      </w:pPr>
      <w:r>
        <w:rPr>
          <w:rFonts w:asciiTheme="minorEastAsia" w:hAnsiTheme="minorEastAsia" w:hint="eastAsia"/>
        </w:rPr>
        <w:t>＜解決にむけてどのように取り組んだか＞</w:t>
      </w:r>
    </w:p>
    <w:p w:rsidR="00A32B86" w:rsidRDefault="00A32B86" w:rsidP="00B308B5">
      <w:pPr>
        <w:rPr>
          <w:rFonts w:asciiTheme="minorEastAsia" w:hAnsiTheme="minorEastAsia"/>
        </w:rPr>
      </w:pPr>
      <w:r>
        <w:rPr>
          <w:rFonts w:asciiTheme="minorEastAsia" w:hAnsiTheme="minorEastAsia" w:hint="eastAsia"/>
        </w:rPr>
        <w:t xml:space="preserve">　自己の実践課題の解決に向けて次のように取り組んだ。</w:t>
      </w:r>
    </w:p>
    <w:tbl>
      <w:tblPr>
        <w:tblStyle w:val="a4"/>
        <w:tblW w:w="0" w:type="auto"/>
        <w:tblLook w:val="04A0" w:firstRow="1" w:lastRow="0" w:firstColumn="1" w:lastColumn="0" w:noHBand="0" w:noVBand="1"/>
      </w:tblPr>
      <w:tblGrid>
        <w:gridCol w:w="1555"/>
        <w:gridCol w:w="8901"/>
      </w:tblGrid>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6</w:t>
            </w:r>
            <w:r>
              <w:rPr>
                <w:rFonts w:asciiTheme="minorEastAsia" w:hAnsiTheme="minorEastAsia"/>
              </w:rPr>
              <w:t>,7</w:t>
            </w:r>
            <w:r>
              <w:rPr>
                <w:rFonts w:asciiTheme="minorEastAsia" w:hAnsiTheme="minorEastAsia" w:hint="eastAsia"/>
              </w:rPr>
              <w:t>月</w:t>
            </w:r>
          </w:p>
        </w:tc>
        <w:tc>
          <w:tcPr>
            <w:tcW w:w="8901" w:type="dxa"/>
          </w:tcPr>
          <w:p w:rsidR="00D43F26" w:rsidRDefault="00D43F26" w:rsidP="00B308B5">
            <w:pPr>
              <w:rPr>
                <w:rFonts w:asciiTheme="minorEastAsia" w:hAnsiTheme="minorEastAsia"/>
              </w:rPr>
            </w:pPr>
            <w:r w:rsidRPr="00D43F26">
              <w:rPr>
                <w:rFonts w:asciiTheme="minorEastAsia" w:hAnsiTheme="minorEastAsia" w:hint="eastAsia"/>
              </w:rPr>
              <w:t>実践事例などを調べたり，他の先生方の授業を参観したりすることで授業づくりに活かすための情報収集</w:t>
            </w:r>
          </w:p>
        </w:tc>
      </w:tr>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8月</w:t>
            </w:r>
          </w:p>
        </w:tc>
        <w:tc>
          <w:tcPr>
            <w:tcW w:w="8901" w:type="dxa"/>
          </w:tcPr>
          <w:p w:rsidR="00D43F26" w:rsidRDefault="00D43F26" w:rsidP="00B308B5">
            <w:pPr>
              <w:rPr>
                <w:rFonts w:asciiTheme="minorEastAsia" w:hAnsiTheme="minorEastAsia"/>
              </w:rPr>
            </w:pPr>
            <w:r w:rsidRPr="00D43F26">
              <w:rPr>
                <w:rFonts w:asciiTheme="minorEastAsia" w:hAnsiTheme="minorEastAsia" w:hint="eastAsia"/>
              </w:rPr>
              <w:t>指導案を作成</w:t>
            </w:r>
          </w:p>
        </w:tc>
      </w:tr>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9月</w:t>
            </w:r>
          </w:p>
        </w:tc>
        <w:tc>
          <w:tcPr>
            <w:tcW w:w="8901" w:type="dxa"/>
          </w:tcPr>
          <w:p w:rsidR="00D43F26" w:rsidRPr="00D43F26" w:rsidRDefault="00D43F26" w:rsidP="00D43F26">
            <w:pPr>
              <w:rPr>
                <w:rFonts w:asciiTheme="minorEastAsia" w:hAnsiTheme="minorEastAsia"/>
              </w:rPr>
            </w:pPr>
            <w:r w:rsidRPr="00D43F26">
              <w:rPr>
                <w:rFonts w:asciiTheme="minorEastAsia" w:hAnsiTheme="minorEastAsia" w:hint="eastAsia"/>
              </w:rPr>
              <w:t>事前アンケート実施</w:t>
            </w:r>
          </w:p>
          <w:p w:rsidR="00D43F26" w:rsidRDefault="00D43F26" w:rsidP="00D43F26">
            <w:pPr>
              <w:rPr>
                <w:rFonts w:asciiTheme="minorEastAsia" w:hAnsiTheme="minorEastAsia"/>
              </w:rPr>
            </w:pPr>
            <w:r w:rsidRPr="00D43F26">
              <w:rPr>
                <w:rFonts w:asciiTheme="minorEastAsia" w:hAnsiTheme="minorEastAsia" w:hint="eastAsia"/>
              </w:rPr>
              <w:t>指導案修正など授業に向けての準備をする</w:t>
            </w:r>
          </w:p>
        </w:tc>
      </w:tr>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1</w:t>
            </w:r>
            <w:r>
              <w:rPr>
                <w:rFonts w:asciiTheme="minorEastAsia" w:hAnsiTheme="minorEastAsia"/>
              </w:rPr>
              <w:t>0</w:t>
            </w:r>
            <w:r>
              <w:rPr>
                <w:rFonts w:asciiTheme="minorEastAsia" w:hAnsiTheme="minorEastAsia" w:hint="eastAsia"/>
              </w:rPr>
              <w:t>月</w:t>
            </w:r>
          </w:p>
        </w:tc>
        <w:tc>
          <w:tcPr>
            <w:tcW w:w="8901" w:type="dxa"/>
          </w:tcPr>
          <w:p w:rsidR="00D43F26" w:rsidRDefault="00D43F26" w:rsidP="00B308B5">
            <w:pPr>
              <w:rPr>
                <w:rFonts w:asciiTheme="minorEastAsia" w:hAnsiTheme="minorEastAsia"/>
              </w:rPr>
            </w:pPr>
            <w:r w:rsidRPr="00D43F26">
              <w:rPr>
                <w:rFonts w:asciiTheme="minorEastAsia" w:hAnsiTheme="minorEastAsia" w:hint="eastAsia"/>
              </w:rPr>
              <w:t>研究授業実施</w:t>
            </w:r>
          </w:p>
        </w:tc>
      </w:tr>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1</w:t>
            </w:r>
            <w:r>
              <w:rPr>
                <w:rFonts w:asciiTheme="minorEastAsia" w:hAnsiTheme="minorEastAsia"/>
              </w:rPr>
              <w:t>1</w:t>
            </w:r>
            <w:r>
              <w:rPr>
                <w:rFonts w:asciiTheme="minorEastAsia" w:hAnsiTheme="minorEastAsia" w:hint="eastAsia"/>
              </w:rPr>
              <w:t>月</w:t>
            </w:r>
          </w:p>
        </w:tc>
        <w:tc>
          <w:tcPr>
            <w:tcW w:w="8901" w:type="dxa"/>
          </w:tcPr>
          <w:p w:rsidR="00D43F26" w:rsidRDefault="00D43F26" w:rsidP="00D43F26">
            <w:pPr>
              <w:rPr>
                <w:rFonts w:asciiTheme="minorEastAsia" w:hAnsiTheme="minorEastAsia"/>
              </w:rPr>
            </w:pPr>
            <w:r>
              <w:rPr>
                <w:rFonts w:asciiTheme="minorEastAsia" w:hAnsiTheme="minorEastAsia" w:hint="eastAsia"/>
              </w:rPr>
              <w:t>事後評価問題作成</w:t>
            </w:r>
          </w:p>
          <w:p w:rsidR="00D43F26" w:rsidRDefault="00D43F26" w:rsidP="00D43F26">
            <w:pPr>
              <w:rPr>
                <w:rFonts w:asciiTheme="minorEastAsia" w:hAnsiTheme="minorEastAsia"/>
              </w:rPr>
            </w:pPr>
            <w:r w:rsidRPr="00D43F26">
              <w:rPr>
                <w:rFonts w:asciiTheme="minorEastAsia" w:hAnsiTheme="minorEastAsia" w:hint="eastAsia"/>
              </w:rPr>
              <w:t>事後評価問題実施</w:t>
            </w:r>
          </w:p>
        </w:tc>
      </w:tr>
      <w:tr w:rsidR="00D43F26" w:rsidTr="00D43F26">
        <w:trPr>
          <w:trHeight w:val="680"/>
        </w:trPr>
        <w:tc>
          <w:tcPr>
            <w:tcW w:w="1555" w:type="dxa"/>
            <w:vAlign w:val="center"/>
          </w:tcPr>
          <w:p w:rsidR="00D43F26" w:rsidRDefault="00D43F26" w:rsidP="00D43F26">
            <w:pPr>
              <w:jc w:val="center"/>
              <w:rPr>
                <w:rFonts w:asciiTheme="minorEastAsia" w:hAnsiTheme="minorEastAsia"/>
              </w:rPr>
            </w:pPr>
            <w:r>
              <w:rPr>
                <w:rFonts w:asciiTheme="minorEastAsia" w:hAnsiTheme="minorEastAsia" w:hint="eastAsia"/>
              </w:rPr>
              <w:t>1</w:t>
            </w:r>
            <w:r>
              <w:rPr>
                <w:rFonts w:asciiTheme="minorEastAsia" w:hAnsiTheme="minorEastAsia"/>
              </w:rPr>
              <w:t>2</w:t>
            </w:r>
            <w:r>
              <w:rPr>
                <w:rFonts w:asciiTheme="minorEastAsia" w:hAnsiTheme="minorEastAsia" w:hint="eastAsia"/>
              </w:rPr>
              <w:t>月～</w:t>
            </w:r>
          </w:p>
        </w:tc>
        <w:tc>
          <w:tcPr>
            <w:tcW w:w="8901" w:type="dxa"/>
          </w:tcPr>
          <w:p w:rsidR="00D43F26" w:rsidRPr="00D43F26" w:rsidRDefault="00D43F26" w:rsidP="00D43F26">
            <w:pPr>
              <w:rPr>
                <w:rFonts w:asciiTheme="minorEastAsia" w:hAnsiTheme="minorEastAsia"/>
              </w:rPr>
            </w:pPr>
            <w:r w:rsidRPr="00D43F26">
              <w:rPr>
                <w:rFonts w:asciiTheme="minorEastAsia" w:hAnsiTheme="minorEastAsia" w:hint="eastAsia"/>
              </w:rPr>
              <w:t>成果や課題の分析及び改善</w:t>
            </w:r>
            <w:r>
              <w:rPr>
                <w:rFonts w:asciiTheme="minorEastAsia" w:hAnsiTheme="minorEastAsia" w:hint="eastAsia"/>
              </w:rPr>
              <w:t>，まとめの作成</w:t>
            </w:r>
          </w:p>
          <w:p w:rsidR="00D43F26" w:rsidRDefault="00D43F26" w:rsidP="00D43F26">
            <w:pPr>
              <w:rPr>
                <w:rFonts w:asciiTheme="minorEastAsia" w:hAnsiTheme="minorEastAsia"/>
              </w:rPr>
            </w:pPr>
            <w:r w:rsidRPr="00D43F26">
              <w:rPr>
                <w:rFonts w:asciiTheme="minorEastAsia" w:hAnsiTheme="minorEastAsia" w:hint="eastAsia"/>
              </w:rPr>
              <w:t>日々の授業への還元</w:t>
            </w:r>
          </w:p>
        </w:tc>
      </w:tr>
    </w:tbl>
    <w:p w:rsidR="00A32B86" w:rsidRDefault="00A32B86" w:rsidP="00B308B5">
      <w:pPr>
        <w:rPr>
          <w:rFonts w:asciiTheme="minorEastAsia" w:hAnsiTheme="minorEastAsia"/>
        </w:rPr>
      </w:pPr>
    </w:p>
    <w:p w:rsidR="00C91AAF" w:rsidRDefault="00C91AAF" w:rsidP="00B308B5">
      <w:pPr>
        <w:rPr>
          <w:rFonts w:asciiTheme="minorEastAsia" w:hAnsiTheme="minorEastAsia"/>
        </w:rPr>
      </w:pPr>
    </w:p>
    <w:p w:rsidR="00A32B86" w:rsidRDefault="00D43F26" w:rsidP="00B308B5">
      <w:pPr>
        <w:rPr>
          <w:rFonts w:asciiTheme="minorEastAsia" w:hAnsiTheme="minorEastAsia"/>
        </w:rPr>
      </w:pPr>
      <w:r>
        <w:rPr>
          <w:rFonts w:asciiTheme="minorEastAsia" w:hAnsiTheme="minorEastAsia" w:hint="eastAsia"/>
        </w:rPr>
        <w:t>＜研究授業の様子＞</w:t>
      </w:r>
    </w:p>
    <w:tbl>
      <w:tblPr>
        <w:tblStyle w:val="a4"/>
        <w:tblW w:w="0" w:type="auto"/>
        <w:tblLook w:val="04A0" w:firstRow="1" w:lastRow="0" w:firstColumn="1" w:lastColumn="0" w:noHBand="0" w:noVBand="1"/>
      </w:tblPr>
      <w:tblGrid>
        <w:gridCol w:w="1555"/>
        <w:gridCol w:w="5670"/>
        <w:gridCol w:w="3231"/>
      </w:tblGrid>
      <w:tr w:rsidR="00D56443" w:rsidTr="00D56443">
        <w:trPr>
          <w:trHeight w:val="4139"/>
        </w:trPr>
        <w:tc>
          <w:tcPr>
            <w:tcW w:w="1555" w:type="dxa"/>
            <w:vAlign w:val="center"/>
          </w:tcPr>
          <w:p w:rsidR="00D56443" w:rsidRDefault="00D56443" w:rsidP="00D56443">
            <w:pPr>
              <w:jc w:val="center"/>
              <w:rPr>
                <w:rFonts w:asciiTheme="minorEastAsia" w:hAnsiTheme="minorEastAsia"/>
              </w:rPr>
            </w:pPr>
            <w:r>
              <w:rPr>
                <w:rFonts w:asciiTheme="minorEastAsia" w:hAnsiTheme="minorEastAsia" w:hint="eastAsia"/>
              </w:rPr>
              <w:t>導入</w:t>
            </w:r>
          </w:p>
        </w:tc>
        <w:tc>
          <w:tcPr>
            <w:tcW w:w="5670" w:type="dxa"/>
          </w:tcPr>
          <w:p w:rsidR="00D56443" w:rsidRDefault="00D56443" w:rsidP="00B308B5">
            <w:pPr>
              <w:rPr>
                <w:rFonts w:asciiTheme="minorEastAsia" w:hAnsiTheme="minorEastAsia"/>
              </w:rPr>
            </w:pPr>
            <w:r>
              <w:rPr>
                <w:noProof/>
              </w:rPr>
              <w:drawing>
                <wp:anchor distT="0" distB="0" distL="114300" distR="114300" simplePos="0" relativeHeight="251783168" behindDoc="1" locked="0" layoutInCell="1" allowOverlap="1">
                  <wp:simplePos x="0" y="0"/>
                  <wp:positionH relativeFrom="column">
                    <wp:posOffset>-30480</wp:posOffset>
                  </wp:positionH>
                  <wp:positionV relativeFrom="paragraph">
                    <wp:posOffset>19685</wp:posOffset>
                  </wp:positionV>
                  <wp:extent cx="3514725" cy="2569987"/>
                  <wp:effectExtent l="0" t="0" r="0" b="1905"/>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42711" r="47788"/>
                          <a:stretch/>
                        </pic:blipFill>
                        <pic:spPr bwMode="auto">
                          <a:xfrm>
                            <a:off x="0" y="0"/>
                            <a:ext cx="3514725" cy="2569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1" w:type="dxa"/>
          </w:tcPr>
          <w:p w:rsidR="00D56443" w:rsidRDefault="00D56443" w:rsidP="00B308B5">
            <w:pPr>
              <w:rPr>
                <w:rFonts w:asciiTheme="minorEastAsia" w:hAnsiTheme="minorEastAsia"/>
              </w:rPr>
            </w:pPr>
            <w:r>
              <w:rPr>
                <w:rFonts w:asciiTheme="minorEastAsia" w:hAnsiTheme="minorEastAsia" w:hint="eastAsia"/>
              </w:rPr>
              <w:t>実際に部活動で作成したオリジナルタオルを用いて導入を行った。</w:t>
            </w:r>
          </w:p>
          <w:p w:rsidR="00D56443" w:rsidRDefault="00D56443" w:rsidP="00B308B5">
            <w:pPr>
              <w:rPr>
                <w:rFonts w:asciiTheme="minorEastAsia" w:hAnsiTheme="minorEastAsia"/>
              </w:rPr>
            </w:pPr>
            <w:r>
              <w:rPr>
                <w:rFonts w:asciiTheme="minorEastAsia" w:hAnsiTheme="minorEastAsia" w:hint="eastAsia"/>
              </w:rPr>
              <w:t>生徒の緊張を少し和らげることができた。</w:t>
            </w:r>
          </w:p>
        </w:tc>
      </w:tr>
      <w:tr w:rsidR="00D56443" w:rsidTr="00D56443">
        <w:trPr>
          <w:trHeight w:val="4139"/>
        </w:trPr>
        <w:tc>
          <w:tcPr>
            <w:tcW w:w="1555" w:type="dxa"/>
            <w:vAlign w:val="center"/>
          </w:tcPr>
          <w:p w:rsidR="00D56443" w:rsidRDefault="00D56443" w:rsidP="00D56443">
            <w:pPr>
              <w:jc w:val="center"/>
              <w:rPr>
                <w:rFonts w:asciiTheme="minorEastAsia" w:hAnsiTheme="minorEastAsia"/>
              </w:rPr>
            </w:pPr>
            <w:r>
              <w:rPr>
                <w:rFonts w:asciiTheme="minorEastAsia" w:hAnsiTheme="minorEastAsia" w:hint="eastAsia"/>
              </w:rPr>
              <w:lastRenderedPageBreak/>
              <w:t>個人思考</w:t>
            </w:r>
          </w:p>
        </w:tc>
        <w:tc>
          <w:tcPr>
            <w:tcW w:w="5670" w:type="dxa"/>
          </w:tcPr>
          <w:p w:rsidR="00D56443" w:rsidRDefault="00FF46F9" w:rsidP="00B308B5">
            <w:pPr>
              <w:rPr>
                <w:rFonts w:asciiTheme="minorEastAsia" w:hAnsiTheme="minorEastAsia"/>
              </w:rPr>
            </w:pPr>
            <w:r>
              <w:rPr>
                <w:noProof/>
              </w:rPr>
              <w:drawing>
                <wp:anchor distT="0" distB="0" distL="114300" distR="114300" simplePos="0" relativeHeight="251784192" behindDoc="1" locked="0" layoutInCell="1" allowOverlap="1">
                  <wp:simplePos x="0" y="0"/>
                  <wp:positionH relativeFrom="column">
                    <wp:posOffset>-30480</wp:posOffset>
                  </wp:positionH>
                  <wp:positionV relativeFrom="paragraph">
                    <wp:posOffset>27940</wp:posOffset>
                  </wp:positionV>
                  <wp:extent cx="3514725" cy="2586763"/>
                  <wp:effectExtent l="0" t="0" r="0" b="4445"/>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64" r="13483"/>
                          <a:stretch/>
                        </pic:blipFill>
                        <pic:spPr bwMode="auto">
                          <a:xfrm>
                            <a:off x="0" y="0"/>
                            <a:ext cx="3514725" cy="2586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1" w:type="dxa"/>
          </w:tcPr>
          <w:p w:rsidR="00D56443" w:rsidRDefault="00B9598D" w:rsidP="00B308B5">
            <w:pPr>
              <w:rPr>
                <w:rFonts w:asciiTheme="minorEastAsia" w:hAnsiTheme="minorEastAsia"/>
              </w:rPr>
            </w:pPr>
            <w:r>
              <w:rPr>
                <w:rFonts w:asciiTheme="minorEastAsia" w:hAnsiTheme="minorEastAsia" w:hint="eastAsia"/>
              </w:rPr>
              <w:t>問題を解くことができていても，その過程を説明する文章を書くことに難しさを感じている生徒が見受けられた。</w:t>
            </w:r>
          </w:p>
          <w:p w:rsidR="00B9598D" w:rsidRDefault="00B9598D" w:rsidP="00B308B5">
            <w:pPr>
              <w:rPr>
                <w:rFonts w:asciiTheme="minorEastAsia" w:hAnsiTheme="minorEastAsia"/>
              </w:rPr>
            </w:pPr>
            <w:r>
              <w:rPr>
                <w:rFonts w:asciiTheme="minorEastAsia" w:hAnsiTheme="minorEastAsia" w:hint="eastAsia"/>
              </w:rPr>
              <w:t>数学が得意ではない生徒もヒントカードを見ることで時間いっぱい粘り強く考えることができていた。</w:t>
            </w:r>
          </w:p>
        </w:tc>
      </w:tr>
      <w:tr w:rsidR="00D56443" w:rsidTr="00D56443">
        <w:trPr>
          <w:trHeight w:val="4139"/>
        </w:trPr>
        <w:tc>
          <w:tcPr>
            <w:tcW w:w="1555" w:type="dxa"/>
            <w:vAlign w:val="center"/>
          </w:tcPr>
          <w:p w:rsidR="00D56443" w:rsidRDefault="00D56443" w:rsidP="00D56443">
            <w:pPr>
              <w:jc w:val="center"/>
              <w:rPr>
                <w:rFonts w:asciiTheme="minorEastAsia" w:hAnsiTheme="minorEastAsia"/>
              </w:rPr>
            </w:pPr>
            <w:r>
              <w:rPr>
                <w:rFonts w:asciiTheme="minorEastAsia" w:hAnsiTheme="minorEastAsia" w:hint="eastAsia"/>
              </w:rPr>
              <w:t>集団思考</w:t>
            </w:r>
          </w:p>
        </w:tc>
        <w:tc>
          <w:tcPr>
            <w:tcW w:w="5670" w:type="dxa"/>
          </w:tcPr>
          <w:p w:rsidR="00D56443" w:rsidRDefault="00B9598D" w:rsidP="00B308B5">
            <w:pPr>
              <w:rPr>
                <w:rFonts w:asciiTheme="minorEastAsia" w:hAnsiTheme="minorEastAsia"/>
              </w:rPr>
            </w:pPr>
            <w:r>
              <w:rPr>
                <w:noProof/>
              </w:rPr>
              <w:drawing>
                <wp:anchor distT="0" distB="0" distL="114300" distR="114300" simplePos="0" relativeHeight="251785216" behindDoc="1" locked="0" layoutInCell="1" allowOverlap="1">
                  <wp:simplePos x="0" y="0"/>
                  <wp:positionH relativeFrom="column">
                    <wp:posOffset>-40005</wp:posOffset>
                  </wp:positionH>
                  <wp:positionV relativeFrom="paragraph">
                    <wp:posOffset>16510</wp:posOffset>
                  </wp:positionV>
                  <wp:extent cx="3524250" cy="2568575"/>
                  <wp:effectExtent l="0" t="0" r="0" b="317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00" r="4366"/>
                          <a:stretch/>
                        </pic:blipFill>
                        <pic:spPr bwMode="auto">
                          <a:xfrm>
                            <a:off x="0" y="0"/>
                            <a:ext cx="3524250" cy="256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1" w:type="dxa"/>
          </w:tcPr>
          <w:p w:rsidR="00D56443" w:rsidRDefault="00281997" w:rsidP="00B308B5">
            <w:pPr>
              <w:rPr>
                <w:rFonts w:asciiTheme="minorEastAsia" w:hAnsiTheme="minorEastAsia"/>
              </w:rPr>
            </w:pPr>
            <w:r>
              <w:rPr>
                <w:rFonts w:asciiTheme="minorEastAsia" w:hAnsiTheme="minorEastAsia" w:hint="eastAsia"/>
              </w:rPr>
              <w:t>考えを説明するだけではなく，分からない所を積極的に聞いたり，一緒に解き方や説明を考えたりする姿が見られた。</w:t>
            </w:r>
          </w:p>
        </w:tc>
      </w:tr>
      <w:tr w:rsidR="00D56443" w:rsidTr="00D56443">
        <w:trPr>
          <w:trHeight w:val="4139"/>
        </w:trPr>
        <w:tc>
          <w:tcPr>
            <w:tcW w:w="1555" w:type="dxa"/>
            <w:vAlign w:val="center"/>
          </w:tcPr>
          <w:p w:rsidR="00D56443" w:rsidRDefault="00D56443" w:rsidP="00D56443">
            <w:pPr>
              <w:jc w:val="center"/>
              <w:rPr>
                <w:rFonts w:asciiTheme="minorEastAsia" w:hAnsiTheme="minorEastAsia"/>
              </w:rPr>
            </w:pPr>
            <w:r>
              <w:rPr>
                <w:rFonts w:asciiTheme="minorEastAsia" w:hAnsiTheme="minorEastAsia" w:hint="eastAsia"/>
              </w:rPr>
              <w:t>発表</w:t>
            </w:r>
          </w:p>
        </w:tc>
        <w:tc>
          <w:tcPr>
            <w:tcW w:w="5670" w:type="dxa"/>
          </w:tcPr>
          <w:p w:rsidR="00D56443" w:rsidRDefault="00281997" w:rsidP="00B308B5">
            <w:pPr>
              <w:rPr>
                <w:rFonts w:asciiTheme="minorEastAsia" w:hAnsiTheme="minorEastAsia"/>
              </w:rPr>
            </w:pPr>
            <w:r>
              <w:rPr>
                <w:noProof/>
              </w:rPr>
              <w:drawing>
                <wp:anchor distT="0" distB="0" distL="114300" distR="114300" simplePos="0" relativeHeight="251786240" behindDoc="1" locked="0" layoutInCell="1" allowOverlap="1">
                  <wp:simplePos x="0" y="0"/>
                  <wp:positionH relativeFrom="column">
                    <wp:posOffset>-40004</wp:posOffset>
                  </wp:positionH>
                  <wp:positionV relativeFrom="paragraph">
                    <wp:posOffset>39370</wp:posOffset>
                  </wp:positionV>
                  <wp:extent cx="3524250" cy="2564130"/>
                  <wp:effectExtent l="0" t="0" r="0" b="762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750" t="53597" r="17738"/>
                          <a:stretch/>
                        </pic:blipFill>
                        <pic:spPr bwMode="auto">
                          <a:xfrm>
                            <a:off x="0" y="0"/>
                            <a:ext cx="3524250" cy="256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31" w:type="dxa"/>
          </w:tcPr>
          <w:p w:rsidR="00D56443" w:rsidRDefault="00281997" w:rsidP="00B308B5">
            <w:pPr>
              <w:rPr>
                <w:rFonts w:asciiTheme="minorEastAsia" w:hAnsiTheme="minorEastAsia"/>
              </w:rPr>
            </w:pPr>
            <w:r>
              <w:rPr>
                <w:rFonts w:asciiTheme="minorEastAsia" w:hAnsiTheme="minorEastAsia" w:hint="eastAsia"/>
              </w:rPr>
              <w:t>電子黒板には書画カメラで本人のワークシートを写し，説明させた。グラフに関しては同時に示せるように紙にかかせて黒板に掲示している。</w:t>
            </w:r>
          </w:p>
          <w:p w:rsidR="00281997" w:rsidRDefault="00281997" w:rsidP="00B308B5">
            <w:pPr>
              <w:rPr>
                <w:rFonts w:asciiTheme="minorEastAsia" w:hAnsiTheme="minorEastAsia"/>
              </w:rPr>
            </w:pPr>
            <w:r>
              <w:rPr>
                <w:rFonts w:asciiTheme="minorEastAsia" w:hAnsiTheme="minorEastAsia" w:hint="eastAsia"/>
              </w:rPr>
              <w:t>電子黒板を用いる事で，直接書き込みながらフィードバックすることができた。</w:t>
            </w:r>
          </w:p>
        </w:tc>
      </w:tr>
    </w:tbl>
    <w:p w:rsidR="00A32B86" w:rsidRDefault="00A32B86"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p>
    <w:p w:rsidR="00653CAC" w:rsidRDefault="00653CAC" w:rsidP="00B308B5">
      <w:pPr>
        <w:rPr>
          <w:rFonts w:asciiTheme="minorEastAsia" w:hAnsiTheme="minorEastAsia"/>
        </w:rPr>
      </w:pPr>
      <w:r>
        <w:rPr>
          <w:rFonts w:asciiTheme="minorEastAsia" w:hAnsiTheme="minorEastAsia" w:hint="eastAsia"/>
        </w:rPr>
        <w:lastRenderedPageBreak/>
        <w:t>＜研究協議での主な内容＞</w:t>
      </w:r>
    </w:p>
    <w:p w:rsidR="00653CAC" w:rsidRDefault="005A4C95" w:rsidP="005A4C95">
      <w:pPr>
        <w:ind w:left="210" w:hangingChars="100" w:hanging="210"/>
        <w:rPr>
          <w:rFonts w:asciiTheme="minorEastAsia" w:hAnsiTheme="minorEastAsia"/>
        </w:rPr>
      </w:pPr>
      <w:r>
        <w:rPr>
          <w:rFonts w:asciiTheme="minorEastAsia" w:hAnsiTheme="minorEastAsia" w:hint="eastAsia"/>
        </w:rPr>
        <w:t>◎</w:t>
      </w:r>
      <w:r w:rsidR="0057224C">
        <w:rPr>
          <w:rFonts w:asciiTheme="minorEastAsia" w:hAnsiTheme="minorEastAsia" w:hint="eastAsia"/>
        </w:rPr>
        <w:t>導入部分では</w:t>
      </w:r>
      <w:r>
        <w:rPr>
          <w:rFonts w:asciiTheme="minorEastAsia" w:hAnsiTheme="minorEastAsia" w:hint="eastAsia"/>
        </w:rPr>
        <w:t>分かっている生徒とのやりとりで進んでいく場面が</w:t>
      </w:r>
      <w:r w:rsidR="0057224C">
        <w:rPr>
          <w:rFonts w:asciiTheme="minorEastAsia" w:hAnsiTheme="minorEastAsia" w:hint="eastAsia"/>
        </w:rPr>
        <w:t>多かった。</w:t>
      </w:r>
      <w:r>
        <w:rPr>
          <w:rFonts w:asciiTheme="minorEastAsia" w:hAnsiTheme="minorEastAsia" w:hint="eastAsia"/>
        </w:rPr>
        <w:t>一人が分かっているからクラス全体が理解できている訳ではない</w:t>
      </w:r>
      <w:r w:rsidR="0057224C">
        <w:rPr>
          <w:rFonts w:asciiTheme="minorEastAsia" w:hAnsiTheme="minorEastAsia" w:hint="eastAsia"/>
        </w:rPr>
        <w:t>ため，</w:t>
      </w:r>
      <w:r>
        <w:rPr>
          <w:rFonts w:asciiTheme="minorEastAsia" w:hAnsiTheme="minorEastAsia" w:hint="eastAsia"/>
        </w:rPr>
        <w:t>他の生徒にも切り返して質問するなどの工夫ができると良い。</w:t>
      </w:r>
    </w:p>
    <w:p w:rsidR="005A4C95" w:rsidRDefault="005A4C95" w:rsidP="005A4C95">
      <w:pPr>
        <w:ind w:left="210" w:hangingChars="100" w:hanging="210"/>
        <w:rPr>
          <w:rFonts w:asciiTheme="minorEastAsia" w:hAnsiTheme="minorEastAsia"/>
        </w:rPr>
      </w:pPr>
      <w:r>
        <w:rPr>
          <w:rFonts w:asciiTheme="minorEastAsia" w:hAnsiTheme="minorEastAsia" w:hint="eastAsia"/>
        </w:rPr>
        <w:t>◎「なぜ一次関数と言えるのか」の説明を教師主導でしていたが，核心部分こそ生徒主導で説明できるようになると良い。</w:t>
      </w:r>
    </w:p>
    <w:p w:rsidR="005A4C95" w:rsidRDefault="005A4C95" w:rsidP="005A4C95">
      <w:pPr>
        <w:ind w:left="210" w:hangingChars="100" w:hanging="210"/>
        <w:rPr>
          <w:rFonts w:asciiTheme="minorEastAsia" w:hAnsiTheme="minorEastAsia"/>
        </w:rPr>
      </w:pPr>
      <w:r>
        <w:rPr>
          <w:rFonts w:asciiTheme="minorEastAsia" w:hAnsiTheme="minorEastAsia" w:hint="eastAsia"/>
        </w:rPr>
        <w:t>◎一人一人の生徒の意見や考えに価値づけをしながら繋いでいくことで，</w:t>
      </w:r>
      <w:r w:rsidR="0057224C">
        <w:rPr>
          <w:rFonts w:asciiTheme="minorEastAsia" w:hAnsiTheme="minorEastAsia" w:hint="eastAsia"/>
        </w:rPr>
        <w:t>一つの大きな考え方を共有できると良い。</w:t>
      </w:r>
    </w:p>
    <w:p w:rsidR="0057224C" w:rsidRDefault="0057224C" w:rsidP="005A4C95">
      <w:pPr>
        <w:ind w:left="210" w:hangingChars="100" w:hanging="210"/>
        <w:rPr>
          <w:rFonts w:asciiTheme="minorEastAsia" w:hAnsiTheme="minorEastAsia"/>
        </w:rPr>
      </w:pPr>
      <w:r>
        <w:rPr>
          <w:rFonts w:asciiTheme="minorEastAsia" w:hAnsiTheme="minorEastAsia" w:hint="eastAsia"/>
        </w:rPr>
        <w:t>◎説明の表現について教師が直していくのではなく，皆で意見を出し合いながら修正する活動ができると良い。全国学力テストの解答例は理想の解答なので，その形に近づけていくためにどうするかを考えることが重要である。</w:t>
      </w:r>
    </w:p>
    <w:p w:rsidR="0057224C" w:rsidRDefault="0057224C" w:rsidP="005A4C95">
      <w:pPr>
        <w:ind w:left="210" w:hangingChars="100" w:hanging="210"/>
        <w:rPr>
          <w:rFonts w:asciiTheme="minorEastAsia" w:hAnsiTheme="minorEastAsia"/>
        </w:rPr>
      </w:pPr>
      <w:r>
        <w:rPr>
          <w:rFonts w:asciiTheme="minorEastAsia" w:hAnsiTheme="minorEastAsia" w:hint="eastAsia"/>
        </w:rPr>
        <w:t>◎生徒が目指すべき姿を分かっていなかったので，どのような説明ができれば良いのか明確に示すことができれば良い。</w:t>
      </w:r>
    </w:p>
    <w:p w:rsidR="0057224C" w:rsidRDefault="0057224C" w:rsidP="005A4C95">
      <w:pPr>
        <w:ind w:left="210" w:hangingChars="100" w:hanging="210"/>
        <w:rPr>
          <w:rFonts w:asciiTheme="minorEastAsia" w:hAnsiTheme="minorEastAsia"/>
        </w:rPr>
      </w:pPr>
      <w:r>
        <w:rPr>
          <w:rFonts w:asciiTheme="minorEastAsia" w:hAnsiTheme="minorEastAsia" w:hint="eastAsia"/>
        </w:rPr>
        <w:t>◎式で考えた生徒と，グラフで考えた生徒が自分の考えたもので完結していたので，お互いに話し合う場面を設定できれば良い。</w:t>
      </w:r>
    </w:p>
    <w:p w:rsidR="0057224C" w:rsidRDefault="0057224C" w:rsidP="005A4C95">
      <w:pPr>
        <w:ind w:left="210" w:hangingChars="100" w:hanging="210"/>
        <w:rPr>
          <w:rFonts w:asciiTheme="minorEastAsia" w:hAnsiTheme="minorEastAsia"/>
        </w:rPr>
      </w:pPr>
      <w:r>
        <w:rPr>
          <w:rFonts w:asciiTheme="minorEastAsia" w:hAnsiTheme="minorEastAsia" w:hint="eastAsia"/>
        </w:rPr>
        <w:t>◎ヒントカードは</w:t>
      </w:r>
      <w:r w:rsidR="00F575DE">
        <w:rPr>
          <w:rFonts w:asciiTheme="minorEastAsia" w:hAnsiTheme="minorEastAsia" w:hint="eastAsia"/>
        </w:rPr>
        <w:t>キーワードとなる単語が羅列されていただけなので難しい生徒には難しいままであった</w:t>
      </w:r>
      <w:r w:rsidR="00B009A2">
        <w:rPr>
          <w:rFonts w:asciiTheme="minorEastAsia" w:hAnsiTheme="minorEastAsia" w:hint="eastAsia"/>
        </w:rPr>
        <w:t>。</w:t>
      </w:r>
      <w:r w:rsidR="00F575DE">
        <w:rPr>
          <w:rFonts w:asciiTheme="minorEastAsia" w:hAnsiTheme="minorEastAsia" w:hint="eastAsia"/>
        </w:rPr>
        <w:t>より具体的なヒントを示すことができれば良い。</w:t>
      </w:r>
    </w:p>
    <w:p w:rsidR="00F575DE" w:rsidRDefault="00F575DE" w:rsidP="005A4C95">
      <w:pPr>
        <w:ind w:left="210" w:hangingChars="100" w:hanging="210"/>
        <w:rPr>
          <w:rFonts w:asciiTheme="minorEastAsia" w:hAnsiTheme="minorEastAsia"/>
        </w:rPr>
      </w:pPr>
      <w:r>
        <w:rPr>
          <w:rFonts w:asciiTheme="minorEastAsia" w:hAnsiTheme="minorEastAsia" w:hint="eastAsia"/>
        </w:rPr>
        <w:t>◎単元の終末でどのような生徒の姿を目指すのかを明確にし，単元の序盤と中盤でどのような取り組みをしていくのか計画を立てることが重要である。</w:t>
      </w:r>
    </w:p>
    <w:p w:rsidR="006B09C8" w:rsidRDefault="006B09C8" w:rsidP="005A4C95">
      <w:pPr>
        <w:ind w:left="210" w:hangingChars="100" w:hanging="210"/>
        <w:rPr>
          <w:rFonts w:asciiTheme="minorEastAsia" w:hAnsiTheme="minorEastAsia"/>
        </w:rPr>
      </w:pPr>
    </w:p>
    <w:p w:rsidR="00C91AAF" w:rsidRPr="00F73227" w:rsidRDefault="00C91AAF" w:rsidP="005A4C95">
      <w:pPr>
        <w:ind w:left="210" w:hangingChars="100" w:hanging="210"/>
        <w:rPr>
          <w:rFonts w:asciiTheme="minorEastAsia" w:hAnsiTheme="minorEastAsia"/>
        </w:rPr>
      </w:pPr>
      <w:bookmarkStart w:id="3" w:name="_GoBack"/>
    </w:p>
    <w:p w:rsidR="006B09C8" w:rsidRPr="00F73227" w:rsidRDefault="006B09C8" w:rsidP="005A4C95">
      <w:pPr>
        <w:ind w:left="210" w:hangingChars="100" w:hanging="210"/>
        <w:rPr>
          <w:rFonts w:asciiTheme="minorEastAsia" w:hAnsiTheme="minorEastAsia"/>
        </w:rPr>
      </w:pPr>
      <w:r w:rsidRPr="00F73227">
        <w:rPr>
          <w:rFonts w:asciiTheme="minorEastAsia" w:hAnsiTheme="minorEastAsia" w:hint="eastAsia"/>
        </w:rPr>
        <w:t>＜評価問題＞</w:t>
      </w:r>
    </w:p>
    <w:p w:rsidR="006B09C8" w:rsidRPr="00F73227" w:rsidRDefault="006B09C8" w:rsidP="006B09C8">
      <w:pPr>
        <w:ind w:leftChars="100" w:left="210"/>
        <w:rPr>
          <w:rFonts w:asciiTheme="minorEastAsia" w:hAnsiTheme="minorEastAsia"/>
        </w:rPr>
      </w:pPr>
      <w:r w:rsidRPr="00F73227">
        <w:rPr>
          <w:rFonts w:asciiTheme="minorEastAsia" w:hAnsiTheme="minorEastAsia" w:hint="eastAsia"/>
        </w:rPr>
        <w:t>一次関数の利用の学習を終えた嶺君と優宏君が次のような会話をしている。2人の会話を読んで問いに答えな</w:t>
      </w:r>
    </w:p>
    <w:p w:rsidR="006B09C8" w:rsidRPr="00F73227" w:rsidRDefault="006B09C8" w:rsidP="006B09C8">
      <w:pPr>
        <w:rPr>
          <w:rFonts w:asciiTheme="minorEastAsia" w:hAnsiTheme="minorEastAsia"/>
        </w:rPr>
      </w:pPr>
      <w:r w:rsidRPr="00F73227">
        <w:rPr>
          <w:rFonts w:asciiTheme="minorEastAsia" w:hAnsiTheme="minorEastAsia" w:hint="eastAsia"/>
        </w:rPr>
        <w:t>さい。</w:t>
      </w:r>
    </w:p>
    <w:p w:rsidR="006B09C8" w:rsidRPr="00F73227" w:rsidRDefault="006B09C8" w:rsidP="006B09C8">
      <w:pPr>
        <w:rPr>
          <w:rFonts w:asciiTheme="minorEastAsia" w:hAnsiTheme="minorEastAsia"/>
        </w:rPr>
      </w:pPr>
    </w:p>
    <w:p w:rsidR="006B09C8" w:rsidRPr="00F73227" w:rsidRDefault="006B09C8" w:rsidP="006B09C8">
      <w:pPr>
        <w:ind w:left="210" w:hangingChars="100" w:hanging="210"/>
        <w:rPr>
          <w:rFonts w:asciiTheme="minorEastAsia" w:hAnsiTheme="minorEastAsia"/>
        </w:rPr>
      </w:pPr>
      <w:r w:rsidRPr="00F73227">
        <w:rPr>
          <w:rFonts w:asciiTheme="minorEastAsia" w:hAnsiTheme="minorEastAsia" w:hint="eastAsia"/>
        </w:rPr>
        <w:t>【会話】</w:t>
      </w:r>
    </w:p>
    <w:p w:rsidR="006B09C8" w:rsidRPr="00F73227" w:rsidRDefault="006B09C8" w:rsidP="006B09C8">
      <w:pPr>
        <w:ind w:left="630" w:hangingChars="300" w:hanging="630"/>
        <w:rPr>
          <w:rFonts w:asciiTheme="minorEastAsia" w:hAnsiTheme="minorEastAsia"/>
        </w:rPr>
      </w:pPr>
      <w:r w:rsidRPr="00F73227">
        <w:rPr>
          <w:rFonts w:asciiTheme="minorEastAsia" w:hAnsiTheme="minorEastAsia" w:hint="eastAsia"/>
        </w:rPr>
        <w:t xml:space="preserve">　嶺「テストで100点をとったからスマホを契約してもらえることになったんだけど，月額基本料</w:t>
      </w:r>
      <w:r w:rsidR="008C0E8D" w:rsidRPr="00F73227">
        <w:rPr>
          <w:rFonts w:asciiTheme="minorEastAsia" w:hAnsiTheme="minorEastAsia" w:hint="eastAsia"/>
        </w:rPr>
        <w:t>金</w:t>
      </w:r>
      <w:r w:rsidRPr="00F73227">
        <w:rPr>
          <w:rFonts w:asciiTheme="minorEastAsia" w:hAnsiTheme="minorEastAsia" w:hint="eastAsia"/>
        </w:rPr>
        <w:t>が1000円で，通信量1GBごとに400円の</w:t>
      </w:r>
      <w:r w:rsidR="00356BE2" w:rsidRPr="00F73227">
        <w:rPr>
          <w:rFonts w:asciiTheme="minorEastAsia" w:hAnsiTheme="minorEastAsia" w:hint="eastAsia"/>
        </w:rPr>
        <w:t>使用</w:t>
      </w:r>
      <w:r w:rsidR="008B52F2" w:rsidRPr="00F73227">
        <w:rPr>
          <w:rFonts w:asciiTheme="minorEastAsia" w:hAnsiTheme="minorEastAsia" w:hint="eastAsia"/>
        </w:rPr>
        <w:t>料金</w:t>
      </w:r>
      <w:r w:rsidRPr="00F73227">
        <w:rPr>
          <w:rFonts w:asciiTheme="minorEastAsia" w:hAnsiTheme="minorEastAsia" w:hint="eastAsia"/>
        </w:rPr>
        <w:t>がかかるAプランと，</w:t>
      </w:r>
      <w:r w:rsidR="004677AA" w:rsidRPr="00F73227">
        <w:rPr>
          <w:rFonts w:asciiTheme="minorEastAsia" w:hAnsiTheme="minorEastAsia" w:hint="eastAsia"/>
        </w:rPr>
        <w:t>月額基本料</w:t>
      </w:r>
      <w:r w:rsidR="008C0E8D" w:rsidRPr="00F73227">
        <w:rPr>
          <w:rFonts w:asciiTheme="minorEastAsia" w:hAnsiTheme="minorEastAsia" w:hint="eastAsia"/>
        </w:rPr>
        <w:t>金</w:t>
      </w:r>
      <w:r w:rsidRPr="00F73227">
        <w:rPr>
          <w:rFonts w:asciiTheme="minorEastAsia" w:hAnsiTheme="minorEastAsia" w:hint="eastAsia"/>
        </w:rPr>
        <w:t>が3000円で，通信量1GBごとに200円の</w:t>
      </w:r>
      <w:r w:rsidR="00356BE2" w:rsidRPr="00F73227">
        <w:rPr>
          <w:rFonts w:asciiTheme="minorEastAsia" w:hAnsiTheme="minorEastAsia" w:hint="eastAsia"/>
        </w:rPr>
        <w:t>使用料金</w:t>
      </w:r>
      <w:r w:rsidRPr="00F73227">
        <w:rPr>
          <w:rFonts w:asciiTheme="minorEastAsia" w:hAnsiTheme="minorEastAsia" w:hint="eastAsia"/>
        </w:rPr>
        <w:t>がかかるBプランどちらにするか悩んでいるんだ。どっちがいいかな？」</w:t>
      </w:r>
    </w:p>
    <w:p w:rsidR="006B09C8" w:rsidRPr="00F73227" w:rsidRDefault="006B09C8" w:rsidP="006B09C8">
      <w:pPr>
        <w:ind w:left="210" w:hangingChars="100" w:hanging="210"/>
        <w:rPr>
          <w:rFonts w:asciiTheme="minorEastAsia" w:hAnsiTheme="minorEastAsia"/>
        </w:rPr>
      </w:pPr>
      <w:r w:rsidRPr="00F73227">
        <w:rPr>
          <w:rFonts w:asciiTheme="minorEastAsia" w:hAnsiTheme="minorEastAsia" w:hint="eastAsia"/>
        </w:rPr>
        <w:t>優宏「おっ，一次関数を利用して考えてみようよ。」</w:t>
      </w:r>
    </w:p>
    <w:p w:rsidR="006B09C8" w:rsidRPr="00F73227" w:rsidRDefault="006B09C8" w:rsidP="006B09C8">
      <w:pPr>
        <w:ind w:left="210" w:hangingChars="100" w:hanging="210"/>
        <w:rPr>
          <w:rFonts w:asciiTheme="minorEastAsia" w:hAnsiTheme="minorEastAsia"/>
        </w:rPr>
      </w:pPr>
      <w:r w:rsidRPr="00F73227">
        <w:rPr>
          <w:rFonts w:asciiTheme="minorEastAsia" w:hAnsiTheme="minorEastAsia" w:hint="eastAsia"/>
        </w:rPr>
        <w:t xml:space="preserve">　嶺「えっ!?どうやって考えればいいのかな?」</w:t>
      </w:r>
    </w:p>
    <w:p w:rsidR="006B09C8" w:rsidRPr="00F73227" w:rsidRDefault="006B09C8" w:rsidP="006B09C8">
      <w:pPr>
        <w:ind w:left="630" w:hangingChars="300" w:hanging="630"/>
        <w:rPr>
          <w:rFonts w:asciiTheme="minorEastAsia" w:hAnsiTheme="minorEastAsia"/>
        </w:rPr>
      </w:pPr>
      <w:r w:rsidRPr="00F73227">
        <w:rPr>
          <w:rFonts w:asciiTheme="minorEastAsia" w:hAnsiTheme="minorEastAsia" w:hint="eastAsia"/>
        </w:rPr>
        <w:t>優宏「1か月に使った通信量 x GB，1か月の</w:t>
      </w:r>
      <w:r w:rsidR="00356BE2" w:rsidRPr="00F73227">
        <w:rPr>
          <w:rFonts w:asciiTheme="minorEastAsia" w:hAnsiTheme="minorEastAsia" w:hint="eastAsia"/>
        </w:rPr>
        <w:t>料金</w:t>
      </w:r>
      <w:r w:rsidRPr="00F73227">
        <w:rPr>
          <w:rFonts w:asciiTheme="minorEastAsia" w:hAnsiTheme="minorEastAsia" w:hint="eastAsia"/>
        </w:rPr>
        <w:t>を y 円として式やグラフで表して</w:t>
      </w:r>
      <w:r w:rsidR="008B52F2" w:rsidRPr="00F73227">
        <w:rPr>
          <w:rFonts w:asciiTheme="minorEastAsia" w:hAnsiTheme="minorEastAsia" w:hint="eastAsia"/>
        </w:rPr>
        <w:t>，</w:t>
      </w:r>
      <w:r w:rsidRPr="00F73227">
        <w:rPr>
          <w:rFonts w:asciiTheme="minorEastAsia" w:hAnsiTheme="minorEastAsia" w:hint="eastAsia"/>
        </w:rPr>
        <w:t>2つのプランの</w:t>
      </w:r>
      <w:r w:rsidR="008B52F2" w:rsidRPr="00F73227">
        <w:rPr>
          <w:rFonts w:asciiTheme="minorEastAsia" w:hAnsiTheme="minorEastAsia" w:hint="eastAsia"/>
        </w:rPr>
        <w:t>1か月の</w:t>
      </w:r>
      <w:r w:rsidR="00356BE2" w:rsidRPr="00F73227">
        <w:rPr>
          <w:rFonts w:asciiTheme="minorEastAsia" w:hAnsiTheme="minorEastAsia" w:hint="eastAsia"/>
        </w:rPr>
        <w:t>料金</w:t>
      </w:r>
      <w:r w:rsidRPr="00F73227">
        <w:rPr>
          <w:rFonts w:asciiTheme="minorEastAsia" w:hAnsiTheme="minorEastAsia" w:hint="eastAsia"/>
        </w:rPr>
        <w:t>が同じになる通信量が分かれば，どっちが自分にとってお得か判断できそうだね。」</w:t>
      </w:r>
    </w:p>
    <w:p w:rsidR="006B09C8" w:rsidRPr="00F73227" w:rsidRDefault="006B09C8" w:rsidP="006B09C8">
      <w:pPr>
        <w:ind w:left="210" w:hangingChars="100" w:hanging="210"/>
        <w:rPr>
          <w:rFonts w:asciiTheme="minorEastAsia" w:hAnsiTheme="minorEastAsia"/>
        </w:rPr>
      </w:pPr>
      <w:r w:rsidRPr="00F73227">
        <w:rPr>
          <w:rFonts w:asciiTheme="minorEastAsia" w:hAnsiTheme="minorEastAsia" w:hint="eastAsia"/>
        </w:rPr>
        <w:t>【問い】</w:t>
      </w:r>
    </w:p>
    <w:p w:rsidR="006B09C8" w:rsidRPr="00F73227" w:rsidRDefault="006B09C8" w:rsidP="008B52F2">
      <w:pPr>
        <w:ind w:leftChars="100" w:left="210"/>
        <w:rPr>
          <w:rFonts w:asciiTheme="minorEastAsia" w:hAnsiTheme="minorEastAsia"/>
        </w:rPr>
      </w:pPr>
      <w:r w:rsidRPr="00F73227">
        <w:rPr>
          <w:rFonts w:asciiTheme="minorEastAsia" w:hAnsiTheme="minorEastAsia" w:hint="eastAsia"/>
        </w:rPr>
        <w:t>2人の会話を参考にして，2つのプランの</w:t>
      </w:r>
      <w:r w:rsidR="008B52F2" w:rsidRPr="00F73227">
        <w:rPr>
          <w:rFonts w:asciiTheme="minorEastAsia" w:hAnsiTheme="minorEastAsia" w:hint="eastAsia"/>
        </w:rPr>
        <w:t>1か月の</w:t>
      </w:r>
      <w:r w:rsidR="00356BE2" w:rsidRPr="00F73227">
        <w:rPr>
          <w:rFonts w:asciiTheme="minorEastAsia" w:hAnsiTheme="minorEastAsia" w:hint="eastAsia"/>
        </w:rPr>
        <w:t>料金</w:t>
      </w:r>
      <w:r w:rsidRPr="00F73227">
        <w:rPr>
          <w:rFonts w:asciiTheme="minorEastAsia" w:hAnsiTheme="minorEastAsia" w:hint="eastAsia"/>
        </w:rPr>
        <w:t>が等しくなる通信量を求める方法を説明しなさい。ただし，実際に計算をしたり，グラフを</w:t>
      </w:r>
      <w:r w:rsidR="002759CD" w:rsidRPr="00F73227">
        <w:rPr>
          <w:rFonts w:asciiTheme="minorEastAsia" w:hAnsiTheme="minorEastAsia" w:hint="eastAsia"/>
        </w:rPr>
        <w:t>か</w:t>
      </w:r>
      <w:r w:rsidRPr="00F73227">
        <w:rPr>
          <w:rFonts w:asciiTheme="minorEastAsia" w:hAnsiTheme="minorEastAsia" w:hint="eastAsia"/>
        </w:rPr>
        <w:t>いたりする必要はありません。</w:t>
      </w:r>
    </w:p>
    <w:p w:rsidR="009E449C" w:rsidRPr="00F73227" w:rsidRDefault="009E449C" w:rsidP="006B09C8">
      <w:pPr>
        <w:rPr>
          <w:rFonts w:asciiTheme="minorEastAsia" w:hAnsiTheme="minorEastAsia"/>
        </w:rPr>
      </w:pPr>
    </w:p>
    <w:p w:rsidR="00994A03" w:rsidRPr="00F73227" w:rsidRDefault="00994A03" w:rsidP="006B09C8">
      <w:pPr>
        <w:rPr>
          <w:rFonts w:asciiTheme="minorEastAsia" w:hAnsiTheme="minorEastAsia"/>
        </w:rPr>
      </w:pPr>
    </w:p>
    <w:p w:rsidR="00994A03" w:rsidRPr="00F73227" w:rsidRDefault="00994A03" w:rsidP="006B09C8">
      <w:pPr>
        <w:rPr>
          <w:rFonts w:asciiTheme="minorEastAsia" w:hAnsiTheme="minorEastAsia"/>
        </w:rPr>
      </w:pPr>
    </w:p>
    <w:p w:rsidR="00994A03" w:rsidRPr="00F73227" w:rsidRDefault="00994A03" w:rsidP="006B09C8">
      <w:pPr>
        <w:rPr>
          <w:rFonts w:asciiTheme="minorEastAsia" w:hAnsiTheme="minorEastAsia"/>
        </w:rPr>
      </w:pPr>
    </w:p>
    <w:p w:rsidR="00994A03" w:rsidRPr="00F73227" w:rsidRDefault="00994A03" w:rsidP="006B09C8">
      <w:pPr>
        <w:rPr>
          <w:rFonts w:asciiTheme="minorEastAsia" w:hAnsiTheme="minorEastAsia"/>
        </w:rPr>
      </w:pPr>
    </w:p>
    <w:p w:rsidR="00994A03" w:rsidRPr="00F73227" w:rsidRDefault="00994A03" w:rsidP="006B09C8">
      <w:pPr>
        <w:rPr>
          <w:rFonts w:asciiTheme="minorEastAsia" w:hAnsiTheme="minorEastAsia"/>
        </w:rPr>
      </w:pPr>
    </w:p>
    <w:p w:rsidR="00994A03" w:rsidRPr="00F73227" w:rsidRDefault="00994A03" w:rsidP="006B09C8">
      <w:pPr>
        <w:rPr>
          <w:rFonts w:asciiTheme="minorEastAsia" w:hAnsiTheme="minorEastAsia"/>
        </w:rPr>
      </w:pPr>
    </w:p>
    <w:p w:rsidR="009E449C" w:rsidRPr="00F73227" w:rsidRDefault="009E449C" w:rsidP="006B09C8">
      <w:pPr>
        <w:rPr>
          <w:rFonts w:asciiTheme="minorEastAsia" w:hAnsiTheme="minorEastAsia"/>
        </w:rPr>
      </w:pPr>
      <w:r w:rsidRPr="00F73227">
        <w:rPr>
          <w:rFonts w:asciiTheme="minorEastAsia" w:hAnsiTheme="minorEastAsia" w:hint="eastAsia"/>
        </w:rPr>
        <w:lastRenderedPageBreak/>
        <w:t>＜評価問題結果＞</w:t>
      </w:r>
    </w:p>
    <w:p w:rsidR="009E449C" w:rsidRPr="00F73227" w:rsidRDefault="00866D20" w:rsidP="006B09C8">
      <w:pPr>
        <w:rPr>
          <w:rFonts w:asciiTheme="minorEastAsia" w:hAnsiTheme="minorEastAsia"/>
        </w:rPr>
      </w:pPr>
      <w:r w:rsidRPr="00F73227">
        <w:rPr>
          <w:rFonts w:asciiTheme="minorEastAsia" w:hAnsiTheme="minorEastAsia" w:hint="eastAsia"/>
        </w:rPr>
        <w:t>正答と準正答の条件は次のようにした。</w:t>
      </w:r>
      <w:r w:rsidR="00267CA5" w:rsidRPr="00F73227">
        <w:rPr>
          <w:rFonts w:asciiTheme="minorEastAsia" w:hAnsiTheme="minorEastAsia" w:hint="eastAsia"/>
        </w:rPr>
        <w:t>(平成3</w:t>
      </w:r>
      <w:r w:rsidR="00267CA5" w:rsidRPr="00F73227">
        <w:rPr>
          <w:rFonts w:asciiTheme="minorEastAsia" w:hAnsiTheme="minorEastAsia"/>
        </w:rPr>
        <w:t>1</w:t>
      </w:r>
      <w:r w:rsidR="00267CA5" w:rsidRPr="00F73227">
        <w:rPr>
          <w:rFonts w:asciiTheme="minorEastAsia" w:hAnsiTheme="minorEastAsia" w:hint="eastAsia"/>
        </w:rPr>
        <w:t>年度全国学力・学習状況調査大問6</w:t>
      </w:r>
      <w:r w:rsidR="00267CA5" w:rsidRPr="00F73227">
        <w:rPr>
          <w:rFonts w:asciiTheme="minorEastAsia" w:hAnsiTheme="minorEastAsia"/>
        </w:rPr>
        <w:t>(2)</w:t>
      </w:r>
      <w:r w:rsidR="00267CA5" w:rsidRPr="00F73227">
        <w:rPr>
          <w:rFonts w:asciiTheme="minorEastAsia" w:hAnsiTheme="minorEastAsia" w:hint="eastAsia"/>
        </w:rPr>
        <w:t>を参考</w:t>
      </w:r>
      <w:r w:rsidR="00267CA5" w:rsidRPr="00F73227">
        <w:rPr>
          <w:rFonts w:asciiTheme="minorEastAsia" w:hAnsiTheme="minorEastAsia"/>
        </w:rPr>
        <w:t>)</w:t>
      </w:r>
    </w:p>
    <w:tbl>
      <w:tblPr>
        <w:tblStyle w:val="a4"/>
        <w:tblW w:w="0" w:type="auto"/>
        <w:tblLook w:val="04A0" w:firstRow="1" w:lastRow="0" w:firstColumn="1" w:lastColumn="0" w:noHBand="0" w:noVBand="1"/>
      </w:tblPr>
      <w:tblGrid>
        <w:gridCol w:w="1555"/>
        <w:gridCol w:w="8901"/>
      </w:tblGrid>
      <w:tr w:rsidR="00F73227" w:rsidRPr="00F73227" w:rsidTr="00866D20">
        <w:tc>
          <w:tcPr>
            <w:tcW w:w="1555" w:type="dxa"/>
          </w:tcPr>
          <w:p w:rsidR="00866D20" w:rsidRPr="00F73227" w:rsidRDefault="00866D20" w:rsidP="00866D20">
            <w:pPr>
              <w:jc w:val="center"/>
              <w:rPr>
                <w:rFonts w:asciiTheme="minorEastAsia" w:hAnsiTheme="minorEastAsia"/>
              </w:rPr>
            </w:pPr>
            <w:r w:rsidRPr="00F73227">
              <w:rPr>
                <w:rFonts w:asciiTheme="minorEastAsia" w:hAnsiTheme="minorEastAsia" w:hint="eastAsia"/>
              </w:rPr>
              <w:t>正答</w:t>
            </w:r>
          </w:p>
        </w:tc>
        <w:tc>
          <w:tcPr>
            <w:tcW w:w="8901" w:type="dxa"/>
          </w:tcPr>
          <w:p w:rsidR="00866D20" w:rsidRPr="00F73227" w:rsidRDefault="00866D20" w:rsidP="006B09C8">
            <w:pPr>
              <w:rPr>
                <w:rFonts w:asciiTheme="minorEastAsia" w:hAnsiTheme="minorEastAsia"/>
              </w:rPr>
            </w:pPr>
            <w:r w:rsidRPr="00F73227">
              <w:rPr>
                <w:rFonts w:asciiTheme="minorEastAsia" w:hAnsiTheme="minorEastAsia" w:hint="eastAsia"/>
              </w:rPr>
              <w:t>・方程式を解いて，</w:t>
            </w:r>
            <w:r w:rsidR="008B52F2" w:rsidRPr="00F73227">
              <w:rPr>
                <w:rFonts w:asciiTheme="minorEastAsia" w:hAnsiTheme="minorEastAsia" w:hint="eastAsia"/>
              </w:rPr>
              <w:t>通信量</w:t>
            </w:r>
            <w:r w:rsidRPr="00F73227">
              <w:rPr>
                <w:rFonts w:asciiTheme="minorEastAsia" w:hAnsiTheme="minorEastAsia" w:hint="eastAsia"/>
              </w:rPr>
              <w:t>の値を</w:t>
            </w:r>
            <w:r w:rsidR="00267CA5" w:rsidRPr="00F73227">
              <w:rPr>
                <w:rFonts w:asciiTheme="minorEastAsia" w:hAnsiTheme="minorEastAsia" w:hint="eastAsia"/>
              </w:rPr>
              <w:t>求めること。</w:t>
            </w:r>
          </w:p>
          <w:p w:rsidR="00267CA5" w:rsidRPr="00F73227" w:rsidRDefault="00267CA5" w:rsidP="006B09C8">
            <w:pPr>
              <w:rPr>
                <w:rFonts w:asciiTheme="minorEastAsia" w:hAnsiTheme="minorEastAsia"/>
              </w:rPr>
            </w:pPr>
            <w:r w:rsidRPr="00F73227">
              <w:rPr>
                <w:rFonts w:asciiTheme="minorEastAsia" w:hAnsiTheme="minorEastAsia" w:hint="eastAsia"/>
              </w:rPr>
              <w:t>・グラフの交点の座標から，</w:t>
            </w:r>
            <w:r w:rsidR="008B52F2" w:rsidRPr="00F73227">
              <w:rPr>
                <w:rFonts w:asciiTheme="minorEastAsia" w:hAnsiTheme="minorEastAsia" w:hint="eastAsia"/>
              </w:rPr>
              <w:t>通信量</w:t>
            </w:r>
            <w:r w:rsidRPr="00F73227">
              <w:rPr>
                <w:rFonts w:asciiTheme="minorEastAsia" w:hAnsiTheme="minorEastAsia" w:hint="eastAsia"/>
              </w:rPr>
              <w:t>の値を読み取ること。</w:t>
            </w:r>
          </w:p>
          <w:p w:rsidR="00267CA5" w:rsidRPr="00F73227" w:rsidRDefault="00267CA5" w:rsidP="006B09C8">
            <w:pPr>
              <w:rPr>
                <w:rFonts w:asciiTheme="minorEastAsia" w:hAnsiTheme="minorEastAsia"/>
              </w:rPr>
            </w:pPr>
            <w:r w:rsidRPr="00F73227">
              <w:rPr>
                <w:rFonts w:asciiTheme="minorEastAsia" w:hAnsiTheme="minorEastAsia" w:hint="eastAsia"/>
              </w:rPr>
              <w:t>のいずれかを記述している。</w:t>
            </w:r>
          </w:p>
        </w:tc>
      </w:tr>
      <w:tr w:rsidR="00866D20" w:rsidRPr="00F73227" w:rsidTr="00866D20">
        <w:tc>
          <w:tcPr>
            <w:tcW w:w="1555" w:type="dxa"/>
          </w:tcPr>
          <w:p w:rsidR="00866D20" w:rsidRPr="00F73227" w:rsidRDefault="00866D20" w:rsidP="00866D20">
            <w:pPr>
              <w:jc w:val="center"/>
              <w:rPr>
                <w:rFonts w:asciiTheme="minorEastAsia" w:hAnsiTheme="minorEastAsia"/>
              </w:rPr>
            </w:pPr>
            <w:r w:rsidRPr="00F73227">
              <w:rPr>
                <w:rFonts w:asciiTheme="minorEastAsia" w:hAnsiTheme="minorEastAsia" w:hint="eastAsia"/>
              </w:rPr>
              <w:t>準正答</w:t>
            </w:r>
          </w:p>
        </w:tc>
        <w:tc>
          <w:tcPr>
            <w:tcW w:w="8901" w:type="dxa"/>
          </w:tcPr>
          <w:p w:rsidR="00866D20" w:rsidRPr="00F73227" w:rsidRDefault="00267CA5" w:rsidP="008B52F2">
            <w:pPr>
              <w:rPr>
                <w:rFonts w:asciiTheme="minorEastAsia" w:hAnsiTheme="minorEastAsia"/>
              </w:rPr>
            </w:pPr>
            <w:r w:rsidRPr="00F73227">
              <w:rPr>
                <w:rFonts w:asciiTheme="minorEastAsia" w:hAnsiTheme="minorEastAsia" w:hint="eastAsia"/>
              </w:rPr>
              <w:t>正答の記述が十分ではないもの。</w:t>
            </w:r>
          </w:p>
        </w:tc>
      </w:tr>
    </w:tbl>
    <w:p w:rsidR="00267CA5" w:rsidRPr="00F73227" w:rsidRDefault="00267CA5" w:rsidP="006B09C8">
      <w:pPr>
        <w:rPr>
          <w:rFonts w:asciiTheme="minorEastAsia" w:hAnsiTheme="minorEastAsia"/>
        </w:rPr>
      </w:pPr>
    </w:p>
    <w:p w:rsidR="00267CA5" w:rsidRPr="00F73227" w:rsidRDefault="007665CA" w:rsidP="006B09C8">
      <w:pPr>
        <w:rPr>
          <w:rFonts w:asciiTheme="minorEastAsia" w:hAnsiTheme="minorEastAsia"/>
        </w:rPr>
      </w:pPr>
      <w:r w:rsidRPr="00F73227">
        <w:rPr>
          <w:rFonts w:asciiTheme="minorEastAsia" w:hAnsiTheme="minorEastAsia" w:hint="eastAsia"/>
        </w:rPr>
        <w:t>誤答の例として次のようなものがあった。</w:t>
      </w:r>
    </w:p>
    <w:tbl>
      <w:tblPr>
        <w:tblStyle w:val="a4"/>
        <w:tblW w:w="0" w:type="auto"/>
        <w:tblLook w:val="04A0" w:firstRow="1" w:lastRow="0" w:firstColumn="1" w:lastColumn="0" w:noHBand="0" w:noVBand="1"/>
      </w:tblPr>
      <w:tblGrid>
        <w:gridCol w:w="4106"/>
        <w:gridCol w:w="6350"/>
      </w:tblGrid>
      <w:tr w:rsidR="00F73227" w:rsidRPr="00F73227" w:rsidTr="00FE3A4C">
        <w:tc>
          <w:tcPr>
            <w:tcW w:w="4106" w:type="dxa"/>
          </w:tcPr>
          <w:p w:rsidR="00FE3A4C" w:rsidRPr="00F73227" w:rsidRDefault="00FE3A4C" w:rsidP="006B09C8">
            <w:pPr>
              <w:rPr>
                <w:rFonts w:asciiTheme="minorEastAsia" w:hAnsiTheme="minorEastAsia"/>
              </w:rPr>
            </w:pPr>
            <w:r w:rsidRPr="00F73227">
              <w:rPr>
                <w:rFonts w:asciiTheme="minorEastAsia" w:hAnsiTheme="minorEastAsia" w:hint="eastAsia"/>
              </w:rPr>
              <w:t>Aプランを</w:t>
            </w:r>
            <m:oMath>
              <m:r>
                <m:rPr>
                  <m:sty m:val="p"/>
                </m:rPr>
                <w:rPr>
                  <w:rFonts w:ascii="Cambria Math" w:hAnsi="Cambria Math"/>
                </w:rPr>
                <m:t>y=400x+1000</m:t>
              </m:r>
            </m:oMath>
          </w:p>
          <w:p w:rsidR="00FE3A4C" w:rsidRPr="00F73227" w:rsidRDefault="00FE3A4C" w:rsidP="006B09C8">
            <w:pPr>
              <w:rPr>
                <w:rFonts w:asciiTheme="minorEastAsia" w:hAnsiTheme="minorEastAsia"/>
              </w:rPr>
            </w:pPr>
            <w:r w:rsidRPr="00F73227">
              <w:rPr>
                <w:rFonts w:asciiTheme="minorEastAsia" w:hAnsiTheme="minorEastAsia" w:hint="eastAsia"/>
              </w:rPr>
              <w:t>Bプランを</w:t>
            </w:r>
            <m:oMath>
              <m:r>
                <m:rPr>
                  <m:sty m:val="p"/>
                </m:rPr>
                <w:rPr>
                  <w:rFonts w:ascii="Cambria Math" w:hAnsi="Cambria Math"/>
                </w:rPr>
                <m:t>y=200x+3000</m:t>
              </m:r>
            </m:oMath>
            <w:r w:rsidRPr="00F73227">
              <w:rPr>
                <w:rFonts w:asciiTheme="minorEastAsia" w:hAnsiTheme="minorEastAsia" w:hint="eastAsia"/>
              </w:rPr>
              <w:t>とおく</w:t>
            </w:r>
          </w:p>
        </w:tc>
        <w:tc>
          <w:tcPr>
            <w:tcW w:w="6350" w:type="dxa"/>
          </w:tcPr>
          <w:p w:rsidR="00FE3A4C" w:rsidRPr="00F73227" w:rsidRDefault="00FE3A4C" w:rsidP="006B09C8">
            <w:pPr>
              <w:rPr>
                <w:rFonts w:asciiTheme="minorEastAsia" w:hAnsiTheme="minorEastAsia"/>
              </w:rPr>
            </w:pPr>
            <w:r w:rsidRPr="00F73227">
              <w:rPr>
                <w:rFonts w:asciiTheme="minorEastAsia" w:hAnsiTheme="minorEastAsia" w:hint="eastAsia"/>
              </w:rPr>
              <w:t>用いる式を</w:t>
            </w:r>
            <w:r w:rsidR="005D7DFB" w:rsidRPr="00F73227">
              <w:rPr>
                <w:rFonts w:asciiTheme="minorEastAsia" w:hAnsiTheme="minorEastAsia" w:hint="eastAsia"/>
              </w:rPr>
              <w:t>記述</w:t>
            </w:r>
            <w:r w:rsidRPr="00F73227">
              <w:rPr>
                <w:rFonts w:asciiTheme="minorEastAsia" w:hAnsiTheme="minorEastAsia" w:hint="eastAsia"/>
              </w:rPr>
              <w:t>す</w:t>
            </w:r>
            <w:r w:rsidR="005D7DFB" w:rsidRPr="00F73227">
              <w:rPr>
                <w:rFonts w:asciiTheme="minorEastAsia" w:hAnsiTheme="minorEastAsia" w:hint="eastAsia"/>
              </w:rPr>
              <w:t>る</w:t>
            </w:r>
            <w:r w:rsidRPr="00F73227">
              <w:rPr>
                <w:rFonts w:asciiTheme="minorEastAsia" w:hAnsiTheme="minorEastAsia" w:hint="eastAsia"/>
              </w:rPr>
              <w:t>ことができているが，それをどのように用いるかが考えられていない。</w:t>
            </w:r>
          </w:p>
        </w:tc>
      </w:tr>
      <w:tr w:rsidR="00F73227" w:rsidRPr="00F73227" w:rsidTr="00FE3A4C">
        <w:tc>
          <w:tcPr>
            <w:tcW w:w="4106" w:type="dxa"/>
          </w:tcPr>
          <w:p w:rsidR="00FE3A4C" w:rsidRPr="00F73227" w:rsidRDefault="00FE3A4C" w:rsidP="006B09C8">
            <w:pPr>
              <w:rPr>
                <w:rFonts w:asciiTheme="minorEastAsia" w:hAnsiTheme="minorEastAsia"/>
              </w:rPr>
            </w:pPr>
            <w:r w:rsidRPr="00F73227">
              <w:rPr>
                <w:rFonts w:asciiTheme="minorEastAsia" w:hAnsiTheme="minorEastAsia" w:hint="eastAsia"/>
              </w:rPr>
              <w:t>1か月に使った</w:t>
            </w:r>
            <w:r w:rsidR="008B52F2" w:rsidRPr="00F73227">
              <w:rPr>
                <w:rFonts w:asciiTheme="minorEastAsia" w:hAnsiTheme="minorEastAsia" w:hint="eastAsia"/>
              </w:rPr>
              <w:t>通信量</w:t>
            </w:r>
            <w:r w:rsidRPr="00F73227">
              <w:rPr>
                <w:rFonts w:asciiTheme="minorEastAsia" w:hAnsiTheme="minorEastAsia" w:hint="eastAsia"/>
              </w:rPr>
              <w:t>x</w:t>
            </w:r>
            <w:r w:rsidRPr="00F73227">
              <w:rPr>
                <w:rFonts w:asciiTheme="minorEastAsia" w:hAnsiTheme="minorEastAsia"/>
              </w:rPr>
              <w:t>GB</w:t>
            </w:r>
            <w:r w:rsidRPr="00F73227">
              <w:rPr>
                <w:rFonts w:asciiTheme="minorEastAsia" w:hAnsiTheme="minorEastAsia" w:hint="eastAsia"/>
              </w:rPr>
              <w:t>，1か月の</w:t>
            </w:r>
            <w:r w:rsidR="00356BE2" w:rsidRPr="00F73227">
              <w:rPr>
                <w:rFonts w:asciiTheme="minorEastAsia" w:hAnsiTheme="minorEastAsia" w:hint="eastAsia"/>
              </w:rPr>
              <w:t>料金</w:t>
            </w:r>
            <w:r w:rsidRPr="00F73227">
              <w:rPr>
                <w:rFonts w:asciiTheme="minorEastAsia" w:hAnsiTheme="minorEastAsia" w:hint="eastAsia"/>
              </w:rPr>
              <w:t>をy円として式で表してみて，計算を</w:t>
            </w:r>
            <w:r w:rsidR="005D7DFB" w:rsidRPr="00F73227">
              <w:rPr>
                <w:rFonts w:asciiTheme="minorEastAsia" w:hAnsiTheme="minorEastAsia" w:hint="eastAsia"/>
              </w:rPr>
              <w:t>する。</w:t>
            </w:r>
          </w:p>
        </w:tc>
        <w:tc>
          <w:tcPr>
            <w:tcW w:w="6350" w:type="dxa"/>
          </w:tcPr>
          <w:p w:rsidR="00FE3A4C" w:rsidRPr="00F73227" w:rsidRDefault="005D7DFB" w:rsidP="008B52F2">
            <w:pPr>
              <w:rPr>
                <w:rFonts w:asciiTheme="minorEastAsia" w:hAnsiTheme="minorEastAsia"/>
              </w:rPr>
            </w:pPr>
            <w:r w:rsidRPr="00F73227">
              <w:rPr>
                <w:rFonts w:asciiTheme="minorEastAsia" w:hAnsiTheme="minorEastAsia" w:hint="eastAsia"/>
              </w:rPr>
              <w:t>表した式を連立方程式として解くことで求められるxの値が表すものが何かを考えられていない。</w:t>
            </w:r>
          </w:p>
        </w:tc>
      </w:tr>
      <w:tr w:rsidR="005D7DFB" w:rsidRPr="00F73227" w:rsidTr="00FE3A4C">
        <w:tc>
          <w:tcPr>
            <w:tcW w:w="4106" w:type="dxa"/>
          </w:tcPr>
          <w:p w:rsidR="005D7DFB" w:rsidRPr="00F73227" w:rsidRDefault="008B52F2" w:rsidP="006B09C8">
            <w:pPr>
              <w:rPr>
                <w:rFonts w:asciiTheme="minorEastAsia" w:hAnsiTheme="minorEastAsia"/>
              </w:rPr>
            </w:pPr>
            <w:r w:rsidRPr="00F73227">
              <w:rPr>
                <w:rFonts w:asciiTheme="minorEastAsia" w:hAnsiTheme="minorEastAsia" w:hint="eastAsia"/>
              </w:rPr>
              <w:t>通信量</w:t>
            </w:r>
            <w:r w:rsidR="005D7DFB" w:rsidRPr="00F73227">
              <w:rPr>
                <w:rFonts w:asciiTheme="minorEastAsia" w:hAnsiTheme="minorEastAsia" w:hint="eastAsia"/>
              </w:rPr>
              <w:t>をx</w:t>
            </w:r>
            <w:r w:rsidR="005D7DFB" w:rsidRPr="00F73227">
              <w:rPr>
                <w:rFonts w:asciiTheme="minorEastAsia" w:hAnsiTheme="minorEastAsia"/>
              </w:rPr>
              <w:t>GB</w:t>
            </w:r>
            <w:r w:rsidR="005D7DFB" w:rsidRPr="00F73227">
              <w:rPr>
                <w:rFonts w:asciiTheme="minorEastAsia" w:hAnsiTheme="minorEastAsia" w:hint="eastAsia"/>
              </w:rPr>
              <w:t>，</w:t>
            </w:r>
            <w:r w:rsidRPr="00F73227">
              <w:rPr>
                <w:rFonts w:asciiTheme="minorEastAsia" w:hAnsiTheme="minorEastAsia" w:hint="eastAsia"/>
              </w:rPr>
              <w:t>1か月の</w:t>
            </w:r>
            <w:r w:rsidR="00356BE2" w:rsidRPr="00F73227">
              <w:rPr>
                <w:rFonts w:asciiTheme="minorEastAsia" w:hAnsiTheme="minorEastAsia" w:hint="eastAsia"/>
              </w:rPr>
              <w:t>料金</w:t>
            </w:r>
            <w:r w:rsidR="005D7DFB" w:rsidRPr="00F73227">
              <w:rPr>
                <w:rFonts w:asciiTheme="minorEastAsia" w:hAnsiTheme="minorEastAsia" w:hint="eastAsia"/>
              </w:rPr>
              <w:t>をy円としてグラフをかく。</w:t>
            </w:r>
          </w:p>
        </w:tc>
        <w:tc>
          <w:tcPr>
            <w:tcW w:w="6350" w:type="dxa"/>
          </w:tcPr>
          <w:p w:rsidR="005D7DFB" w:rsidRPr="00F73227" w:rsidRDefault="005D7DFB" w:rsidP="006B09C8">
            <w:pPr>
              <w:rPr>
                <w:rFonts w:asciiTheme="minorEastAsia" w:hAnsiTheme="minorEastAsia"/>
              </w:rPr>
            </w:pPr>
            <w:r w:rsidRPr="00F73227">
              <w:rPr>
                <w:rFonts w:asciiTheme="minorEastAsia" w:hAnsiTheme="minorEastAsia" w:hint="eastAsia"/>
              </w:rPr>
              <w:t>グラフを用いることは記述できているが，</w:t>
            </w:r>
            <w:r w:rsidR="00994A03" w:rsidRPr="00F73227">
              <w:rPr>
                <w:rFonts w:asciiTheme="minorEastAsia" w:hAnsiTheme="minorEastAsia" w:hint="eastAsia"/>
              </w:rPr>
              <w:t>その用い方としてグラフの交点の座標から</w:t>
            </w:r>
            <w:r w:rsidR="008B52F2" w:rsidRPr="00F73227">
              <w:rPr>
                <w:rFonts w:asciiTheme="minorEastAsia" w:hAnsiTheme="minorEastAsia" w:hint="eastAsia"/>
              </w:rPr>
              <w:t>通信量</w:t>
            </w:r>
            <w:r w:rsidR="00994A03" w:rsidRPr="00F73227">
              <w:rPr>
                <w:rFonts w:asciiTheme="minorEastAsia" w:hAnsiTheme="minorEastAsia" w:hint="eastAsia"/>
              </w:rPr>
              <w:t>を読み取ることが表現することができていない。</w:t>
            </w:r>
          </w:p>
        </w:tc>
      </w:tr>
    </w:tbl>
    <w:p w:rsidR="007665CA" w:rsidRPr="00F73227" w:rsidRDefault="007665CA" w:rsidP="006B09C8">
      <w:pPr>
        <w:rPr>
          <w:rFonts w:asciiTheme="minorEastAsia" w:hAnsiTheme="minorEastAsia"/>
        </w:rPr>
      </w:pPr>
    </w:p>
    <w:p w:rsidR="00C91AAF" w:rsidRPr="00F73227" w:rsidRDefault="00C91AAF" w:rsidP="006B09C8">
      <w:pPr>
        <w:rPr>
          <w:rFonts w:asciiTheme="minorEastAsia" w:hAnsiTheme="minorEastAsia"/>
        </w:rPr>
      </w:pPr>
    </w:p>
    <w:bookmarkEnd w:id="3"/>
    <w:p w:rsidR="00267CA5" w:rsidRDefault="00D93A57" w:rsidP="006B09C8">
      <w:pPr>
        <w:rPr>
          <w:rFonts w:asciiTheme="minorEastAsia" w:hAnsiTheme="minorEastAsia"/>
        </w:rPr>
      </w:pPr>
      <w:r>
        <w:rPr>
          <w:rFonts w:asciiTheme="minorEastAsia" w:hAnsiTheme="minorEastAsia" w:hint="eastAsia"/>
        </w:rPr>
        <w:t>＜今後に向けて＞</w:t>
      </w:r>
    </w:p>
    <w:p w:rsidR="00DC5524" w:rsidRDefault="00D93A57" w:rsidP="006B09C8">
      <w:pPr>
        <w:rPr>
          <w:rFonts w:asciiTheme="minorEastAsia" w:hAnsiTheme="minorEastAsia"/>
        </w:rPr>
      </w:pPr>
      <w:r>
        <w:rPr>
          <w:rFonts w:asciiTheme="minorEastAsia" w:hAnsiTheme="minorEastAsia" w:hint="eastAsia"/>
        </w:rPr>
        <w:t xml:space="preserve">　</w:t>
      </w:r>
      <w:r w:rsidR="00C91AAF">
        <w:rPr>
          <w:rFonts w:asciiTheme="minorEastAsia" w:hAnsiTheme="minorEastAsia" w:hint="eastAsia"/>
        </w:rPr>
        <w:t>今回の研究授業を</w:t>
      </w:r>
      <w:r w:rsidR="00DC5524">
        <w:rPr>
          <w:rFonts w:asciiTheme="minorEastAsia" w:hAnsiTheme="minorEastAsia" w:hint="eastAsia"/>
        </w:rPr>
        <w:t>通しての反省点は大きく２つあった。</w:t>
      </w:r>
      <w:r w:rsidR="003F795C">
        <w:rPr>
          <w:rFonts w:asciiTheme="minorEastAsia" w:hAnsiTheme="minorEastAsia" w:hint="eastAsia"/>
        </w:rPr>
        <w:t>1つ目の反省点は</w:t>
      </w:r>
      <w:r w:rsidR="00C91AAF">
        <w:rPr>
          <w:rFonts w:asciiTheme="minorEastAsia" w:hAnsiTheme="minorEastAsia" w:hint="eastAsia"/>
        </w:rPr>
        <w:t>指導案を作成する際に，あの時の授業の内容をもっとこうしておけば良かったと</w:t>
      </w:r>
      <w:r w:rsidR="003F795C">
        <w:rPr>
          <w:rFonts w:asciiTheme="minorEastAsia" w:hAnsiTheme="minorEastAsia" w:hint="eastAsia"/>
        </w:rPr>
        <w:t>後悔</w:t>
      </w:r>
      <w:r w:rsidR="00C91AAF">
        <w:rPr>
          <w:rFonts w:asciiTheme="minorEastAsia" w:hAnsiTheme="minorEastAsia" w:hint="eastAsia"/>
        </w:rPr>
        <w:t>する</w:t>
      </w:r>
      <w:r w:rsidR="003F795C">
        <w:rPr>
          <w:rFonts w:asciiTheme="minorEastAsia" w:hAnsiTheme="minorEastAsia" w:hint="eastAsia"/>
        </w:rPr>
        <w:t>こと</w:t>
      </w:r>
      <w:r w:rsidR="00C91AAF">
        <w:rPr>
          <w:rFonts w:asciiTheme="minorEastAsia" w:hAnsiTheme="minorEastAsia" w:hint="eastAsia"/>
        </w:rPr>
        <w:t>が多くあり，</w:t>
      </w:r>
      <w:r w:rsidR="00DC5524">
        <w:rPr>
          <w:rFonts w:asciiTheme="minorEastAsia" w:hAnsiTheme="minorEastAsia" w:hint="eastAsia"/>
        </w:rPr>
        <w:t>1時間ずつの授業をするのではなく，単元を見通して，最終的に生徒がどのような力を身につけ，何ができるようになっているかイメージをもち，そこに向けて授業を考えていくことの大切さを改めて痛感</w:t>
      </w:r>
      <w:r w:rsidR="003F795C">
        <w:rPr>
          <w:rFonts w:asciiTheme="minorEastAsia" w:hAnsiTheme="minorEastAsia" w:hint="eastAsia"/>
        </w:rPr>
        <w:t>したことである</w:t>
      </w:r>
      <w:r w:rsidR="00DC5524">
        <w:rPr>
          <w:rFonts w:asciiTheme="minorEastAsia" w:hAnsiTheme="minorEastAsia" w:hint="eastAsia"/>
        </w:rPr>
        <w:t>。</w:t>
      </w:r>
    </w:p>
    <w:p w:rsidR="00DC5524" w:rsidRDefault="00DC5524" w:rsidP="006B09C8">
      <w:pPr>
        <w:rPr>
          <w:rFonts w:asciiTheme="minorEastAsia" w:hAnsiTheme="minorEastAsia"/>
        </w:rPr>
      </w:pPr>
      <w:r>
        <w:rPr>
          <w:rFonts w:asciiTheme="minorEastAsia" w:hAnsiTheme="minorEastAsia" w:hint="eastAsia"/>
        </w:rPr>
        <w:t xml:space="preserve">　</w:t>
      </w:r>
      <w:r w:rsidR="003F795C">
        <w:rPr>
          <w:rFonts w:asciiTheme="minorEastAsia" w:hAnsiTheme="minorEastAsia" w:hint="eastAsia"/>
        </w:rPr>
        <w:t>そして</w:t>
      </w:r>
      <w:r>
        <w:rPr>
          <w:rFonts w:asciiTheme="minorEastAsia" w:hAnsiTheme="minorEastAsia" w:hint="eastAsia"/>
        </w:rPr>
        <w:t>，</w:t>
      </w:r>
      <w:r w:rsidR="003F795C">
        <w:rPr>
          <w:rFonts w:asciiTheme="minorEastAsia" w:hAnsiTheme="minorEastAsia" w:hint="eastAsia"/>
        </w:rPr>
        <w:t>2つ目の反省点は，</w:t>
      </w:r>
      <w:r w:rsidR="00993C37">
        <w:rPr>
          <w:rFonts w:asciiTheme="minorEastAsia" w:hAnsiTheme="minorEastAsia" w:hint="eastAsia"/>
        </w:rPr>
        <w:t>本授業では小グループで自分の考えを表現する活動を取り入れたが，</w:t>
      </w:r>
      <w:r w:rsidR="003F795C">
        <w:rPr>
          <w:rFonts w:asciiTheme="minorEastAsia" w:hAnsiTheme="minorEastAsia" w:hint="eastAsia"/>
        </w:rPr>
        <w:t>普段の授業</w:t>
      </w:r>
      <w:r w:rsidR="00B009A2">
        <w:rPr>
          <w:rFonts w:asciiTheme="minorEastAsia" w:hAnsiTheme="minorEastAsia" w:hint="eastAsia"/>
        </w:rPr>
        <w:t>が</w:t>
      </w:r>
      <w:r w:rsidR="003F795C">
        <w:rPr>
          <w:rFonts w:asciiTheme="minorEastAsia" w:hAnsiTheme="minorEastAsia" w:hint="eastAsia"/>
        </w:rPr>
        <w:t>教師主導で生徒が受け身になってしまう場面が多くなっていたことで，生徒が主体的に考え，自分の考えを表現する</w:t>
      </w:r>
      <w:r w:rsidR="00993C37">
        <w:rPr>
          <w:rFonts w:asciiTheme="minorEastAsia" w:hAnsiTheme="minorEastAsia" w:hint="eastAsia"/>
        </w:rPr>
        <w:t>ことに慣れておらず，戸惑いが見られたことである。</w:t>
      </w:r>
    </w:p>
    <w:p w:rsidR="00993C37" w:rsidRDefault="00993C37" w:rsidP="006B09C8">
      <w:pPr>
        <w:rPr>
          <w:rFonts w:asciiTheme="minorEastAsia" w:hAnsiTheme="minorEastAsia"/>
        </w:rPr>
      </w:pPr>
      <w:r>
        <w:rPr>
          <w:rFonts w:asciiTheme="minorEastAsia" w:hAnsiTheme="minorEastAsia" w:hint="eastAsia"/>
        </w:rPr>
        <w:t xml:space="preserve">　この2つの反省から，今後の授業づくりにおいて，単元を通して身につけさせたい数学的な知識・技能や考え方を明確にした上で教材研究を行うとともに，単元だけではなく，よりマクロな視点から，主体的に考え，表現できる力をつけさせるために，日ごろからペアやグループで考えを伝えあうなどの活動を取り入れていきたい。</w:t>
      </w:r>
    </w:p>
    <w:p w:rsidR="00993C37" w:rsidRPr="00653CAC" w:rsidRDefault="00993C37" w:rsidP="006B09C8">
      <w:pPr>
        <w:rPr>
          <w:rFonts w:asciiTheme="minorEastAsia" w:hAnsiTheme="minorEastAsia"/>
        </w:rPr>
      </w:pPr>
      <w:r>
        <w:rPr>
          <w:rFonts w:asciiTheme="minorEastAsia" w:hAnsiTheme="minorEastAsia" w:hint="eastAsia"/>
        </w:rPr>
        <w:t xml:space="preserve">　そのためにも，積極的に様々な実践事例を調べたり，他の教員の授業を参観</w:t>
      </w:r>
      <w:r w:rsidR="00B009A2">
        <w:rPr>
          <w:rFonts w:asciiTheme="minorEastAsia" w:hAnsiTheme="minorEastAsia" w:hint="eastAsia"/>
        </w:rPr>
        <w:t>したり</w:t>
      </w:r>
      <w:r>
        <w:rPr>
          <w:rFonts w:asciiTheme="minorEastAsia" w:hAnsiTheme="minorEastAsia" w:hint="eastAsia"/>
        </w:rPr>
        <w:t>することで研鑽を積むことを続けて行きたいと考える。</w:t>
      </w:r>
    </w:p>
    <w:sectPr w:rsidR="00993C37" w:rsidRPr="00653CAC" w:rsidSect="001E154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BAB" w:rsidRDefault="00FF7BAB" w:rsidP="00A306C0">
      <w:r>
        <w:separator/>
      </w:r>
    </w:p>
  </w:endnote>
  <w:endnote w:type="continuationSeparator" w:id="0">
    <w:p w:rsidR="00FF7BAB" w:rsidRDefault="00FF7BAB" w:rsidP="00A3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BAB" w:rsidRDefault="00FF7BAB" w:rsidP="00A306C0">
      <w:r>
        <w:separator/>
      </w:r>
    </w:p>
  </w:footnote>
  <w:footnote w:type="continuationSeparator" w:id="0">
    <w:p w:rsidR="00FF7BAB" w:rsidRDefault="00FF7BAB" w:rsidP="00A306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67B7"/>
    <w:multiLevelType w:val="hybridMultilevel"/>
    <w:tmpl w:val="CE566346"/>
    <w:lvl w:ilvl="0" w:tplc="8EFC05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C167E"/>
    <w:multiLevelType w:val="hybridMultilevel"/>
    <w:tmpl w:val="2F007B5A"/>
    <w:lvl w:ilvl="0" w:tplc="8A3A6B9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206BC0"/>
    <w:multiLevelType w:val="hybridMultilevel"/>
    <w:tmpl w:val="82AA4254"/>
    <w:lvl w:ilvl="0" w:tplc="F1FE44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204FCA"/>
    <w:multiLevelType w:val="hybridMultilevel"/>
    <w:tmpl w:val="B1F0F818"/>
    <w:lvl w:ilvl="0" w:tplc="8E28FAF2">
      <w:start w:val="1"/>
      <w:numFmt w:val="decimal"/>
      <w:lvlText w:val="%1."/>
      <w:lvlJc w:val="left"/>
      <w:pPr>
        <w:ind w:left="360" w:hanging="360"/>
      </w:pPr>
      <w:rPr>
        <w:rFonts w:ascii="ＭＳ 明朝" w:eastAsiaTheme="minorEastAsia"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D16DA2"/>
    <w:multiLevelType w:val="hybridMultilevel"/>
    <w:tmpl w:val="65FE42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55717D"/>
    <w:multiLevelType w:val="hybridMultilevel"/>
    <w:tmpl w:val="1A404D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7E4A4C"/>
    <w:multiLevelType w:val="hybridMultilevel"/>
    <w:tmpl w:val="FE803D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F00F9E"/>
    <w:multiLevelType w:val="hybridMultilevel"/>
    <w:tmpl w:val="13749D92"/>
    <w:lvl w:ilvl="0" w:tplc="694015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7D6AD5"/>
    <w:multiLevelType w:val="hybridMultilevel"/>
    <w:tmpl w:val="6F8E022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D24D71"/>
    <w:multiLevelType w:val="hybridMultilevel"/>
    <w:tmpl w:val="0B7E63BE"/>
    <w:lvl w:ilvl="0" w:tplc="003A33A0">
      <w:start w:val="1"/>
      <w:numFmt w:val="aiueoFullWidth"/>
      <w:lvlText w:val="（%1）"/>
      <w:lvlJc w:val="left"/>
      <w:pPr>
        <w:ind w:left="1350" w:hanging="7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1E4B687C"/>
    <w:multiLevelType w:val="hybridMultilevel"/>
    <w:tmpl w:val="62C2178E"/>
    <w:lvl w:ilvl="0" w:tplc="88E65F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F908AF"/>
    <w:multiLevelType w:val="hybridMultilevel"/>
    <w:tmpl w:val="973C684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9D6621"/>
    <w:multiLevelType w:val="hybridMultilevel"/>
    <w:tmpl w:val="F76A230C"/>
    <w:lvl w:ilvl="0" w:tplc="1D489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B43E0E"/>
    <w:multiLevelType w:val="hybridMultilevel"/>
    <w:tmpl w:val="2676CD6C"/>
    <w:lvl w:ilvl="0" w:tplc="64521A06">
      <w:start w:val="1"/>
      <w:numFmt w:val="decimal"/>
      <w:lvlText w:val="(%1)"/>
      <w:lvlJc w:val="left"/>
      <w:pPr>
        <w:ind w:left="570" w:hanging="360"/>
      </w:pPr>
      <w:rPr>
        <w:rFonts w:hint="default"/>
      </w:rPr>
    </w:lvl>
    <w:lvl w:ilvl="1" w:tplc="4712C9A0">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4F17A58"/>
    <w:multiLevelType w:val="hybridMultilevel"/>
    <w:tmpl w:val="CAF24DC8"/>
    <w:lvl w:ilvl="0" w:tplc="B51A59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705623"/>
    <w:multiLevelType w:val="hybridMultilevel"/>
    <w:tmpl w:val="A2AC3C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B51249"/>
    <w:multiLevelType w:val="hybridMultilevel"/>
    <w:tmpl w:val="46521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8A57654"/>
    <w:multiLevelType w:val="hybridMultilevel"/>
    <w:tmpl w:val="829616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AC326A7"/>
    <w:multiLevelType w:val="hybridMultilevel"/>
    <w:tmpl w:val="11D6C0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ACB67A8"/>
    <w:multiLevelType w:val="hybridMultilevel"/>
    <w:tmpl w:val="D5A4B00C"/>
    <w:lvl w:ilvl="0" w:tplc="46C8F30E">
      <w:start w:val="3"/>
      <w:numFmt w:val="bullet"/>
      <w:lvlText w:val="○"/>
      <w:lvlJc w:val="left"/>
      <w:pPr>
        <w:ind w:left="780" w:hanging="360"/>
      </w:pPr>
      <w:rPr>
        <w:rFonts w:ascii="ＭＳ 明朝" w:eastAsia="ＭＳ 明朝" w:hAnsi="ＭＳ 明朝" w:cstheme="minorBidi"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2ED15069"/>
    <w:multiLevelType w:val="hybridMultilevel"/>
    <w:tmpl w:val="F7309C40"/>
    <w:lvl w:ilvl="0" w:tplc="CBF8A2B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2C43F16"/>
    <w:multiLevelType w:val="hybridMultilevel"/>
    <w:tmpl w:val="12DA72F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012038"/>
    <w:multiLevelType w:val="hybridMultilevel"/>
    <w:tmpl w:val="9AD465C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39B34912"/>
    <w:multiLevelType w:val="hybridMultilevel"/>
    <w:tmpl w:val="0C7C6DF8"/>
    <w:lvl w:ilvl="0" w:tplc="B574D1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A3F80"/>
    <w:multiLevelType w:val="hybridMultilevel"/>
    <w:tmpl w:val="694AA056"/>
    <w:lvl w:ilvl="0" w:tplc="856AA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0094B00"/>
    <w:multiLevelType w:val="hybridMultilevel"/>
    <w:tmpl w:val="FA7E6732"/>
    <w:lvl w:ilvl="0" w:tplc="23E2F5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3596E9D"/>
    <w:multiLevelType w:val="hybridMultilevel"/>
    <w:tmpl w:val="7584EEBA"/>
    <w:lvl w:ilvl="0" w:tplc="A1EEB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52E288A"/>
    <w:multiLevelType w:val="hybridMultilevel"/>
    <w:tmpl w:val="3EA218E6"/>
    <w:lvl w:ilvl="0" w:tplc="83DC126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8" w15:restartNumberingAfterBreak="0">
    <w:nsid w:val="4D4C2463"/>
    <w:multiLevelType w:val="hybridMultilevel"/>
    <w:tmpl w:val="A60E08C2"/>
    <w:lvl w:ilvl="0" w:tplc="EB98C238">
      <w:start w:val="3"/>
      <w:numFmt w:val="decimalFullWidth"/>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D957F96"/>
    <w:multiLevelType w:val="hybridMultilevel"/>
    <w:tmpl w:val="F04E69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52D6DD8"/>
    <w:multiLevelType w:val="hybridMultilevel"/>
    <w:tmpl w:val="71A8BF3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E3E4E24"/>
    <w:multiLevelType w:val="hybridMultilevel"/>
    <w:tmpl w:val="EA4C1A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5A830DD"/>
    <w:multiLevelType w:val="hybridMultilevel"/>
    <w:tmpl w:val="1806F22E"/>
    <w:lvl w:ilvl="0" w:tplc="83363E36">
      <w:start w:val="2"/>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A3F4DE5"/>
    <w:multiLevelType w:val="hybridMultilevel"/>
    <w:tmpl w:val="337ED1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FB6551"/>
    <w:multiLevelType w:val="hybridMultilevel"/>
    <w:tmpl w:val="437AF9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0F6ECD"/>
    <w:multiLevelType w:val="hybridMultilevel"/>
    <w:tmpl w:val="335CDAE4"/>
    <w:lvl w:ilvl="0" w:tplc="0B2CE5B4">
      <w:start w:val="1"/>
      <w:numFmt w:val="bullet"/>
      <w:lvlText w:val="・"/>
      <w:lvlJc w:val="left"/>
      <w:pPr>
        <w:ind w:left="360" w:hanging="360"/>
      </w:pPr>
      <w:rPr>
        <w:rFonts w:ascii="ＭＳ 明朝" w:eastAsia="ＭＳ 明朝" w:hAnsi="ＭＳ 明朝" w:cstheme="minorBidi" w:hint="eastAsia"/>
      </w:rPr>
    </w:lvl>
    <w:lvl w:ilvl="1" w:tplc="ED3A8AE0">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B14F40"/>
    <w:multiLevelType w:val="hybridMultilevel"/>
    <w:tmpl w:val="80B081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2197E97"/>
    <w:multiLevelType w:val="hybridMultilevel"/>
    <w:tmpl w:val="1824802E"/>
    <w:lvl w:ilvl="0" w:tplc="9A66DD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640FA1"/>
    <w:multiLevelType w:val="hybridMultilevel"/>
    <w:tmpl w:val="871475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5A4D8F"/>
    <w:multiLevelType w:val="hybridMultilevel"/>
    <w:tmpl w:val="F09C1B84"/>
    <w:lvl w:ilvl="0" w:tplc="C576C3FA">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13"/>
  </w:num>
  <w:num w:numId="2">
    <w:abstractNumId w:val="25"/>
  </w:num>
  <w:num w:numId="3">
    <w:abstractNumId w:val="7"/>
  </w:num>
  <w:num w:numId="4">
    <w:abstractNumId w:val="35"/>
  </w:num>
  <w:num w:numId="5">
    <w:abstractNumId w:val="19"/>
  </w:num>
  <w:num w:numId="6">
    <w:abstractNumId w:val="9"/>
  </w:num>
  <w:num w:numId="7">
    <w:abstractNumId w:val="27"/>
  </w:num>
  <w:num w:numId="8">
    <w:abstractNumId w:val="20"/>
  </w:num>
  <w:num w:numId="9">
    <w:abstractNumId w:val="39"/>
  </w:num>
  <w:num w:numId="10">
    <w:abstractNumId w:val="23"/>
  </w:num>
  <w:num w:numId="11">
    <w:abstractNumId w:val="22"/>
  </w:num>
  <w:num w:numId="12">
    <w:abstractNumId w:val="29"/>
  </w:num>
  <w:num w:numId="13">
    <w:abstractNumId w:val="36"/>
  </w:num>
  <w:num w:numId="14">
    <w:abstractNumId w:val="0"/>
  </w:num>
  <w:num w:numId="15">
    <w:abstractNumId w:val="33"/>
  </w:num>
  <w:num w:numId="16">
    <w:abstractNumId w:val="15"/>
  </w:num>
  <w:num w:numId="17">
    <w:abstractNumId w:val="30"/>
  </w:num>
  <w:num w:numId="18">
    <w:abstractNumId w:val="16"/>
  </w:num>
  <w:num w:numId="19">
    <w:abstractNumId w:val="31"/>
  </w:num>
  <w:num w:numId="20">
    <w:abstractNumId w:val="38"/>
  </w:num>
  <w:num w:numId="21">
    <w:abstractNumId w:val="3"/>
  </w:num>
  <w:num w:numId="22">
    <w:abstractNumId w:val="17"/>
  </w:num>
  <w:num w:numId="23">
    <w:abstractNumId w:val="6"/>
  </w:num>
  <w:num w:numId="24">
    <w:abstractNumId w:val="21"/>
  </w:num>
  <w:num w:numId="25">
    <w:abstractNumId w:val="4"/>
  </w:num>
  <w:num w:numId="26">
    <w:abstractNumId w:val="5"/>
  </w:num>
  <w:num w:numId="27">
    <w:abstractNumId w:val="8"/>
  </w:num>
  <w:num w:numId="28">
    <w:abstractNumId w:val="18"/>
  </w:num>
  <w:num w:numId="29">
    <w:abstractNumId w:val="28"/>
  </w:num>
  <w:num w:numId="30">
    <w:abstractNumId w:val="11"/>
  </w:num>
  <w:num w:numId="31">
    <w:abstractNumId w:val="34"/>
  </w:num>
  <w:num w:numId="32">
    <w:abstractNumId w:val="1"/>
  </w:num>
  <w:num w:numId="33">
    <w:abstractNumId w:val="37"/>
  </w:num>
  <w:num w:numId="34">
    <w:abstractNumId w:val="14"/>
  </w:num>
  <w:num w:numId="35">
    <w:abstractNumId w:val="2"/>
  </w:num>
  <w:num w:numId="36">
    <w:abstractNumId w:val="24"/>
  </w:num>
  <w:num w:numId="37">
    <w:abstractNumId w:val="12"/>
  </w:num>
  <w:num w:numId="38">
    <w:abstractNumId w:val="10"/>
  </w:num>
  <w:num w:numId="39">
    <w:abstractNumId w:val="2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E83"/>
    <w:rsid w:val="0000167F"/>
    <w:rsid w:val="00004D65"/>
    <w:rsid w:val="00005A3A"/>
    <w:rsid w:val="00012152"/>
    <w:rsid w:val="000201A0"/>
    <w:rsid w:val="00020F7A"/>
    <w:rsid w:val="00021AE4"/>
    <w:rsid w:val="00021DDB"/>
    <w:rsid w:val="00022D36"/>
    <w:rsid w:val="000232DD"/>
    <w:rsid w:val="00030BF7"/>
    <w:rsid w:val="0003110B"/>
    <w:rsid w:val="00031910"/>
    <w:rsid w:val="00036D92"/>
    <w:rsid w:val="0004039F"/>
    <w:rsid w:val="00040C16"/>
    <w:rsid w:val="000433CB"/>
    <w:rsid w:val="00045387"/>
    <w:rsid w:val="00045C70"/>
    <w:rsid w:val="00050DD7"/>
    <w:rsid w:val="00055867"/>
    <w:rsid w:val="0005761B"/>
    <w:rsid w:val="00060206"/>
    <w:rsid w:val="00064EC0"/>
    <w:rsid w:val="00065C57"/>
    <w:rsid w:val="00067E38"/>
    <w:rsid w:val="0007004D"/>
    <w:rsid w:val="00070FCF"/>
    <w:rsid w:val="00072405"/>
    <w:rsid w:val="00073EF1"/>
    <w:rsid w:val="000751CE"/>
    <w:rsid w:val="00075DC9"/>
    <w:rsid w:val="00076F53"/>
    <w:rsid w:val="000806F4"/>
    <w:rsid w:val="00082264"/>
    <w:rsid w:val="000835E0"/>
    <w:rsid w:val="00084DEC"/>
    <w:rsid w:val="00085CC8"/>
    <w:rsid w:val="0009378C"/>
    <w:rsid w:val="0009607C"/>
    <w:rsid w:val="000962EB"/>
    <w:rsid w:val="00097840"/>
    <w:rsid w:val="000A02EC"/>
    <w:rsid w:val="000A069D"/>
    <w:rsid w:val="000B0F0C"/>
    <w:rsid w:val="000B15C4"/>
    <w:rsid w:val="000B42D2"/>
    <w:rsid w:val="000B59A3"/>
    <w:rsid w:val="000B667A"/>
    <w:rsid w:val="000C2BAA"/>
    <w:rsid w:val="000C3FB4"/>
    <w:rsid w:val="000C4DA3"/>
    <w:rsid w:val="000C4F19"/>
    <w:rsid w:val="000D05B7"/>
    <w:rsid w:val="000D0A0D"/>
    <w:rsid w:val="000D0A41"/>
    <w:rsid w:val="000D1C98"/>
    <w:rsid w:val="000D4B16"/>
    <w:rsid w:val="000D4E0B"/>
    <w:rsid w:val="000D662E"/>
    <w:rsid w:val="000D7998"/>
    <w:rsid w:val="000E5458"/>
    <w:rsid w:val="000E6BC5"/>
    <w:rsid w:val="000E6CE1"/>
    <w:rsid w:val="000E7583"/>
    <w:rsid w:val="000F283E"/>
    <w:rsid w:val="000F64AF"/>
    <w:rsid w:val="000F6849"/>
    <w:rsid w:val="001057B7"/>
    <w:rsid w:val="00110F5D"/>
    <w:rsid w:val="00113370"/>
    <w:rsid w:val="001142E9"/>
    <w:rsid w:val="00130F99"/>
    <w:rsid w:val="0013200C"/>
    <w:rsid w:val="0013683C"/>
    <w:rsid w:val="0014356F"/>
    <w:rsid w:val="00144422"/>
    <w:rsid w:val="00152A4D"/>
    <w:rsid w:val="00152BEB"/>
    <w:rsid w:val="00154E83"/>
    <w:rsid w:val="00161D73"/>
    <w:rsid w:val="00164F2F"/>
    <w:rsid w:val="001666BF"/>
    <w:rsid w:val="001764F8"/>
    <w:rsid w:val="00176C62"/>
    <w:rsid w:val="001770EF"/>
    <w:rsid w:val="001776BE"/>
    <w:rsid w:val="00177825"/>
    <w:rsid w:val="00177EFD"/>
    <w:rsid w:val="00183264"/>
    <w:rsid w:val="00186AB5"/>
    <w:rsid w:val="00187F74"/>
    <w:rsid w:val="00193A5B"/>
    <w:rsid w:val="00193F1D"/>
    <w:rsid w:val="001A2D20"/>
    <w:rsid w:val="001A314B"/>
    <w:rsid w:val="001A49D6"/>
    <w:rsid w:val="001A5DB3"/>
    <w:rsid w:val="001A655B"/>
    <w:rsid w:val="001B2346"/>
    <w:rsid w:val="001B7DD1"/>
    <w:rsid w:val="001C0265"/>
    <w:rsid w:val="001C7EA5"/>
    <w:rsid w:val="001D53C8"/>
    <w:rsid w:val="001D617F"/>
    <w:rsid w:val="001E154B"/>
    <w:rsid w:val="001E1CB8"/>
    <w:rsid w:val="001F08DD"/>
    <w:rsid w:val="001F17A2"/>
    <w:rsid w:val="001F2475"/>
    <w:rsid w:val="001F6AC8"/>
    <w:rsid w:val="00203DDA"/>
    <w:rsid w:val="00207915"/>
    <w:rsid w:val="00215358"/>
    <w:rsid w:val="002172D4"/>
    <w:rsid w:val="00217512"/>
    <w:rsid w:val="00223E6D"/>
    <w:rsid w:val="002300CC"/>
    <w:rsid w:val="00232E52"/>
    <w:rsid w:val="00233C9D"/>
    <w:rsid w:val="00236283"/>
    <w:rsid w:val="002412CE"/>
    <w:rsid w:val="0024214A"/>
    <w:rsid w:val="00246E4A"/>
    <w:rsid w:val="002516D5"/>
    <w:rsid w:val="00252537"/>
    <w:rsid w:val="00257BC6"/>
    <w:rsid w:val="00263F69"/>
    <w:rsid w:val="002650EC"/>
    <w:rsid w:val="00267CA5"/>
    <w:rsid w:val="002727E7"/>
    <w:rsid w:val="0027409C"/>
    <w:rsid w:val="002759CD"/>
    <w:rsid w:val="002779E6"/>
    <w:rsid w:val="00281997"/>
    <w:rsid w:val="00281DAB"/>
    <w:rsid w:val="00287FA8"/>
    <w:rsid w:val="0029175D"/>
    <w:rsid w:val="0029232F"/>
    <w:rsid w:val="00292648"/>
    <w:rsid w:val="00292EAD"/>
    <w:rsid w:val="00293B45"/>
    <w:rsid w:val="00295C29"/>
    <w:rsid w:val="00296FAD"/>
    <w:rsid w:val="002A0377"/>
    <w:rsid w:val="002A112F"/>
    <w:rsid w:val="002A284C"/>
    <w:rsid w:val="002A6095"/>
    <w:rsid w:val="002B0863"/>
    <w:rsid w:val="002B420D"/>
    <w:rsid w:val="002B4E82"/>
    <w:rsid w:val="002B6569"/>
    <w:rsid w:val="002C2D0E"/>
    <w:rsid w:val="002C3417"/>
    <w:rsid w:val="002C4891"/>
    <w:rsid w:val="002C659F"/>
    <w:rsid w:val="002C6847"/>
    <w:rsid w:val="002C7AF9"/>
    <w:rsid w:val="002D1578"/>
    <w:rsid w:val="002D2BAC"/>
    <w:rsid w:val="002D34A5"/>
    <w:rsid w:val="002D57F2"/>
    <w:rsid w:val="002D6B5A"/>
    <w:rsid w:val="002E2E6F"/>
    <w:rsid w:val="002E3F34"/>
    <w:rsid w:val="002E596E"/>
    <w:rsid w:val="002E72B6"/>
    <w:rsid w:val="002F08EC"/>
    <w:rsid w:val="002F1871"/>
    <w:rsid w:val="002F1B59"/>
    <w:rsid w:val="002F2417"/>
    <w:rsid w:val="002F2EEF"/>
    <w:rsid w:val="002F30F1"/>
    <w:rsid w:val="00310E6D"/>
    <w:rsid w:val="003201E5"/>
    <w:rsid w:val="00323950"/>
    <w:rsid w:val="003249ED"/>
    <w:rsid w:val="0032785F"/>
    <w:rsid w:val="00330D2C"/>
    <w:rsid w:val="00336805"/>
    <w:rsid w:val="0034245B"/>
    <w:rsid w:val="00343944"/>
    <w:rsid w:val="00353DE6"/>
    <w:rsid w:val="00353F70"/>
    <w:rsid w:val="00354ADC"/>
    <w:rsid w:val="00355881"/>
    <w:rsid w:val="00356BE2"/>
    <w:rsid w:val="003620F0"/>
    <w:rsid w:val="00364086"/>
    <w:rsid w:val="00364238"/>
    <w:rsid w:val="00365563"/>
    <w:rsid w:val="00367C44"/>
    <w:rsid w:val="00371A08"/>
    <w:rsid w:val="003725A8"/>
    <w:rsid w:val="003728CA"/>
    <w:rsid w:val="003738B7"/>
    <w:rsid w:val="0037631C"/>
    <w:rsid w:val="0037735C"/>
    <w:rsid w:val="0037746B"/>
    <w:rsid w:val="003806CA"/>
    <w:rsid w:val="003849D2"/>
    <w:rsid w:val="00387BCA"/>
    <w:rsid w:val="00391E61"/>
    <w:rsid w:val="00392049"/>
    <w:rsid w:val="003921D9"/>
    <w:rsid w:val="00392726"/>
    <w:rsid w:val="00394A1F"/>
    <w:rsid w:val="003A5234"/>
    <w:rsid w:val="003A6407"/>
    <w:rsid w:val="003A6BBE"/>
    <w:rsid w:val="003B02A1"/>
    <w:rsid w:val="003B188B"/>
    <w:rsid w:val="003C02D6"/>
    <w:rsid w:val="003C271E"/>
    <w:rsid w:val="003C66C2"/>
    <w:rsid w:val="003D04EB"/>
    <w:rsid w:val="003D3FDC"/>
    <w:rsid w:val="003E028B"/>
    <w:rsid w:val="003E0719"/>
    <w:rsid w:val="003E2BB1"/>
    <w:rsid w:val="003E461A"/>
    <w:rsid w:val="003E490E"/>
    <w:rsid w:val="003E676F"/>
    <w:rsid w:val="003E72DC"/>
    <w:rsid w:val="003F1670"/>
    <w:rsid w:val="003F3005"/>
    <w:rsid w:val="003F3EE3"/>
    <w:rsid w:val="003F4B69"/>
    <w:rsid w:val="003F795C"/>
    <w:rsid w:val="004005D1"/>
    <w:rsid w:val="00401D1D"/>
    <w:rsid w:val="004027C5"/>
    <w:rsid w:val="00404DD4"/>
    <w:rsid w:val="00405F7B"/>
    <w:rsid w:val="00406382"/>
    <w:rsid w:val="00410046"/>
    <w:rsid w:val="004126F2"/>
    <w:rsid w:val="0041297A"/>
    <w:rsid w:val="00413ED5"/>
    <w:rsid w:val="004146CD"/>
    <w:rsid w:val="00421DAE"/>
    <w:rsid w:val="00423AA9"/>
    <w:rsid w:val="004272F3"/>
    <w:rsid w:val="004304AC"/>
    <w:rsid w:val="00433AD1"/>
    <w:rsid w:val="0044035C"/>
    <w:rsid w:val="0044116C"/>
    <w:rsid w:val="0044412A"/>
    <w:rsid w:val="004629D9"/>
    <w:rsid w:val="004677AA"/>
    <w:rsid w:val="0047500A"/>
    <w:rsid w:val="00475B0E"/>
    <w:rsid w:val="00476977"/>
    <w:rsid w:val="00484311"/>
    <w:rsid w:val="0048742E"/>
    <w:rsid w:val="00490092"/>
    <w:rsid w:val="00491D0A"/>
    <w:rsid w:val="00493063"/>
    <w:rsid w:val="004A3F90"/>
    <w:rsid w:val="004A4210"/>
    <w:rsid w:val="004A6C3E"/>
    <w:rsid w:val="004B0B40"/>
    <w:rsid w:val="004B1212"/>
    <w:rsid w:val="004B61EE"/>
    <w:rsid w:val="004C0080"/>
    <w:rsid w:val="004C3335"/>
    <w:rsid w:val="004D01E2"/>
    <w:rsid w:val="004D067B"/>
    <w:rsid w:val="004D0CC8"/>
    <w:rsid w:val="004D1225"/>
    <w:rsid w:val="004D2E57"/>
    <w:rsid w:val="004E0B39"/>
    <w:rsid w:val="004E1CDC"/>
    <w:rsid w:val="004E4960"/>
    <w:rsid w:val="004E72FC"/>
    <w:rsid w:val="004F0433"/>
    <w:rsid w:val="004F14D9"/>
    <w:rsid w:val="004F26D0"/>
    <w:rsid w:val="004F3956"/>
    <w:rsid w:val="004F5D26"/>
    <w:rsid w:val="004F6FB4"/>
    <w:rsid w:val="004F77F8"/>
    <w:rsid w:val="004F7AF5"/>
    <w:rsid w:val="00501D9D"/>
    <w:rsid w:val="00502C3E"/>
    <w:rsid w:val="00502E98"/>
    <w:rsid w:val="00510C99"/>
    <w:rsid w:val="00511C05"/>
    <w:rsid w:val="005169EB"/>
    <w:rsid w:val="00524413"/>
    <w:rsid w:val="00530A49"/>
    <w:rsid w:val="0053692F"/>
    <w:rsid w:val="00536966"/>
    <w:rsid w:val="005401DB"/>
    <w:rsid w:val="005409F2"/>
    <w:rsid w:val="00541D03"/>
    <w:rsid w:val="00542D2E"/>
    <w:rsid w:val="00545466"/>
    <w:rsid w:val="00546A92"/>
    <w:rsid w:val="00547393"/>
    <w:rsid w:val="00547CA6"/>
    <w:rsid w:val="00551E9B"/>
    <w:rsid w:val="00555746"/>
    <w:rsid w:val="00557911"/>
    <w:rsid w:val="005609E7"/>
    <w:rsid w:val="00560BB6"/>
    <w:rsid w:val="00560C5A"/>
    <w:rsid w:val="00561CB6"/>
    <w:rsid w:val="00563173"/>
    <w:rsid w:val="00570D1A"/>
    <w:rsid w:val="00571D29"/>
    <w:rsid w:val="0057224C"/>
    <w:rsid w:val="00572289"/>
    <w:rsid w:val="0057450E"/>
    <w:rsid w:val="00574759"/>
    <w:rsid w:val="005764DC"/>
    <w:rsid w:val="00576731"/>
    <w:rsid w:val="00581D3C"/>
    <w:rsid w:val="00582796"/>
    <w:rsid w:val="00583DD8"/>
    <w:rsid w:val="00590766"/>
    <w:rsid w:val="005962DB"/>
    <w:rsid w:val="00597F4C"/>
    <w:rsid w:val="005A0256"/>
    <w:rsid w:val="005A256A"/>
    <w:rsid w:val="005A2D85"/>
    <w:rsid w:val="005A40AC"/>
    <w:rsid w:val="005A4C95"/>
    <w:rsid w:val="005A5482"/>
    <w:rsid w:val="005A627B"/>
    <w:rsid w:val="005B1E04"/>
    <w:rsid w:val="005B39EC"/>
    <w:rsid w:val="005C5A7D"/>
    <w:rsid w:val="005C616C"/>
    <w:rsid w:val="005C7C69"/>
    <w:rsid w:val="005D5ADD"/>
    <w:rsid w:val="005D6ACB"/>
    <w:rsid w:val="005D749A"/>
    <w:rsid w:val="005D7DFB"/>
    <w:rsid w:val="005E0D41"/>
    <w:rsid w:val="005E1375"/>
    <w:rsid w:val="005E22CF"/>
    <w:rsid w:val="005E40CD"/>
    <w:rsid w:val="005E700F"/>
    <w:rsid w:val="005F1E93"/>
    <w:rsid w:val="005F2306"/>
    <w:rsid w:val="005F7302"/>
    <w:rsid w:val="00600E6B"/>
    <w:rsid w:val="0060261E"/>
    <w:rsid w:val="0060316D"/>
    <w:rsid w:val="0060331E"/>
    <w:rsid w:val="0060543A"/>
    <w:rsid w:val="00606A32"/>
    <w:rsid w:val="00606FA7"/>
    <w:rsid w:val="006075B6"/>
    <w:rsid w:val="00607875"/>
    <w:rsid w:val="00616916"/>
    <w:rsid w:val="00616E5F"/>
    <w:rsid w:val="006173C9"/>
    <w:rsid w:val="00626B87"/>
    <w:rsid w:val="00627945"/>
    <w:rsid w:val="00635B9F"/>
    <w:rsid w:val="00636222"/>
    <w:rsid w:val="0063629B"/>
    <w:rsid w:val="00637341"/>
    <w:rsid w:val="006375F9"/>
    <w:rsid w:val="006413CD"/>
    <w:rsid w:val="00642496"/>
    <w:rsid w:val="0064456A"/>
    <w:rsid w:val="00644AB6"/>
    <w:rsid w:val="00653CAC"/>
    <w:rsid w:val="00663451"/>
    <w:rsid w:val="00664F8C"/>
    <w:rsid w:val="006657B8"/>
    <w:rsid w:val="0066727D"/>
    <w:rsid w:val="0067045C"/>
    <w:rsid w:val="00673EED"/>
    <w:rsid w:val="00674B1E"/>
    <w:rsid w:val="00675AA5"/>
    <w:rsid w:val="0067651B"/>
    <w:rsid w:val="00685F4E"/>
    <w:rsid w:val="00687F27"/>
    <w:rsid w:val="006907BC"/>
    <w:rsid w:val="006924C6"/>
    <w:rsid w:val="00695BED"/>
    <w:rsid w:val="006A0025"/>
    <w:rsid w:val="006A0A55"/>
    <w:rsid w:val="006A0D9B"/>
    <w:rsid w:val="006A1C73"/>
    <w:rsid w:val="006A1CE6"/>
    <w:rsid w:val="006A4B04"/>
    <w:rsid w:val="006B09C8"/>
    <w:rsid w:val="006B4568"/>
    <w:rsid w:val="006B657C"/>
    <w:rsid w:val="006C11B5"/>
    <w:rsid w:val="006C19D9"/>
    <w:rsid w:val="006C383A"/>
    <w:rsid w:val="006C5B0A"/>
    <w:rsid w:val="006D0649"/>
    <w:rsid w:val="006D3C6E"/>
    <w:rsid w:val="006D477D"/>
    <w:rsid w:val="006D6E09"/>
    <w:rsid w:val="006E1866"/>
    <w:rsid w:val="006E367E"/>
    <w:rsid w:val="006E53C6"/>
    <w:rsid w:val="006E5604"/>
    <w:rsid w:val="006E6D38"/>
    <w:rsid w:val="006E7E8E"/>
    <w:rsid w:val="006F0EC8"/>
    <w:rsid w:val="006F4C85"/>
    <w:rsid w:val="00701702"/>
    <w:rsid w:val="00704747"/>
    <w:rsid w:val="00705A3A"/>
    <w:rsid w:val="00710F19"/>
    <w:rsid w:val="00712344"/>
    <w:rsid w:val="007132F0"/>
    <w:rsid w:val="00714234"/>
    <w:rsid w:val="00716B19"/>
    <w:rsid w:val="00717229"/>
    <w:rsid w:val="0071722F"/>
    <w:rsid w:val="00720B17"/>
    <w:rsid w:val="007211E6"/>
    <w:rsid w:val="007212F6"/>
    <w:rsid w:val="00721A07"/>
    <w:rsid w:val="00722344"/>
    <w:rsid w:val="00724902"/>
    <w:rsid w:val="00725BF9"/>
    <w:rsid w:val="00726D47"/>
    <w:rsid w:val="007355C2"/>
    <w:rsid w:val="00735DE6"/>
    <w:rsid w:val="0073602E"/>
    <w:rsid w:val="00737276"/>
    <w:rsid w:val="00740863"/>
    <w:rsid w:val="00741A8E"/>
    <w:rsid w:val="007423D3"/>
    <w:rsid w:val="00745897"/>
    <w:rsid w:val="00750AF0"/>
    <w:rsid w:val="007545FD"/>
    <w:rsid w:val="0075492A"/>
    <w:rsid w:val="007558AA"/>
    <w:rsid w:val="0075711B"/>
    <w:rsid w:val="0075798D"/>
    <w:rsid w:val="00757BAC"/>
    <w:rsid w:val="00757C1F"/>
    <w:rsid w:val="0076064F"/>
    <w:rsid w:val="0076067F"/>
    <w:rsid w:val="00761647"/>
    <w:rsid w:val="00762400"/>
    <w:rsid w:val="007665CA"/>
    <w:rsid w:val="00771A19"/>
    <w:rsid w:val="00771DC9"/>
    <w:rsid w:val="007724B1"/>
    <w:rsid w:val="00773F4E"/>
    <w:rsid w:val="00775794"/>
    <w:rsid w:val="0078094A"/>
    <w:rsid w:val="0078467B"/>
    <w:rsid w:val="00785FBC"/>
    <w:rsid w:val="00786147"/>
    <w:rsid w:val="0078718A"/>
    <w:rsid w:val="00790909"/>
    <w:rsid w:val="00790DA8"/>
    <w:rsid w:val="00794768"/>
    <w:rsid w:val="007954B9"/>
    <w:rsid w:val="00797F91"/>
    <w:rsid w:val="007A035D"/>
    <w:rsid w:val="007A1D7C"/>
    <w:rsid w:val="007B0B95"/>
    <w:rsid w:val="007B2CC9"/>
    <w:rsid w:val="007B35E5"/>
    <w:rsid w:val="007B4330"/>
    <w:rsid w:val="007B57FA"/>
    <w:rsid w:val="007C09D3"/>
    <w:rsid w:val="007D46A6"/>
    <w:rsid w:val="007D77A7"/>
    <w:rsid w:val="007E227C"/>
    <w:rsid w:val="007E3DC4"/>
    <w:rsid w:val="007E59D0"/>
    <w:rsid w:val="007E6DB5"/>
    <w:rsid w:val="007E7254"/>
    <w:rsid w:val="007F1AD1"/>
    <w:rsid w:val="007F2281"/>
    <w:rsid w:val="007F3500"/>
    <w:rsid w:val="007F3CF0"/>
    <w:rsid w:val="007F57C9"/>
    <w:rsid w:val="00801644"/>
    <w:rsid w:val="00803A1C"/>
    <w:rsid w:val="00807284"/>
    <w:rsid w:val="008125A5"/>
    <w:rsid w:val="00812654"/>
    <w:rsid w:val="00812C6E"/>
    <w:rsid w:val="00812D7E"/>
    <w:rsid w:val="0081416A"/>
    <w:rsid w:val="00816483"/>
    <w:rsid w:val="0081651E"/>
    <w:rsid w:val="00817361"/>
    <w:rsid w:val="00825C66"/>
    <w:rsid w:val="00837E94"/>
    <w:rsid w:val="00841382"/>
    <w:rsid w:val="008413EA"/>
    <w:rsid w:val="00841484"/>
    <w:rsid w:val="00845314"/>
    <w:rsid w:val="008454D4"/>
    <w:rsid w:val="00845950"/>
    <w:rsid w:val="00846799"/>
    <w:rsid w:val="0085288D"/>
    <w:rsid w:val="00852D21"/>
    <w:rsid w:val="00854D45"/>
    <w:rsid w:val="00861BAB"/>
    <w:rsid w:val="00866692"/>
    <w:rsid w:val="00866D20"/>
    <w:rsid w:val="00871CDC"/>
    <w:rsid w:val="0087225D"/>
    <w:rsid w:val="00873445"/>
    <w:rsid w:val="00884293"/>
    <w:rsid w:val="008860F4"/>
    <w:rsid w:val="008924CD"/>
    <w:rsid w:val="008925DC"/>
    <w:rsid w:val="0089346C"/>
    <w:rsid w:val="008939EC"/>
    <w:rsid w:val="00893B65"/>
    <w:rsid w:val="0089500B"/>
    <w:rsid w:val="00896C13"/>
    <w:rsid w:val="008A0A7E"/>
    <w:rsid w:val="008A1310"/>
    <w:rsid w:val="008A293A"/>
    <w:rsid w:val="008A3A3D"/>
    <w:rsid w:val="008A5F4E"/>
    <w:rsid w:val="008A6773"/>
    <w:rsid w:val="008B2D90"/>
    <w:rsid w:val="008B399F"/>
    <w:rsid w:val="008B52F2"/>
    <w:rsid w:val="008B5C0F"/>
    <w:rsid w:val="008B63D5"/>
    <w:rsid w:val="008C0334"/>
    <w:rsid w:val="008C0E8D"/>
    <w:rsid w:val="008C4EF9"/>
    <w:rsid w:val="008C76C2"/>
    <w:rsid w:val="008D4107"/>
    <w:rsid w:val="008D6E58"/>
    <w:rsid w:val="008E013E"/>
    <w:rsid w:val="008E1F6E"/>
    <w:rsid w:val="008E3AD7"/>
    <w:rsid w:val="008E3E6E"/>
    <w:rsid w:val="008E4D1E"/>
    <w:rsid w:val="008F40D0"/>
    <w:rsid w:val="008F6CED"/>
    <w:rsid w:val="008F7903"/>
    <w:rsid w:val="008F7DEE"/>
    <w:rsid w:val="00905F32"/>
    <w:rsid w:val="009107F2"/>
    <w:rsid w:val="00911624"/>
    <w:rsid w:val="00911E43"/>
    <w:rsid w:val="00912788"/>
    <w:rsid w:val="0091779F"/>
    <w:rsid w:val="00923923"/>
    <w:rsid w:val="009260C1"/>
    <w:rsid w:val="0093244D"/>
    <w:rsid w:val="00942192"/>
    <w:rsid w:val="00942566"/>
    <w:rsid w:val="00943FE0"/>
    <w:rsid w:val="00947183"/>
    <w:rsid w:val="009527CF"/>
    <w:rsid w:val="0095463B"/>
    <w:rsid w:val="00956783"/>
    <w:rsid w:val="00961C35"/>
    <w:rsid w:val="00965E04"/>
    <w:rsid w:val="00971EB7"/>
    <w:rsid w:val="00972D42"/>
    <w:rsid w:val="00974A79"/>
    <w:rsid w:val="00975022"/>
    <w:rsid w:val="00975DF2"/>
    <w:rsid w:val="00976388"/>
    <w:rsid w:val="0098272B"/>
    <w:rsid w:val="009829C3"/>
    <w:rsid w:val="009918D8"/>
    <w:rsid w:val="00993C37"/>
    <w:rsid w:val="00994A03"/>
    <w:rsid w:val="00995815"/>
    <w:rsid w:val="00996D49"/>
    <w:rsid w:val="00997BCF"/>
    <w:rsid w:val="009A6454"/>
    <w:rsid w:val="009B2044"/>
    <w:rsid w:val="009B2AA9"/>
    <w:rsid w:val="009B5625"/>
    <w:rsid w:val="009B6BDC"/>
    <w:rsid w:val="009B6CBC"/>
    <w:rsid w:val="009B71BB"/>
    <w:rsid w:val="009C008E"/>
    <w:rsid w:val="009C3B99"/>
    <w:rsid w:val="009C51C3"/>
    <w:rsid w:val="009C5AD9"/>
    <w:rsid w:val="009C7A0F"/>
    <w:rsid w:val="009D306E"/>
    <w:rsid w:val="009D382C"/>
    <w:rsid w:val="009D4C69"/>
    <w:rsid w:val="009E3609"/>
    <w:rsid w:val="009E449C"/>
    <w:rsid w:val="009E6697"/>
    <w:rsid w:val="009F1A1C"/>
    <w:rsid w:val="009F35EA"/>
    <w:rsid w:val="009F5547"/>
    <w:rsid w:val="009F6012"/>
    <w:rsid w:val="00A00031"/>
    <w:rsid w:val="00A009F4"/>
    <w:rsid w:val="00A0249A"/>
    <w:rsid w:val="00A03D66"/>
    <w:rsid w:val="00A077C6"/>
    <w:rsid w:val="00A113E2"/>
    <w:rsid w:val="00A1196D"/>
    <w:rsid w:val="00A14565"/>
    <w:rsid w:val="00A20217"/>
    <w:rsid w:val="00A209FF"/>
    <w:rsid w:val="00A222CF"/>
    <w:rsid w:val="00A2344E"/>
    <w:rsid w:val="00A248A2"/>
    <w:rsid w:val="00A25270"/>
    <w:rsid w:val="00A26727"/>
    <w:rsid w:val="00A306C0"/>
    <w:rsid w:val="00A317C5"/>
    <w:rsid w:val="00A320EF"/>
    <w:rsid w:val="00A321B8"/>
    <w:rsid w:val="00A32B86"/>
    <w:rsid w:val="00A36E6E"/>
    <w:rsid w:val="00A374ED"/>
    <w:rsid w:val="00A438DA"/>
    <w:rsid w:val="00A43F3E"/>
    <w:rsid w:val="00A45513"/>
    <w:rsid w:val="00A52EAF"/>
    <w:rsid w:val="00A54D1A"/>
    <w:rsid w:val="00A56788"/>
    <w:rsid w:val="00A56986"/>
    <w:rsid w:val="00A56A52"/>
    <w:rsid w:val="00A57E4E"/>
    <w:rsid w:val="00A62F1E"/>
    <w:rsid w:val="00A65562"/>
    <w:rsid w:val="00A67569"/>
    <w:rsid w:val="00A713A5"/>
    <w:rsid w:val="00A73124"/>
    <w:rsid w:val="00A77B06"/>
    <w:rsid w:val="00A821F8"/>
    <w:rsid w:val="00A8356B"/>
    <w:rsid w:val="00A8640F"/>
    <w:rsid w:val="00A86DED"/>
    <w:rsid w:val="00A96916"/>
    <w:rsid w:val="00A96B77"/>
    <w:rsid w:val="00A9785F"/>
    <w:rsid w:val="00AA3281"/>
    <w:rsid w:val="00AA355B"/>
    <w:rsid w:val="00AA3BD7"/>
    <w:rsid w:val="00AA4F93"/>
    <w:rsid w:val="00AB46C4"/>
    <w:rsid w:val="00AB4D22"/>
    <w:rsid w:val="00AB79B8"/>
    <w:rsid w:val="00AC31B7"/>
    <w:rsid w:val="00AC3217"/>
    <w:rsid w:val="00AC35DF"/>
    <w:rsid w:val="00AC75FE"/>
    <w:rsid w:val="00AD098F"/>
    <w:rsid w:val="00AD244C"/>
    <w:rsid w:val="00AD6A0E"/>
    <w:rsid w:val="00AD7A1F"/>
    <w:rsid w:val="00AE3729"/>
    <w:rsid w:val="00AE60C1"/>
    <w:rsid w:val="00AE6FC8"/>
    <w:rsid w:val="00AF3C59"/>
    <w:rsid w:val="00AF45CB"/>
    <w:rsid w:val="00B00630"/>
    <w:rsid w:val="00B009A2"/>
    <w:rsid w:val="00B01291"/>
    <w:rsid w:val="00B03BDF"/>
    <w:rsid w:val="00B07A2D"/>
    <w:rsid w:val="00B13266"/>
    <w:rsid w:val="00B159B2"/>
    <w:rsid w:val="00B17584"/>
    <w:rsid w:val="00B2321C"/>
    <w:rsid w:val="00B2352C"/>
    <w:rsid w:val="00B23623"/>
    <w:rsid w:val="00B236D0"/>
    <w:rsid w:val="00B23FD6"/>
    <w:rsid w:val="00B24230"/>
    <w:rsid w:val="00B24873"/>
    <w:rsid w:val="00B27AD3"/>
    <w:rsid w:val="00B30571"/>
    <w:rsid w:val="00B308B5"/>
    <w:rsid w:val="00B30F84"/>
    <w:rsid w:val="00B316A6"/>
    <w:rsid w:val="00B33F35"/>
    <w:rsid w:val="00B34C1A"/>
    <w:rsid w:val="00B4292B"/>
    <w:rsid w:val="00B51166"/>
    <w:rsid w:val="00B53492"/>
    <w:rsid w:val="00B53AC8"/>
    <w:rsid w:val="00B5497E"/>
    <w:rsid w:val="00B55436"/>
    <w:rsid w:val="00B61A0A"/>
    <w:rsid w:val="00B6787F"/>
    <w:rsid w:val="00B83553"/>
    <w:rsid w:val="00B86054"/>
    <w:rsid w:val="00B8680F"/>
    <w:rsid w:val="00B87D53"/>
    <w:rsid w:val="00B9468D"/>
    <w:rsid w:val="00B95694"/>
    <w:rsid w:val="00B9598D"/>
    <w:rsid w:val="00B95A56"/>
    <w:rsid w:val="00B97095"/>
    <w:rsid w:val="00BA2649"/>
    <w:rsid w:val="00BA71E1"/>
    <w:rsid w:val="00BB001B"/>
    <w:rsid w:val="00BB0410"/>
    <w:rsid w:val="00BB0819"/>
    <w:rsid w:val="00BB39BF"/>
    <w:rsid w:val="00BC1BE4"/>
    <w:rsid w:val="00BC2A63"/>
    <w:rsid w:val="00BC2FF3"/>
    <w:rsid w:val="00BC36EE"/>
    <w:rsid w:val="00BC7C01"/>
    <w:rsid w:val="00BD2ACA"/>
    <w:rsid w:val="00BD3344"/>
    <w:rsid w:val="00BE0947"/>
    <w:rsid w:val="00BE1BA9"/>
    <w:rsid w:val="00BE354C"/>
    <w:rsid w:val="00BE4385"/>
    <w:rsid w:val="00BE6636"/>
    <w:rsid w:val="00BF0B93"/>
    <w:rsid w:val="00BF72EB"/>
    <w:rsid w:val="00C004C1"/>
    <w:rsid w:val="00C02575"/>
    <w:rsid w:val="00C04C22"/>
    <w:rsid w:val="00C10605"/>
    <w:rsid w:val="00C10B9B"/>
    <w:rsid w:val="00C11232"/>
    <w:rsid w:val="00C12CA3"/>
    <w:rsid w:val="00C15A89"/>
    <w:rsid w:val="00C15DD9"/>
    <w:rsid w:val="00C2046C"/>
    <w:rsid w:val="00C2082D"/>
    <w:rsid w:val="00C212B3"/>
    <w:rsid w:val="00C247D3"/>
    <w:rsid w:val="00C26F60"/>
    <w:rsid w:val="00C3438F"/>
    <w:rsid w:val="00C34ADE"/>
    <w:rsid w:val="00C4078B"/>
    <w:rsid w:val="00C4701E"/>
    <w:rsid w:val="00C47EEF"/>
    <w:rsid w:val="00C51768"/>
    <w:rsid w:val="00C521F8"/>
    <w:rsid w:val="00C56473"/>
    <w:rsid w:val="00C60D14"/>
    <w:rsid w:val="00C63B9D"/>
    <w:rsid w:val="00C6487D"/>
    <w:rsid w:val="00C6563D"/>
    <w:rsid w:val="00C65662"/>
    <w:rsid w:val="00C7127D"/>
    <w:rsid w:val="00C742B1"/>
    <w:rsid w:val="00C742D3"/>
    <w:rsid w:val="00C748CC"/>
    <w:rsid w:val="00C755F2"/>
    <w:rsid w:val="00C77296"/>
    <w:rsid w:val="00C77A61"/>
    <w:rsid w:val="00C80229"/>
    <w:rsid w:val="00C83890"/>
    <w:rsid w:val="00C84103"/>
    <w:rsid w:val="00C91AAF"/>
    <w:rsid w:val="00C932A6"/>
    <w:rsid w:val="00C93927"/>
    <w:rsid w:val="00C95AD1"/>
    <w:rsid w:val="00C97EDE"/>
    <w:rsid w:val="00CA1D09"/>
    <w:rsid w:val="00CA3B24"/>
    <w:rsid w:val="00CA607B"/>
    <w:rsid w:val="00CA67AA"/>
    <w:rsid w:val="00CB1645"/>
    <w:rsid w:val="00CB2DB6"/>
    <w:rsid w:val="00CB6BA3"/>
    <w:rsid w:val="00CC2379"/>
    <w:rsid w:val="00CC59E5"/>
    <w:rsid w:val="00CE0F41"/>
    <w:rsid w:val="00CE2BBF"/>
    <w:rsid w:val="00CE6813"/>
    <w:rsid w:val="00CF36E5"/>
    <w:rsid w:val="00CF43B0"/>
    <w:rsid w:val="00CF6ADB"/>
    <w:rsid w:val="00CF6F99"/>
    <w:rsid w:val="00CF7C13"/>
    <w:rsid w:val="00D035B2"/>
    <w:rsid w:val="00D05ADD"/>
    <w:rsid w:val="00D06D3D"/>
    <w:rsid w:val="00D1420B"/>
    <w:rsid w:val="00D16CF9"/>
    <w:rsid w:val="00D20A5A"/>
    <w:rsid w:val="00D22C54"/>
    <w:rsid w:val="00D243EB"/>
    <w:rsid w:val="00D246F6"/>
    <w:rsid w:val="00D27A20"/>
    <w:rsid w:val="00D33A0A"/>
    <w:rsid w:val="00D34446"/>
    <w:rsid w:val="00D4085E"/>
    <w:rsid w:val="00D40CDC"/>
    <w:rsid w:val="00D413D8"/>
    <w:rsid w:val="00D43F26"/>
    <w:rsid w:val="00D51591"/>
    <w:rsid w:val="00D546A7"/>
    <w:rsid w:val="00D56443"/>
    <w:rsid w:val="00D63871"/>
    <w:rsid w:val="00D650B2"/>
    <w:rsid w:val="00D6695F"/>
    <w:rsid w:val="00D6696A"/>
    <w:rsid w:val="00D7636A"/>
    <w:rsid w:val="00D77A2D"/>
    <w:rsid w:val="00D82103"/>
    <w:rsid w:val="00D8419B"/>
    <w:rsid w:val="00D85213"/>
    <w:rsid w:val="00D87F12"/>
    <w:rsid w:val="00D93577"/>
    <w:rsid w:val="00D93A57"/>
    <w:rsid w:val="00D94F04"/>
    <w:rsid w:val="00D970F8"/>
    <w:rsid w:val="00DA33B6"/>
    <w:rsid w:val="00DC0464"/>
    <w:rsid w:val="00DC1B71"/>
    <w:rsid w:val="00DC3705"/>
    <w:rsid w:val="00DC5524"/>
    <w:rsid w:val="00DC6297"/>
    <w:rsid w:val="00DC6C35"/>
    <w:rsid w:val="00DD4069"/>
    <w:rsid w:val="00DD7F05"/>
    <w:rsid w:val="00DE16D2"/>
    <w:rsid w:val="00DE69E1"/>
    <w:rsid w:val="00DE7897"/>
    <w:rsid w:val="00DF3680"/>
    <w:rsid w:val="00DF68AC"/>
    <w:rsid w:val="00DF6DF7"/>
    <w:rsid w:val="00E0090D"/>
    <w:rsid w:val="00E0143A"/>
    <w:rsid w:val="00E01AD0"/>
    <w:rsid w:val="00E02121"/>
    <w:rsid w:val="00E02761"/>
    <w:rsid w:val="00E0281E"/>
    <w:rsid w:val="00E045B7"/>
    <w:rsid w:val="00E045C5"/>
    <w:rsid w:val="00E1166A"/>
    <w:rsid w:val="00E127E3"/>
    <w:rsid w:val="00E134A9"/>
    <w:rsid w:val="00E135B7"/>
    <w:rsid w:val="00E146C4"/>
    <w:rsid w:val="00E23C83"/>
    <w:rsid w:val="00E25D3B"/>
    <w:rsid w:val="00E34153"/>
    <w:rsid w:val="00E350AC"/>
    <w:rsid w:val="00E36922"/>
    <w:rsid w:val="00E4047D"/>
    <w:rsid w:val="00E413E9"/>
    <w:rsid w:val="00E43425"/>
    <w:rsid w:val="00E43FA1"/>
    <w:rsid w:val="00E57746"/>
    <w:rsid w:val="00E57ABF"/>
    <w:rsid w:val="00E57B8C"/>
    <w:rsid w:val="00E6140E"/>
    <w:rsid w:val="00E620BC"/>
    <w:rsid w:val="00E65B20"/>
    <w:rsid w:val="00E678C0"/>
    <w:rsid w:val="00E67D22"/>
    <w:rsid w:val="00E75196"/>
    <w:rsid w:val="00E751CD"/>
    <w:rsid w:val="00E7727B"/>
    <w:rsid w:val="00E815FD"/>
    <w:rsid w:val="00E8240C"/>
    <w:rsid w:val="00E85D2F"/>
    <w:rsid w:val="00E921F5"/>
    <w:rsid w:val="00E968A7"/>
    <w:rsid w:val="00E9697E"/>
    <w:rsid w:val="00EA1D56"/>
    <w:rsid w:val="00EA220E"/>
    <w:rsid w:val="00EA2E1D"/>
    <w:rsid w:val="00EA4CE3"/>
    <w:rsid w:val="00EA5073"/>
    <w:rsid w:val="00EA534A"/>
    <w:rsid w:val="00EA5AE8"/>
    <w:rsid w:val="00EA7E84"/>
    <w:rsid w:val="00EB075E"/>
    <w:rsid w:val="00EB2839"/>
    <w:rsid w:val="00EB5A5E"/>
    <w:rsid w:val="00EC0DBD"/>
    <w:rsid w:val="00EC6E2A"/>
    <w:rsid w:val="00ED13DD"/>
    <w:rsid w:val="00ED1C01"/>
    <w:rsid w:val="00ED39BB"/>
    <w:rsid w:val="00ED5AB1"/>
    <w:rsid w:val="00ED7944"/>
    <w:rsid w:val="00EE1ED5"/>
    <w:rsid w:val="00EE7486"/>
    <w:rsid w:val="00EE7DBE"/>
    <w:rsid w:val="00EF0845"/>
    <w:rsid w:val="00EF12C4"/>
    <w:rsid w:val="00EF2E6C"/>
    <w:rsid w:val="00EF496D"/>
    <w:rsid w:val="00EF4B07"/>
    <w:rsid w:val="00F051D6"/>
    <w:rsid w:val="00F05C43"/>
    <w:rsid w:val="00F07013"/>
    <w:rsid w:val="00F122C8"/>
    <w:rsid w:val="00F144FA"/>
    <w:rsid w:val="00F16515"/>
    <w:rsid w:val="00F16A1C"/>
    <w:rsid w:val="00F17A32"/>
    <w:rsid w:val="00F22532"/>
    <w:rsid w:val="00F25608"/>
    <w:rsid w:val="00F3792E"/>
    <w:rsid w:val="00F40938"/>
    <w:rsid w:val="00F40D9B"/>
    <w:rsid w:val="00F42142"/>
    <w:rsid w:val="00F422F6"/>
    <w:rsid w:val="00F42FD0"/>
    <w:rsid w:val="00F462BB"/>
    <w:rsid w:val="00F52A83"/>
    <w:rsid w:val="00F538EE"/>
    <w:rsid w:val="00F550C9"/>
    <w:rsid w:val="00F5642D"/>
    <w:rsid w:val="00F575DE"/>
    <w:rsid w:val="00F61A26"/>
    <w:rsid w:val="00F61CBC"/>
    <w:rsid w:val="00F646BF"/>
    <w:rsid w:val="00F64A5C"/>
    <w:rsid w:val="00F65FD1"/>
    <w:rsid w:val="00F66754"/>
    <w:rsid w:val="00F73227"/>
    <w:rsid w:val="00F74842"/>
    <w:rsid w:val="00F75C6B"/>
    <w:rsid w:val="00F76D68"/>
    <w:rsid w:val="00F76FEF"/>
    <w:rsid w:val="00F77CBC"/>
    <w:rsid w:val="00F833C5"/>
    <w:rsid w:val="00F9081B"/>
    <w:rsid w:val="00F915B3"/>
    <w:rsid w:val="00F94C34"/>
    <w:rsid w:val="00FA6056"/>
    <w:rsid w:val="00FA624B"/>
    <w:rsid w:val="00FB286F"/>
    <w:rsid w:val="00FC1BE7"/>
    <w:rsid w:val="00FC424E"/>
    <w:rsid w:val="00FD068B"/>
    <w:rsid w:val="00FD0916"/>
    <w:rsid w:val="00FD2D20"/>
    <w:rsid w:val="00FD3EE6"/>
    <w:rsid w:val="00FD6323"/>
    <w:rsid w:val="00FD6EE7"/>
    <w:rsid w:val="00FE3A4C"/>
    <w:rsid w:val="00FE71BE"/>
    <w:rsid w:val="00FE7588"/>
    <w:rsid w:val="00FF3AB8"/>
    <w:rsid w:val="00FF46F9"/>
    <w:rsid w:val="00FF7B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docId w15:val="{1D408081-37F9-444A-A4FE-929865F6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244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4E83"/>
    <w:pPr>
      <w:ind w:leftChars="400" w:left="840"/>
    </w:pPr>
  </w:style>
  <w:style w:type="table" w:styleId="a4">
    <w:name w:val="Table Grid"/>
    <w:basedOn w:val="a1"/>
    <w:uiPriority w:val="59"/>
    <w:rsid w:val="00154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F241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F2417"/>
    <w:rPr>
      <w:rFonts w:asciiTheme="majorHAnsi" w:eastAsiaTheme="majorEastAsia" w:hAnsiTheme="majorHAnsi" w:cstheme="majorBidi"/>
      <w:sz w:val="18"/>
      <w:szCs w:val="18"/>
    </w:rPr>
  </w:style>
  <w:style w:type="paragraph" w:styleId="a7">
    <w:name w:val="header"/>
    <w:basedOn w:val="a"/>
    <w:link w:val="a8"/>
    <w:unhideWhenUsed/>
    <w:rsid w:val="00A306C0"/>
    <w:pPr>
      <w:tabs>
        <w:tab w:val="center" w:pos="4252"/>
        <w:tab w:val="right" w:pos="8504"/>
      </w:tabs>
      <w:snapToGrid w:val="0"/>
    </w:pPr>
  </w:style>
  <w:style w:type="character" w:customStyle="1" w:styleId="a8">
    <w:name w:val="ヘッダー (文字)"/>
    <w:basedOn w:val="a0"/>
    <w:link w:val="a7"/>
    <w:uiPriority w:val="99"/>
    <w:rsid w:val="00A306C0"/>
  </w:style>
  <w:style w:type="paragraph" w:styleId="a9">
    <w:name w:val="footer"/>
    <w:basedOn w:val="a"/>
    <w:link w:val="aa"/>
    <w:uiPriority w:val="99"/>
    <w:unhideWhenUsed/>
    <w:rsid w:val="00A306C0"/>
    <w:pPr>
      <w:tabs>
        <w:tab w:val="center" w:pos="4252"/>
        <w:tab w:val="right" w:pos="8504"/>
      </w:tabs>
      <w:snapToGrid w:val="0"/>
    </w:pPr>
  </w:style>
  <w:style w:type="character" w:customStyle="1" w:styleId="aa">
    <w:name w:val="フッター (文字)"/>
    <w:basedOn w:val="a0"/>
    <w:link w:val="a9"/>
    <w:uiPriority w:val="99"/>
    <w:rsid w:val="00A306C0"/>
  </w:style>
  <w:style w:type="table" w:customStyle="1" w:styleId="21">
    <w:name w:val="表 (モノトーン)  21"/>
    <w:basedOn w:val="a1"/>
    <w:next w:val="2"/>
    <w:uiPriority w:val="61"/>
    <w:rsid w:val="0053696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
    <w:name w:val="Light List"/>
    <w:basedOn w:val="a1"/>
    <w:uiPriority w:val="61"/>
    <w:semiHidden/>
    <w:unhideWhenUsed/>
    <w:rsid w:val="0053696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
    <w:name w:val="表 (格子)1"/>
    <w:basedOn w:val="a1"/>
    <w:next w:val="a4"/>
    <w:uiPriority w:val="59"/>
    <w:rsid w:val="0037746B"/>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D57F2"/>
    <w:rPr>
      <w:sz w:val="18"/>
      <w:szCs w:val="18"/>
    </w:rPr>
  </w:style>
  <w:style w:type="paragraph" w:styleId="ac">
    <w:name w:val="annotation text"/>
    <w:basedOn w:val="a"/>
    <w:link w:val="ad"/>
    <w:uiPriority w:val="99"/>
    <w:semiHidden/>
    <w:unhideWhenUsed/>
    <w:rsid w:val="002D57F2"/>
    <w:pPr>
      <w:jc w:val="left"/>
    </w:pPr>
  </w:style>
  <w:style w:type="character" w:customStyle="1" w:styleId="ad">
    <w:name w:val="コメント文字列 (文字)"/>
    <w:basedOn w:val="a0"/>
    <w:link w:val="ac"/>
    <w:uiPriority w:val="99"/>
    <w:semiHidden/>
    <w:rsid w:val="002D57F2"/>
  </w:style>
  <w:style w:type="paragraph" w:styleId="ae">
    <w:name w:val="annotation subject"/>
    <w:basedOn w:val="ac"/>
    <w:next w:val="ac"/>
    <w:link w:val="af"/>
    <w:uiPriority w:val="99"/>
    <w:semiHidden/>
    <w:unhideWhenUsed/>
    <w:rsid w:val="002D57F2"/>
    <w:rPr>
      <w:b/>
      <w:bCs/>
    </w:rPr>
  </w:style>
  <w:style w:type="character" w:customStyle="1" w:styleId="af">
    <w:name w:val="コメント内容 (文字)"/>
    <w:basedOn w:val="ad"/>
    <w:link w:val="ae"/>
    <w:uiPriority w:val="99"/>
    <w:semiHidden/>
    <w:rsid w:val="002D57F2"/>
    <w:rPr>
      <w:b/>
      <w:bCs/>
    </w:rPr>
  </w:style>
  <w:style w:type="paragraph" w:customStyle="1" w:styleId="af0">
    <w:name w:val="一太郎"/>
    <w:rsid w:val="00E678C0"/>
    <w:pPr>
      <w:widowControl w:val="0"/>
      <w:wordWrap w:val="0"/>
      <w:autoSpaceDE w:val="0"/>
      <w:autoSpaceDN w:val="0"/>
      <w:adjustRightInd w:val="0"/>
      <w:spacing w:line="240" w:lineRule="exact"/>
      <w:jc w:val="both"/>
    </w:pPr>
    <w:rPr>
      <w:rFonts w:ascii="Century" w:eastAsia="ＭＳ 明朝" w:hAnsi="Century" w:cs="ＭＳ 明朝"/>
      <w:spacing w:val="1"/>
      <w:kern w:val="0"/>
      <w:sz w:val="20"/>
      <w:szCs w:val="20"/>
    </w:rPr>
  </w:style>
  <w:style w:type="character" w:styleId="af1">
    <w:name w:val="Placeholder Text"/>
    <w:basedOn w:val="a0"/>
    <w:uiPriority w:val="99"/>
    <w:semiHidden/>
    <w:rsid w:val="00EA5AE8"/>
    <w:rPr>
      <w:color w:val="808080"/>
    </w:rPr>
  </w:style>
  <w:style w:type="paragraph" w:styleId="Web">
    <w:name w:val="Normal (Web)"/>
    <w:basedOn w:val="a"/>
    <w:uiPriority w:val="99"/>
    <w:semiHidden/>
    <w:unhideWhenUsed/>
    <w:rsid w:val="009C3B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0">
    <w:name w:val="表 (格子)2"/>
    <w:basedOn w:val="a1"/>
    <w:next w:val="a4"/>
    <w:uiPriority w:val="39"/>
    <w:rsid w:val="00236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74405">
      <w:bodyDiv w:val="1"/>
      <w:marLeft w:val="0"/>
      <w:marRight w:val="0"/>
      <w:marTop w:val="0"/>
      <w:marBottom w:val="0"/>
      <w:divBdr>
        <w:top w:val="none" w:sz="0" w:space="0" w:color="auto"/>
        <w:left w:val="none" w:sz="0" w:space="0" w:color="auto"/>
        <w:bottom w:val="none" w:sz="0" w:space="0" w:color="auto"/>
        <w:right w:val="none" w:sz="0" w:space="0" w:color="auto"/>
      </w:divBdr>
    </w:div>
    <w:div w:id="10250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D615-7C19-458B-A0A4-2F5463100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14</Pages>
  <Words>1182</Words>
  <Characters>6742</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yamawakikunio</dc:creator>
  <cp:lastModifiedBy>宮岡 英明</cp:lastModifiedBy>
  <cp:revision>10</cp:revision>
  <cp:lastPrinted>2023-03-22T01:30:00Z</cp:lastPrinted>
  <dcterms:created xsi:type="dcterms:W3CDTF">2023-03-09T04:53:00Z</dcterms:created>
  <dcterms:modified xsi:type="dcterms:W3CDTF">2023-03-22T02:06:00Z</dcterms:modified>
</cp:coreProperties>
</file>