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467AD2" w:rsidRDefault="00467AD2" w:rsidP="00467AD2"/>
    <w:p w:rsidR="00467AD2" w:rsidRDefault="00467AD2" w:rsidP="00467AD2"/>
    <w:p w:rsidR="00467AD2" w:rsidRPr="00D21ED4" w:rsidRDefault="00FA5BDF" w:rsidP="00467AD2">
      <w:pPr>
        <w:jc w:val="center"/>
      </w:pPr>
      <w:r>
        <w:rPr>
          <w:rFonts w:hint="eastAsia"/>
        </w:rPr>
        <w:t>医薬</w:t>
      </w:r>
      <w:r w:rsidR="007729B8">
        <w:rPr>
          <w:rFonts w:hint="eastAsia"/>
        </w:rPr>
        <w:t>品</w:t>
      </w:r>
      <w:r w:rsidR="00467AD2">
        <w:rPr>
          <w:rFonts w:hint="eastAsia"/>
        </w:rPr>
        <w:t xml:space="preserve">　</w:t>
      </w:r>
      <w:r w:rsidR="00467AD2" w:rsidRPr="00D21ED4">
        <w:rPr>
          <w:rFonts w:hint="eastAsia"/>
        </w:rPr>
        <w:t>製造</w:t>
      </w:r>
      <w:r w:rsidR="00467AD2" w:rsidRPr="00D21ED4">
        <w:rPr>
          <w:rFonts w:hint="eastAsia"/>
          <w:spacing w:val="105"/>
        </w:rPr>
        <w:t>業</w:t>
      </w:r>
      <w:r w:rsidR="00467AD2" w:rsidRPr="00D21ED4">
        <w:rPr>
          <w:rFonts w:hint="eastAsia"/>
        </w:rPr>
        <w:t>許可</w:t>
      </w:r>
      <w:r w:rsidR="00467AD2">
        <w:rPr>
          <w:rFonts w:hint="eastAsia"/>
        </w:rPr>
        <w:t>更新</w:t>
      </w:r>
      <w:r w:rsidR="00467AD2" w:rsidRPr="00D21ED4">
        <w:rPr>
          <w:rFonts w:hint="eastAsia"/>
        </w:rPr>
        <w:t>申請書</w:t>
      </w:r>
    </w:p>
    <w:p w:rsidR="00467AD2" w:rsidRPr="00D21ED4" w:rsidRDefault="00467AD2" w:rsidP="00467AD2"/>
    <w:p w:rsidR="00ED07F1" w:rsidRPr="00467AD2"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B50C65">
        <w:trPr>
          <w:cantSplit/>
          <w:trHeight w:val="130"/>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138"/>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tcPr>
          <w:p w:rsidR="00ED07F1" w:rsidRPr="00AD26DC" w:rsidRDefault="00ED07F1">
            <w:r w:rsidRPr="00AD26DC">
              <w:rPr>
                <w:rFonts w:hint="eastAsia"/>
              </w:rPr>
              <w:t xml:space="preserve">　</w:t>
            </w:r>
          </w:p>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B4F1A">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AA736B">
        <w:trPr>
          <w:cantSplit/>
          <w:trHeight w:val="458"/>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ED07F1" w:rsidRPr="00AD26DC" w:rsidRDefault="00ED07F1">
            <w:r w:rsidRPr="00AD26DC">
              <w:rPr>
                <w:rFonts w:hint="eastAsia"/>
              </w:rPr>
              <w:t xml:space="preserve">　</w:t>
            </w:r>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4976"/>
      </w:tblGrid>
      <w:tr w:rsidR="00AD26DC" w:rsidRPr="00AD26DC" w:rsidTr="00EC5A67">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1843" w:type="dxa"/>
            <w:tcBorders>
              <w:top w:val="nil"/>
              <w:left w:val="nil"/>
              <w:bottom w:val="nil"/>
              <w:right w:val="nil"/>
            </w:tcBorders>
            <w:vAlign w:val="center"/>
          </w:tcPr>
          <w:p w:rsidR="00EA6D27" w:rsidRPr="00AD26DC" w:rsidRDefault="00FA5BDF" w:rsidP="00FA5BDF">
            <w:pPr>
              <w:jc w:val="center"/>
            </w:pPr>
            <w:bookmarkStart w:id="0" w:name="_GoBack"/>
            <w:bookmarkEnd w:id="0"/>
            <w:r>
              <w:rPr>
                <w:rFonts w:hint="eastAsia"/>
              </w:rPr>
              <w:t xml:space="preserve">医　薬　</w:t>
            </w:r>
            <w:r w:rsidR="007729B8">
              <w:rPr>
                <w:rFonts w:hint="eastAsia"/>
              </w:rPr>
              <w:t>品</w:t>
            </w:r>
          </w:p>
        </w:tc>
        <w:tc>
          <w:tcPr>
            <w:tcW w:w="4976"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ED07F1" w:rsidRPr="00AD26DC" w:rsidRDefault="00467AD2">
      <w:r>
        <w:rPr>
          <w:rFonts w:hint="eastAsia"/>
        </w:rPr>
        <w:t>令和</w:t>
      </w:r>
      <w:r w:rsidR="00ED07F1"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D26DC" w:rsidRPr="00AD26DC" w:rsidTr="006979D4">
        <w:trPr>
          <w:trHeight w:val="640"/>
        </w:trPr>
        <w:tc>
          <w:tcPr>
            <w:tcW w:w="5103" w:type="dxa"/>
            <w:tcBorders>
              <w:top w:val="nil"/>
              <w:left w:val="nil"/>
              <w:bottom w:val="nil"/>
              <w:right w:val="nil"/>
            </w:tcBorders>
            <w:vAlign w:val="center"/>
          </w:tcPr>
          <w:p w:rsidR="00ED07F1" w:rsidRPr="00AD26DC" w:rsidRDefault="00467AD2">
            <w:pPr>
              <w:jc w:val="right"/>
            </w:pPr>
            <w:r>
              <w:rPr>
                <w:noProof/>
              </w:rPr>
              <mc:AlternateContent>
                <mc:Choice Requires="wpg">
                  <w:drawing>
                    <wp:anchor distT="0" distB="0" distL="114300" distR="114300" simplePos="0" relativeHeight="251656704" behindDoc="0" locked="0" layoutInCell="0" allowOverlap="1">
                      <wp:simplePos x="0" y="0"/>
                      <wp:positionH relativeFrom="column">
                        <wp:posOffset>3224530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FF413" id="Group 2" o:spid="_x0000_s1026" style="position:absolute;left:0;text-align:left;margin-left:253.9pt;margin-top:3pt;width:106.55pt;height:25pt;z-index:251656704"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ED07F1" w:rsidRPr="00AD26DC">
              <w:rPr>
                <w:rFonts w:hint="eastAsia"/>
                <w:spacing w:val="105"/>
              </w:rPr>
              <w:t>住</w:t>
            </w:r>
            <w:r w:rsidR="00ED07F1" w:rsidRPr="00AD26DC">
              <w:rPr>
                <w:rFonts w:hint="eastAsia"/>
              </w:rPr>
              <w:t>所</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法人にあつては、主たる事務所の所在地</w:t>
            </w:r>
          </w:p>
        </w:tc>
        <w:tc>
          <w:tcPr>
            <w:tcW w:w="1302"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3500C6">
        <w:trPr>
          <w:trHeight w:val="377"/>
        </w:trPr>
        <w:tc>
          <w:tcPr>
            <w:tcW w:w="5103" w:type="dxa"/>
            <w:tcBorders>
              <w:top w:val="nil"/>
              <w:left w:val="nil"/>
              <w:bottom w:val="nil"/>
              <w:right w:val="nil"/>
            </w:tcBorders>
            <w:vAlign w:val="center"/>
          </w:tcPr>
          <w:p w:rsidR="00ED07F1" w:rsidRPr="00AD26DC" w:rsidRDefault="00467AD2">
            <w:pPr>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3224530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1C9DD" id="Group 5" o:spid="_x0000_s1026" style="position:absolute;left:0;text-align:left;margin-left:253.9pt;margin-top:.7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ED07F1" w:rsidRPr="00AD26DC">
              <w:rPr>
                <w:rFonts w:hint="eastAsia"/>
                <w:spacing w:val="105"/>
              </w:rPr>
              <w:t>氏</w:t>
            </w:r>
            <w:r w:rsidR="00ED07F1" w:rsidRPr="00AD26DC">
              <w:rPr>
                <w:rFonts w:hint="eastAsia"/>
              </w:rPr>
              <w:t>名</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法人にあつては、名称及び代表者の氏名</w:t>
            </w:r>
          </w:p>
        </w:tc>
        <w:tc>
          <w:tcPr>
            <w:tcW w:w="1302" w:type="dxa"/>
            <w:tcBorders>
              <w:top w:val="nil"/>
              <w:left w:val="nil"/>
              <w:bottom w:val="nil"/>
              <w:right w:val="nil"/>
            </w:tcBorders>
            <w:vAlign w:val="center"/>
          </w:tcPr>
          <w:p w:rsidR="00ED07F1" w:rsidRPr="00AD26DC" w:rsidRDefault="00ED07F1">
            <w:pPr>
              <w:jc w:val="right"/>
            </w:pPr>
          </w:p>
        </w:tc>
      </w:tr>
    </w:tbl>
    <w:p w:rsidR="00ED07F1" w:rsidRPr="00AD26DC" w:rsidRDefault="00ED07F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85"/>
      </w:tblGrid>
      <w:tr w:rsidR="00AD26DC" w:rsidRPr="00AD26DC" w:rsidTr="00A56F17">
        <w:trPr>
          <w:cantSplit/>
          <w:trHeight w:val="377"/>
        </w:trPr>
        <w:tc>
          <w:tcPr>
            <w:tcW w:w="2835" w:type="dxa"/>
            <w:tcBorders>
              <w:top w:val="nil"/>
              <w:left w:val="nil"/>
              <w:bottom w:val="nil"/>
              <w:right w:val="nil"/>
            </w:tcBorders>
            <w:vAlign w:val="center"/>
          </w:tcPr>
          <w:p w:rsidR="00ED07F1" w:rsidRPr="00AD26DC" w:rsidRDefault="009834D3" w:rsidP="00467AD2">
            <w:pPr>
              <w:jc w:val="right"/>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467AD2">
              <w:rPr>
                <w:rFonts w:hint="eastAsia"/>
              </w:rPr>
              <w:t>広島県知事</w:t>
            </w:r>
          </w:p>
        </w:tc>
        <w:tc>
          <w:tcPr>
            <w:tcW w:w="5685" w:type="dxa"/>
            <w:tcBorders>
              <w:top w:val="nil"/>
              <w:left w:val="nil"/>
              <w:bottom w:val="nil"/>
              <w:right w:val="nil"/>
            </w:tcBorders>
            <w:vAlign w:val="center"/>
          </w:tcPr>
          <w:p w:rsidR="00ED07F1" w:rsidRPr="00AD26DC" w:rsidRDefault="00ED07F1">
            <w:r w:rsidRPr="00AD26DC">
              <w:rPr>
                <w:rFonts w:hint="eastAsia"/>
              </w:rPr>
              <w:t>殿</w:t>
            </w:r>
          </w:p>
        </w:tc>
      </w:tr>
    </w:tbl>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67AD2"/>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29B8"/>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A5BDF"/>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196</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2020-09-02T01:52:00Z</cp:lastPrinted>
  <dcterms:created xsi:type="dcterms:W3CDTF">2021-08-24T01:38:00Z</dcterms:created>
  <dcterms:modified xsi:type="dcterms:W3CDTF">2021-08-24T01:38:00Z</dcterms:modified>
</cp:coreProperties>
</file>