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F52" w:rsidRDefault="00A47F52">
      <w:pPr>
        <w:rPr>
          <w:rFonts w:ascii="ＭＳ ゴシック" w:eastAsia="ＭＳ ゴシック"/>
          <w:b/>
          <w:spacing w:val="144"/>
          <w:kern w:val="0"/>
          <w:sz w:val="28"/>
        </w:rPr>
      </w:pPr>
      <w:r>
        <w:rPr>
          <w:rFonts w:ascii="ＭＳ ゴシック" w:eastAsia="ＭＳ ゴシック" w:hint="eastAsia"/>
          <w:b/>
          <w:kern w:val="0"/>
          <w:sz w:val="28"/>
        </w:rPr>
        <w:t>Ⅳ．(参考) 水利組合規約，管理規程</w:t>
      </w:r>
    </w:p>
    <w:p w:rsidR="00A47F52" w:rsidRDefault="00A47F52">
      <w:pPr>
        <w:jc w:val="center"/>
        <w:rPr>
          <w:rFonts w:ascii="ＭＳ Ｐゴシック" w:eastAsia="ＭＳ Ｐゴシック"/>
          <w:b/>
          <w:sz w:val="28"/>
        </w:rPr>
      </w:pPr>
      <w:r>
        <w:rPr>
          <w:rFonts w:ascii="ＭＳ Ｐゴシック" w:eastAsia="ＭＳ Ｐゴシック" w:hint="eastAsia"/>
          <w:b/>
          <w:spacing w:val="144"/>
          <w:kern w:val="0"/>
          <w:sz w:val="28"/>
        </w:rPr>
        <w:t>○○水利組合規</w:t>
      </w:r>
      <w:r>
        <w:rPr>
          <w:rFonts w:ascii="ＭＳ Ｐゴシック" w:eastAsia="ＭＳ Ｐゴシック" w:hint="eastAsia"/>
          <w:b/>
          <w:spacing w:val="3"/>
          <w:kern w:val="0"/>
          <w:sz w:val="28"/>
        </w:rPr>
        <w:t xml:space="preserve">約　</w:t>
      </w:r>
      <w:r>
        <w:rPr>
          <w:rFonts w:ascii="ＭＳ Ｐゴシック" w:eastAsia="ＭＳ Ｐゴシック" w:hint="eastAsia"/>
          <w:b/>
          <w:kern w:val="0"/>
          <w:sz w:val="28"/>
        </w:rPr>
        <w:t>（　参　考　例　）</w:t>
      </w:r>
    </w:p>
    <w:p w:rsidR="00A47F52" w:rsidRDefault="00A47F52">
      <w:pPr>
        <w:pStyle w:val="a5"/>
        <w:tabs>
          <w:tab w:val="clear" w:pos="4252"/>
          <w:tab w:val="clear" w:pos="8504"/>
        </w:tabs>
        <w:snapToGrid/>
        <w:rPr>
          <w:rFonts w:ascii="ＭＳ Ｐゴシック" w:eastAsia="ＭＳ Ｐゴシック"/>
        </w:rPr>
      </w:pPr>
    </w:p>
    <w:p w:rsidR="00A47F52" w:rsidRDefault="00A47F52">
      <w:pPr>
        <w:pStyle w:val="1"/>
        <w:rPr>
          <w:rFonts w:ascii="ＭＳ Ｐゴシック" w:eastAsia="ＭＳ Ｐゴシック"/>
        </w:rPr>
      </w:pPr>
      <w:r>
        <w:rPr>
          <w:rFonts w:ascii="ＭＳ Ｐゴシック" w:eastAsia="ＭＳ Ｐゴシック" w:hint="eastAsia"/>
        </w:rPr>
        <w:t>第一章</w:t>
      </w:r>
      <w:r>
        <w:rPr>
          <w:rFonts w:ascii="ＭＳ Ｐゴシック" w:eastAsia="ＭＳ Ｐゴシック" w:hint="eastAsia"/>
        </w:rPr>
        <w:tab/>
        <w:t>総  則</w:t>
      </w:r>
    </w:p>
    <w:p w:rsidR="00A47F52" w:rsidRDefault="00A47F52">
      <w:pPr>
        <w:rPr>
          <w:rFonts w:ascii="ＭＳ Ｐゴシック" w:eastAsia="ＭＳ Ｐゴシック"/>
        </w:rPr>
      </w:pPr>
    </w:p>
    <w:p w:rsidR="00A47F52" w:rsidRDefault="00A47F52">
      <w:pPr>
        <w:pStyle w:val="2"/>
      </w:pPr>
      <w:r>
        <w:rPr>
          <w:rFonts w:hint="eastAsia"/>
        </w:rPr>
        <w:t>（名　称）</w:t>
      </w:r>
    </w:p>
    <w:p w:rsidR="00A47F52" w:rsidRDefault="00A47F52">
      <w:pPr>
        <w:numPr>
          <w:ilvl w:val="0"/>
          <w:numId w:val="3"/>
        </w:numPr>
        <w:tabs>
          <w:tab w:val="clear" w:pos="990"/>
          <w:tab w:val="left" w:pos="993"/>
        </w:tabs>
        <w:rPr>
          <w:rFonts w:ascii="ＭＳ Ｐゴシック" w:eastAsia="ＭＳ Ｐゴシック"/>
        </w:rPr>
      </w:pPr>
      <w:r>
        <w:rPr>
          <w:rFonts w:ascii="ＭＳ Ｐゴシック" w:eastAsia="ＭＳ Ｐゴシック" w:hint="eastAsia"/>
        </w:rPr>
        <w:t>本組合は、○○水利組合（以下，組合という）と称する。</w:t>
      </w:r>
    </w:p>
    <w:p w:rsidR="00A47F52" w:rsidRDefault="00A47F52">
      <w:pPr>
        <w:rPr>
          <w:rFonts w:ascii="ＭＳ Ｐゴシック" w:eastAsia="ＭＳ Ｐゴシック"/>
        </w:rPr>
      </w:pPr>
    </w:p>
    <w:p w:rsidR="00A47F52" w:rsidRDefault="00A47F52">
      <w:pPr>
        <w:pStyle w:val="2"/>
      </w:pPr>
      <w:r>
        <w:rPr>
          <w:rFonts w:hint="eastAsia"/>
        </w:rPr>
        <w:t>（目　的）</w:t>
      </w:r>
    </w:p>
    <w:p w:rsidR="00A47F52" w:rsidRDefault="00A47F52">
      <w:pPr>
        <w:numPr>
          <w:ilvl w:val="0"/>
          <w:numId w:val="3"/>
        </w:numPr>
        <w:tabs>
          <w:tab w:val="clear" w:pos="990"/>
          <w:tab w:val="left" w:pos="993"/>
        </w:tabs>
        <w:ind w:left="992" w:hanging="992"/>
        <w:rPr>
          <w:rFonts w:ascii="ＭＳ Ｐゴシック" w:eastAsia="ＭＳ Ｐゴシック"/>
        </w:rPr>
      </w:pPr>
      <w:r>
        <w:rPr>
          <w:rFonts w:ascii="ＭＳ Ｐゴシック" w:eastAsia="ＭＳ Ｐゴシック" w:hint="eastAsia"/>
        </w:rPr>
        <w:t>この組合の目的は，営農に必要な水資源の確保と用水の公平な配分を行う事とする。</w:t>
      </w:r>
    </w:p>
    <w:p w:rsidR="00A47F52" w:rsidRDefault="00A47F52" w:rsidP="00E62DA2">
      <w:pPr>
        <w:pStyle w:val="21"/>
        <w:tabs>
          <w:tab w:val="left" w:pos="980"/>
        </w:tabs>
      </w:pPr>
      <w:r>
        <w:rPr>
          <w:rFonts w:hint="eastAsia"/>
        </w:rPr>
        <w:t>２</w:t>
      </w:r>
      <w:r>
        <w:rPr>
          <w:rFonts w:hint="eastAsia"/>
        </w:rPr>
        <w:tab/>
        <w:t>組合が管理するため池等の災害を防ぐ事とする。</w:t>
      </w:r>
    </w:p>
    <w:p w:rsidR="00A47F52" w:rsidRDefault="00A47F52">
      <w:pPr>
        <w:rPr>
          <w:rFonts w:ascii="ＭＳ Ｐゴシック" w:eastAsia="ＭＳ Ｐゴシック"/>
        </w:rPr>
      </w:pPr>
    </w:p>
    <w:p w:rsidR="00A47F52" w:rsidRDefault="00A47F52">
      <w:pPr>
        <w:pStyle w:val="2"/>
      </w:pPr>
      <w:r>
        <w:rPr>
          <w:rFonts w:hint="eastAsia"/>
        </w:rPr>
        <w:t>（事務所）</w:t>
      </w:r>
    </w:p>
    <w:p w:rsidR="00A47F52" w:rsidRDefault="00A47F52">
      <w:pPr>
        <w:numPr>
          <w:ilvl w:val="0"/>
          <w:numId w:val="3"/>
        </w:numPr>
        <w:tabs>
          <w:tab w:val="clear" w:pos="990"/>
          <w:tab w:val="left" w:pos="993"/>
        </w:tabs>
        <w:rPr>
          <w:rFonts w:ascii="ＭＳ Ｐゴシック" w:eastAsia="ＭＳ Ｐゴシック"/>
        </w:rPr>
      </w:pPr>
      <w:r>
        <w:rPr>
          <w:rFonts w:ascii="ＭＳ Ｐゴシック" w:eastAsia="ＭＳ Ｐゴシック" w:hint="eastAsia"/>
        </w:rPr>
        <w:t>この組合の事務所は，組合長理事の自宅に置く。</w:t>
      </w:r>
    </w:p>
    <w:p w:rsidR="00A47F52" w:rsidRDefault="00A47F52">
      <w:pPr>
        <w:rPr>
          <w:rFonts w:ascii="ＭＳ Ｐゴシック" w:eastAsia="ＭＳ Ｐゴシック"/>
        </w:rPr>
      </w:pPr>
    </w:p>
    <w:p w:rsidR="00A47F52" w:rsidRDefault="00A47F52">
      <w:pPr>
        <w:pStyle w:val="2"/>
      </w:pPr>
      <w:r>
        <w:rPr>
          <w:rFonts w:hint="eastAsia"/>
        </w:rPr>
        <w:t>（地  区）</w:t>
      </w:r>
    </w:p>
    <w:p w:rsidR="00A47F52" w:rsidRDefault="00A47F52">
      <w:pPr>
        <w:numPr>
          <w:ilvl w:val="0"/>
          <w:numId w:val="3"/>
        </w:numPr>
        <w:tabs>
          <w:tab w:val="clear" w:pos="990"/>
          <w:tab w:val="left" w:pos="993"/>
        </w:tabs>
        <w:rPr>
          <w:rFonts w:ascii="ＭＳ Ｐゴシック" w:eastAsia="ＭＳ Ｐゴシック"/>
        </w:rPr>
      </w:pPr>
      <w:r>
        <w:rPr>
          <w:rFonts w:ascii="ＭＳ Ｐゴシック" w:eastAsia="ＭＳ Ｐゴシック" w:hint="eastAsia"/>
        </w:rPr>
        <w:t>この組合の地区は，組合の管理するため池を水源として取水し得る区域内で組合が定めた範囲とする。</w:t>
      </w:r>
    </w:p>
    <w:p w:rsidR="00A47F52" w:rsidRDefault="00A47F52">
      <w:pPr>
        <w:rPr>
          <w:rFonts w:ascii="ＭＳ Ｐゴシック" w:eastAsia="ＭＳ Ｐゴシック"/>
        </w:rPr>
      </w:pPr>
    </w:p>
    <w:p w:rsidR="00A47F52" w:rsidRDefault="00A47F52">
      <w:pPr>
        <w:pStyle w:val="2"/>
      </w:pPr>
      <w:r>
        <w:rPr>
          <w:rFonts w:hint="eastAsia"/>
        </w:rPr>
        <w:t>（事  業）</w:t>
      </w:r>
    </w:p>
    <w:p w:rsidR="00A47F52" w:rsidRDefault="00A47F52">
      <w:pPr>
        <w:numPr>
          <w:ilvl w:val="0"/>
          <w:numId w:val="3"/>
        </w:numPr>
        <w:tabs>
          <w:tab w:val="clear" w:pos="990"/>
          <w:tab w:val="left" w:pos="993"/>
        </w:tabs>
        <w:rPr>
          <w:rFonts w:ascii="ＭＳ Ｐゴシック" w:eastAsia="ＭＳ Ｐゴシック"/>
        </w:rPr>
      </w:pPr>
      <w:r>
        <w:rPr>
          <w:rFonts w:ascii="ＭＳ Ｐゴシック" w:eastAsia="ＭＳ Ｐゴシック" w:hint="eastAsia"/>
        </w:rPr>
        <w:t>この組合は，第２条の目的達成のために次の事業を行う。</w:t>
      </w:r>
    </w:p>
    <w:p w:rsidR="00A47F52" w:rsidRDefault="00A47F52" w:rsidP="00B844C8">
      <w:pPr>
        <w:numPr>
          <w:ilvl w:val="0"/>
          <w:numId w:val="2"/>
        </w:numPr>
        <w:tabs>
          <w:tab w:val="clear" w:pos="360"/>
          <w:tab w:val="num" w:pos="1210"/>
          <w:tab w:val="num" w:pos="1560"/>
        </w:tabs>
        <w:ind w:leftChars="400" w:left="880" w:firstLine="0"/>
        <w:rPr>
          <w:rFonts w:ascii="ＭＳ Ｐゴシック" w:eastAsia="ＭＳ Ｐゴシック"/>
        </w:rPr>
      </w:pPr>
      <w:r>
        <w:rPr>
          <w:rFonts w:ascii="ＭＳ Ｐゴシック" w:eastAsia="ＭＳ Ｐゴシック" w:hint="eastAsia"/>
        </w:rPr>
        <w:t>水資源確保のため，毎年，ため池の草刈や定期点検を実施し，保全管理を行う。</w:t>
      </w:r>
    </w:p>
    <w:p w:rsidR="00A47F52" w:rsidRDefault="00A47F52" w:rsidP="00B844C8">
      <w:pPr>
        <w:numPr>
          <w:ilvl w:val="0"/>
          <w:numId w:val="2"/>
        </w:numPr>
        <w:tabs>
          <w:tab w:val="clear" w:pos="360"/>
          <w:tab w:val="num" w:pos="1210"/>
          <w:tab w:val="num" w:pos="1560"/>
        </w:tabs>
        <w:ind w:leftChars="400" w:left="880" w:firstLine="0"/>
        <w:rPr>
          <w:rFonts w:ascii="ＭＳ Ｐゴシック" w:eastAsia="ＭＳ Ｐゴシック"/>
        </w:rPr>
      </w:pPr>
      <w:r>
        <w:rPr>
          <w:rFonts w:ascii="ＭＳ Ｐゴシック" w:eastAsia="ＭＳ Ｐゴシック" w:hint="eastAsia"/>
        </w:rPr>
        <w:t>農作物に渇水等の被害を及ぼさないよう善良なる，ため池の取水管理を行う。</w:t>
      </w:r>
    </w:p>
    <w:p w:rsidR="00A47F52" w:rsidRDefault="00A47F52" w:rsidP="00B844C8">
      <w:pPr>
        <w:numPr>
          <w:ilvl w:val="0"/>
          <w:numId w:val="2"/>
        </w:numPr>
        <w:tabs>
          <w:tab w:val="clear" w:pos="360"/>
          <w:tab w:val="num" w:pos="1210"/>
        </w:tabs>
        <w:ind w:leftChars="400" w:left="880" w:firstLine="0"/>
        <w:rPr>
          <w:rFonts w:ascii="ＭＳ Ｐゴシック" w:eastAsia="ＭＳ Ｐゴシック"/>
        </w:rPr>
      </w:pPr>
      <w:r>
        <w:rPr>
          <w:rFonts w:ascii="ＭＳ Ｐゴシック" w:eastAsia="ＭＳ Ｐゴシック" w:hint="eastAsia"/>
        </w:rPr>
        <w:t>公平なる用水の配分を行うと共に，用水路の漏水防止対策に努める。</w:t>
      </w:r>
    </w:p>
    <w:p w:rsidR="00A47F52" w:rsidRDefault="00A47F52" w:rsidP="00E62DA2">
      <w:pPr>
        <w:pStyle w:val="21"/>
        <w:tabs>
          <w:tab w:val="left" w:pos="980"/>
        </w:tabs>
      </w:pPr>
      <w:r>
        <w:rPr>
          <w:rFonts w:hint="eastAsia"/>
        </w:rPr>
        <w:t>２</w:t>
      </w:r>
      <w:r>
        <w:rPr>
          <w:rFonts w:hint="eastAsia"/>
        </w:rPr>
        <w:tab/>
        <w:t>ため池による災害防止のために，大雨洪水警報が発令された場合は見回り管理に努め，下流に影響を及ぼさないよう洪水調整等を行う。</w:t>
      </w:r>
    </w:p>
    <w:p w:rsidR="00A47F52" w:rsidRDefault="00A47F52" w:rsidP="00E62DA2">
      <w:pPr>
        <w:pStyle w:val="21"/>
        <w:tabs>
          <w:tab w:val="left" w:pos="980"/>
        </w:tabs>
      </w:pPr>
      <w:r>
        <w:rPr>
          <w:rFonts w:hint="eastAsia"/>
        </w:rPr>
        <w:t>３</w:t>
      </w:r>
      <w:r>
        <w:rPr>
          <w:rFonts w:hint="eastAsia"/>
        </w:rPr>
        <w:tab/>
        <w:t>危機管理体制については，別に定める管理規程により管理する。</w:t>
      </w:r>
    </w:p>
    <w:p w:rsidR="00A47F52" w:rsidRDefault="00A47F52" w:rsidP="00E62DA2">
      <w:pPr>
        <w:pStyle w:val="21"/>
        <w:tabs>
          <w:tab w:val="left" w:pos="980"/>
        </w:tabs>
      </w:pPr>
    </w:p>
    <w:p w:rsidR="00A47F52" w:rsidRDefault="00A47F52">
      <w:pPr>
        <w:pStyle w:val="1"/>
        <w:rPr>
          <w:rFonts w:ascii="ＭＳ Ｐゴシック" w:eastAsia="ＭＳ Ｐゴシック"/>
        </w:rPr>
      </w:pPr>
      <w:r>
        <w:rPr>
          <w:rFonts w:ascii="ＭＳ Ｐゴシック" w:eastAsia="ＭＳ Ｐゴシック" w:hint="eastAsia"/>
        </w:rPr>
        <w:t>第二章</w:t>
      </w:r>
      <w:r>
        <w:rPr>
          <w:rFonts w:ascii="ＭＳ Ｐゴシック" w:eastAsia="ＭＳ Ｐゴシック" w:hint="eastAsia"/>
        </w:rPr>
        <w:tab/>
        <w:t>組合員</w:t>
      </w:r>
    </w:p>
    <w:p w:rsidR="00A47F52" w:rsidRDefault="00A47F52">
      <w:pPr>
        <w:rPr>
          <w:rFonts w:ascii="ＭＳ Ｐゴシック" w:eastAsia="ＭＳ Ｐゴシック"/>
        </w:rPr>
      </w:pPr>
    </w:p>
    <w:p w:rsidR="00A47F52" w:rsidRDefault="00A47F52">
      <w:pPr>
        <w:pStyle w:val="2"/>
      </w:pPr>
      <w:r>
        <w:rPr>
          <w:rFonts w:hint="eastAsia"/>
        </w:rPr>
        <w:t>（組合員）</w:t>
      </w:r>
    </w:p>
    <w:p w:rsidR="00A47F52" w:rsidRDefault="00A47F52">
      <w:pPr>
        <w:numPr>
          <w:ilvl w:val="0"/>
          <w:numId w:val="3"/>
        </w:numPr>
        <w:tabs>
          <w:tab w:val="clear" w:pos="990"/>
          <w:tab w:val="left" w:pos="993"/>
        </w:tabs>
        <w:rPr>
          <w:rFonts w:ascii="ＭＳ Ｐゴシック" w:eastAsia="ＭＳ Ｐゴシック"/>
        </w:rPr>
      </w:pPr>
      <w:r>
        <w:rPr>
          <w:rFonts w:ascii="ＭＳ Ｐゴシック" w:eastAsia="ＭＳ Ｐゴシック" w:hint="eastAsia"/>
        </w:rPr>
        <w:t>この組合の組合員は，第４条に定める区域内に水田を所有する者及び水田を耕作する農業者であること。</w:t>
      </w:r>
    </w:p>
    <w:p w:rsidR="00A47F52" w:rsidRDefault="00A47F52" w:rsidP="00E62DA2">
      <w:pPr>
        <w:pStyle w:val="21"/>
        <w:tabs>
          <w:tab w:val="left" w:pos="980"/>
        </w:tabs>
      </w:pPr>
      <w:r>
        <w:rPr>
          <w:rFonts w:hint="eastAsia"/>
        </w:rPr>
        <w:t>２</w:t>
      </w:r>
      <w:r>
        <w:rPr>
          <w:rFonts w:hint="eastAsia"/>
        </w:rPr>
        <w:tab/>
        <w:t>組合員は１戸１名とする。</w:t>
      </w:r>
    </w:p>
    <w:p w:rsidR="00A47F52" w:rsidRDefault="00A47F52">
      <w:pPr>
        <w:rPr>
          <w:rFonts w:ascii="ＭＳ Ｐゴシック" w:eastAsia="ＭＳ Ｐゴシック"/>
        </w:rPr>
      </w:pPr>
    </w:p>
    <w:p w:rsidR="00A47F52" w:rsidRDefault="00A47F52">
      <w:pPr>
        <w:pStyle w:val="2"/>
      </w:pPr>
      <w:r>
        <w:rPr>
          <w:rFonts w:hint="eastAsia"/>
        </w:rPr>
        <w:t>（加  入）</w:t>
      </w:r>
    </w:p>
    <w:p w:rsidR="00A47F52" w:rsidRDefault="00A47F52">
      <w:pPr>
        <w:numPr>
          <w:ilvl w:val="0"/>
          <w:numId w:val="3"/>
        </w:numPr>
        <w:rPr>
          <w:rFonts w:ascii="ＭＳ Ｐゴシック" w:eastAsia="ＭＳ Ｐゴシック"/>
        </w:rPr>
      </w:pPr>
      <w:r>
        <w:rPr>
          <w:rFonts w:ascii="ＭＳ Ｐゴシック" w:eastAsia="ＭＳ Ｐゴシック" w:hint="eastAsia"/>
        </w:rPr>
        <w:t>この組合に新規加入をする場合は，理事会の承認を得て別に定める加入金を納めなければならない。</w:t>
      </w:r>
    </w:p>
    <w:p w:rsidR="00A47F52" w:rsidRDefault="00A47F52">
      <w:pPr>
        <w:pStyle w:val="2"/>
      </w:pPr>
      <w:r>
        <w:rPr>
          <w:rFonts w:hint="eastAsia"/>
        </w:rPr>
        <w:t>（脱  退）</w:t>
      </w:r>
    </w:p>
    <w:p w:rsidR="00A47F52" w:rsidRDefault="00A47F52">
      <w:pPr>
        <w:numPr>
          <w:ilvl w:val="0"/>
          <w:numId w:val="3"/>
        </w:numPr>
        <w:rPr>
          <w:rFonts w:ascii="ＭＳ Ｐゴシック" w:eastAsia="ＭＳ Ｐゴシック"/>
        </w:rPr>
      </w:pPr>
      <w:r>
        <w:rPr>
          <w:rFonts w:ascii="ＭＳ Ｐゴシック" w:eastAsia="ＭＳ Ｐゴシック" w:hint="eastAsia"/>
        </w:rPr>
        <w:t>この組合から脱退するときは，水田が転用及び売買等により消滅した場合もしくは耕作しなくなった場合で，理事会の承認を得なければならない。</w:t>
      </w:r>
    </w:p>
    <w:p w:rsidR="00A47F52" w:rsidRDefault="00A47F52">
      <w:pPr>
        <w:rPr>
          <w:rFonts w:ascii="ＭＳ Ｐゴシック" w:eastAsia="ＭＳ Ｐゴシック"/>
        </w:rPr>
      </w:pPr>
    </w:p>
    <w:p w:rsidR="00A47F52" w:rsidRDefault="00A47F52">
      <w:pPr>
        <w:pStyle w:val="2"/>
      </w:pPr>
      <w:r>
        <w:rPr>
          <w:rFonts w:hint="eastAsia"/>
        </w:rPr>
        <w:lastRenderedPageBreak/>
        <w:t>（組合賦課金）</w:t>
      </w:r>
    </w:p>
    <w:p w:rsidR="00A47F52" w:rsidRDefault="00A47F52">
      <w:pPr>
        <w:numPr>
          <w:ilvl w:val="0"/>
          <w:numId w:val="3"/>
        </w:numPr>
        <w:rPr>
          <w:rFonts w:ascii="ＭＳ Ｐゴシック" w:eastAsia="ＭＳ Ｐゴシック"/>
        </w:rPr>
      </w:pPr>
      <w:r>
        <w:rPr>
          <w:rFonts w:ascii="ＭＳ Ｐゴシック" w:eastAsia="ＭＳ Ｐゴシック" w:hint="eastAsia"/>
        </w:rPr>
        <w:t>組合員は組合賦課金を水田所有者，もしくは耕作者が納めなければならない。金額，方法，納入納期については総代会の承認を得なければならない。</w:t>
      </w:r>
    </w:p>
    <w:p w:rsidR="00A47F52" w:rsidRDefault="00A47F52">
      <w:pPr>
        <w:rPr>
          <w:rFonts w:ascii="ＭＳ Ｐゴシック" w:eastAsia="ＭＳ Ｐゴシック"/>
        </w:rPr>
      </w:pPr>
    </w:p>
    <w:p w:rsidR="00A47F52" w:rsidRDefault="00A47F52">
      <w:pPr>
        <w:pStyle w:val="1"/>
        <w:rPr>
          <w:rFonts w:ascii="ＭＳ Ｐゴシック" w:eastAsia="ＭＳ Ｐゴシック"/>
        </w:rPr>
      </w:pPr>
      <w:r>
        <w:rPr>
          <w:rFonts w:ascii="ＭＳ Ｐゴシック" w:eastAsia="ＭＳ Ｐゴシック" w:hint="eastAsia"/>
        </w:rPr>
        <w:t>第三章</w:t>
      </w:r>
      <w:r>
        <w:rPr>
          <w:rFonts w:ascii="ＭＳ Ｐゴシック" w:eastAsia="ＭＳ Ｐゴシック" w:hint="eastAsia"/>
        </w:rPr>
        <w:tab/>
        <w:t>役  員</w:t>
      </w:r>
    </w:p>
    <w:p w:rsidR="00A47F52" w:rsidRDefault="00A47F52">
      <w:pPr>
        <w:rPr>
          <w:rFonts w:ascii="ＭＳ Ｐゴシック" w:eastAsia="ＭＳ Ｐゴシック"/>
        </w:rPr>
      </w:pPr>
    </w:p>
    <w:p w:rsidR="00A47F52" w:rsidRDefault="00A47F52">
      <w:pPr>
        <w:pStyle w:val="2"/>
      </w:pPr>
      <w:r>
        <w:rPr>
          <w:rFonts w:hint="eastAsia"/>
        </w:rPr>
        <w:t>（役　員）</w:t>
      </w:r>
    </w:p>
    <w:p w:rsidR="00A47F52" w:rsidRDefault="00A47F52">
      <w:pPr>
        <w:numPr>
          <w:ilvl w:val="0"/>
          <w:numId w:val="3"/>
        </w:numPr>
        <w:rPr>
          <w:rFonts w:ascii="ＭＳ Ｐゴシック" w:eastAsia="ＭＳ Ｐゴシック"/>
        </w:rPr>
      </w:pPr>
      <w:r>
        <w:rPr>
          <w:rFonts w:ascii="ＭＳ Ｐゴシック" w:eastAsia="ＭＳ Ｐゴシック" w:hint="eastAsia"/>
        </w:rPr>
        <w:t>この組合には次の役員を置く。</w:t>
      </w:r>
    </w:p>
    <w:p w:rsidR="00A47F52" w:rsidRDefault="00A47F52" w:rsidP="00B844C8">
      <w:pPr>
        <w:numPr>
          <w:ilvl w:val="1"/>
          <w:numId w:val="3"/>
        </w:numPr>
        <w:tabs>
          <w:tab w:val="clear" w:pos="780"/>
          <w:tab w:val="num" w:pos="1210"/>
          <w:tab w:val="right" w:pos="3544"/>
        </w:tabs>
        <w:ind w:left="1560" w:hanging="709"/>
        <w:rPr>
          <w:rFonts w:ascii="ＭＳ Ｐゴシック" w:eastAsia="ＭＳ Ｐゴシック"/>
        </w:rPr>
      </w:pPr>
      <w:r>
        <w:rPr>
          <w:rFonts w:ascii="ＭＳ Ｐゴシック" w:eastAsia="ＭＳ Ｐゴシック" w:hint="eastAsia"/>
        </w:rPr>
        <w:t>組合長理事</w:t>
      </w:r>
      <w:r>
        <w:rPr>
          <w:rFonts w:ascii="ＭＳ Ｐゴシック" w:eastAsia="ＭＳ Ｐゴシック" w:hint="eastAsia"/>
        </w:rPr>
        <w:tab/>
        <w:t>１名</w:t>
      </w:r>
    </w:p>
    <w:p w:rsidR="00A47F52" w:rsidRDefault="00A47F52" w:rsidP="00B844C8">
      <w:pPr>
        <w:numPr>
          <w:ilvl w:val="1"/>
          <w:numId w:val="3"/>
        </w:numPr>
        <w:tabs>
          <w:tab w:val="clear" w:pos="780"/>
          <w:tab w:val="num" w:pos="1210"/>
          <w:tab w:val="right" w:pos="3544"/>
        </w:tabs>
        <w:ind w:left="1560" w:hanging="709"/>
        <w:rPr>
          <w:rFonts w:ascii="ＭＳ Ｐゴシック" w:eastAsia="ＭＳ Ｐゴシック"/>
        </w:rPr>
      </w:pPr>
      <w:r>
        <w:rPr>
          <w:rFonts w:ascii="ＭＳ Ｐゴシック" w:eastAsia="ＭＳ Ｐゴシック" w:hint="eastAsia"/>
        </w:rPr>
        <w:t>副組合長理事</w:t>
      </w:r>
      <w:r>
        <w:rPr>
          <w:rFonts w:ascii="ＭＳ Ｐゴシック" w:eastAsia="ＭＳ Ｐゴシック" w:hint="eastAsia"/>
        </w:rPr>
        <w:tab/>
        <w:t>１名</w:t>
      </w:r>
    </w:p>
    <w:p w:rsidR="00A47F52" w:rsidRDefault="00A47F52" w:rsidP="00B844C8">
      <w:pPr>
        <w:numPr>
          <w:ilvl w:val="1"/>
          <w:numId w:val="3"/>
        </w:numPr>
        <w:tabs>
          <w:tab w:val="clear" w:pos="780"/>
          <w:tab w:val="num" w:pos="1210"/>
          <w:tab w:val="right" w:pos="3544"/>
        </w:tabs>
        <w:ind w:left="1560" w:hanging="709"/>
        <w:rPr>
          <w:rFonts w:ascii="ＭＳ Ｐゴシック" w:eastAsia="ＭＳ Ｐゴシック"/>
        </w:rPr>
      </w:pPr>
      <w:r>
        <w:rPr>
          <w:rFonts w:ascii="ＭＳ Ｐゴシック" w:eastAsia="ＭＳ Ｐゴシック" w:hint="eastAsia"/>
        </w:rPr>
        <w:t>庶務会計理事</w:t>
      </w:r>
      <w:r>
        <w:rPr>
          <w:rFonts w:ascii="ＭＳ Ｐゴシック" w:eastAsia="ＭＳ Ｐゴシック" w:hint="eastAsia"/>
        </w:rPr>
        <w:tab/>
        <w:t>１名</w:t>
      </w:r>
    </w:p>
    <w:p w:rsidR="00A47F52" w:rsidRDefault="00A47F52" w:rsidP="00B844C8">
      <w:pPr>
        <w:numPr>
          <w:ilvl w:val="1"/>
          <w:numId w:val="3"/>
        </w:numPr>
        <w:tabs>
          <w:tab w:val="clear" w:pos="780"/>
          <w:tab w:val="num" w:pos="1210"/>
          <w:tab w:val="right" w:pos="3544"/>
        </w:tabs>
        <w:ind w:left="1560" w:hanging="709"/>
        <w:rPr>
          <w:rFonts w:ascii="ＭＳ Ｐゴシック" w:eastAsia="ＭＳ Ｐゴシック"/>
        </w:rPr>
      </w:pPr>
      <w:r>
        <w:rPr>
          <w:rFonts w:ascii="ＭＳ Ｐゴシック" w:eastAsia="ＭＳ Ｐゴシック" w:hint="eastAsia"/>
        </w:rPr>
        <w:t>理事</w:t>
      </w:r>
      <w:r>
        <w:rPr>
          <w:rFonts w:ascii="ＭＳ Ｐゴシック" w:eastAsia="ＭＳ Ｐゴシック" w:hint="eastAsia"/>
        </w:rPr>
        <w:tab/>
        <w:t>６名</w:t>
      </w:r>
    </w:p>
    <w:p w:rsidR="00A47F52" w:rsidRDefault="00A47F52" w:rsidP="00B844C8">
      <w:pPr>
        <w:numPr>
          <w:ilvl w:val="1"/>
          <w:numId w:val="3"/>
        </w:numPr>
        <w:tabs>
          <w:tab w:val="clear" w:pos="780"/>
          <w:tab w:val="num" w:pos="1210"/>
          <w:tab w:val="right" w:pos="3544"/>
        </w:tabs>
        <w:ind w:left="1560" w:hanging="709"/>
        <w:rPr>
          <w:rFonts w:ascii="ＭＳ Ｐゴシック" w:eastAsia="ＭＳ Ｐゴシック"/>
        </w:rPr>
      </w:pPr>
      <w:r>
        <w:rPr>
          <w:rFonts w:ascii="ＭＳ Ｐゴシック" w:eastAsia="ＭＳ Ｐゴシック" w:hint="eastAsia"/>
        </w:rPr>
        <w:t>監事</w:t>
      </w:r>
      <w:r>
        <w:rPr>
          <w:rFonts w:ascii="ＭＳ Ｐゴシック" w:eastAsia="ＭＳ Ｐゴシック" w:hint="eastAsia"/>
        </w:rPr>
        <w:tab/>
        <w:t>２名</w:t>
      </w:r>
    </w:p>
    <w:p w:rsidR="00A47F52" w:rsidRDefault="00A47F52">
      <w:pPr>
        <w:rPr>
          <w:rFonts w:ascii="ＭＳ Ｐゴシック" w:eastAsia="ＭＳ Ｐゴシック"/>
        </w:rPr>
      </w:pPr>
    </w:p>
    <w:p w:rsidR="00A47F52" w:rsidRDefault="00A47F52">
      <w:pPr>
        <w:pStyle w:val="2"/>
      </w:pPr>
      <w:r>
        <w:rPr>
          <w:rFonts w:hint="eastAsia"/>
        </w:rPr>
        <w:t>（役員の任務）</w:t>
      </w:r>
    </w:p>
    <w:p w:rsidR="00A47F52" w:rsidRDefault="00A47F52">
      <w:pPr>
        <w:numPr>
          <w:ilvl w:val="0"/>
          <w:numId w:val="3"/>
        </w:numPr>
        <w:rPr>
          <w:rFonts w:ascii="ＭＳ Ｐゴシック" w:eastAsia="ＭＳ Ｐゴシック"/>
        </w:rPr>
      </w:pPr>
      <w:r>
        <w:rPr>
          <w:rFonts w:ascii="ＭＳ Ｐゴシック" w:eastAsia="ＭＳ Ｐゴシック" w:hint="eastAsia"/>
        </w:rPr>
        <w:t>この組合の役員の任務は次のとおりとする。</w:t>
      </w:r>
    </w:p>
    <w:p w:rsidR="00A47F52" w:rsidRDefault="00A47F52" w:rsidP="00B844C8">
      <w:pPr>
        <w:numPr>
          <w:ilvl w:val="1"/>
          <w:numId w:val="3"/>
        </w:numPr>
        <w:tabs>
          <w:tab w:val="clear" w:pos="780"/>
          <w:tab w:val="num" w:pos="1210"/>
        </w:tabs>
        <w:ind w:leftChars="400" w:left="1237" w:hanging="357"/>
        <w:rPr>
          <w:rFonts w:ascii="ＭＳ Ｐゴシック" w:eastAsia="ＭＳ Ｐゴシック"/>
        </w:rPr>
      </w:pPr>
      <w:r>
        <w:rPr>
          <w:rFonts w:ascii="ＭＳ Ｐゴシック" w:eastAsia="ＭＳ Ｐゴシック" w:hint="eastAsia"/>
        </w:rPr>
        <w:t>組合長理事は，この組合を代表しその業務を統括する。</w:t>
      </w:r>
    </w:p>
    <w:p w:rsidR="00A47F52" w:rsidRDefault="00A47F52" w:rsidP="00B844C8">
      <w:pPr>
        <w:numPr>
          <w:ilvl w:val="1"/>
          <w:numId w:val="3"/>
        </w:numPr>
        <w:tabs>
          <w:tab w:val="clear" w:pos="780"/>
          <w:tab w:val="num" w:pos="1210"/>
        </w:tabs>
        <w:ind w:leftChars="400" w:left="1237" w:hanging="357"/>
        <w:rPr>
          <w:rFonts w:ascii="ＭＳ Ｐゴシック" w:eastAsia="ＭＳ Ｐゴシック"/>
        </w:rPr>
      </w:pPr>
      <w:r>
        <w:rPr>
          <w:rFonts w:ascii="ＭＳ Ｐゴシック" w:eastAsia="ＭＳ Ｐゴシック" w:hint="eastAsia"/>
        </w:rPr>
        <w:t>副組合長理事は，組合長を補佐し事故あるときはその職務を代行する。</w:t>
      </w:r>
    </w:p>
    <w:p w:rsidR="00A47F52" w:rsidRDefault="00A47F52" w:rsidP="00B844C8">
      <w:pPr>
        <w:numPr>
          <w:ilvl w:val="1"/>
          <w:numId w:val="3"/>
        </w:numPr>
        <w:tabs>
          <w:tab w:val="clear" w:pos="780"/>
          <w:tab w:val="num" w:pos="1210"/>
        </w:tabs>
        <w:ind w:leftChars="400" w:left="1237" w:hanging="357"/>
        <w:rPr>
          <w:rFonts w:ascii="ＭＳ Ｐゴシック" w:eastAsia="ＭＳ Ｐゴシック"/>
        </w:rPr>
      </w:pPr>
      <w:r>
        <w:rPr>
          <w:rFonts w:ascii="ＭＳ Ｐゴシック" w:eastAsia="ＭＳ Ｐゴシック" w:hint="eastAsia"/>
        </w:rPr>
        <w:t>庶務会計理事は，組合の庶務並びに会計業務を行う。</w:t>
      </w:r>
    </w:p>
    <w:p w:rsidR="00A47F52" w:rsidRDefault="00A47F52" w:rsidP="00B844C8">
      <w:pPr>
        <w:numPr>
          <w:ilvl w:val="1"/>
          <w:numId w:val="3"/>
        </w:numPr>
        <w:tabs>
          <w:tab w:val="clear" w:pos="780"/>
          <w:tab w:val="num" w:pos="1210"/>
        </w:tabs>
        <w:ind w:leftChars="400" w:left="1237" w:hanging="357"/>
        <w:rPr>
          <w:rFonts w:ascii="ＭＳ Ｐゴシック" w:eastAsia="ＭＳ Ｐゴシック"/>
        </w:rPr>
      </w:pPr>
      <w:r>
        <w:rPr>
          <w:rFonts w:ascii="ＭＳ Ｐゴシック" w:eastAsia="ＭＳ Ｐゴシック" w:hint="eastAsia"/>
        </w:rPr>
        <w:t>理事は，この組合の目的達成と業務の運営にあたる。</w:t>
      </w:r>
    </w:p>
    <w:p w:rsidR="00A47F52" w:rsidRDefault="00A47F52" w:rsidP="00B844C8">
      <w:pPr>
        <w:numPr>
          <w:ilvl w:val="1"/>
          <w:numId w:val="3"/>
        </w:numPr>
        <w:tabs>
          <w:tab w:val="clear" w:pos="780"/>
          <w:tab w:val="num" w:pos="1210"/>
        </w:tabs>
        <w:ind w:leftChars="400" w:left="1237" w:hanging="357"/>
        <w:rPr>
          <w:rFonts w:ascii="ＭＳ Ｐゴシック" w:eastAsia="ＭＳ Ｐゴシック"/>
        </w:rPr>
      </w:pPr>
      <w:r>
        <w:rPr>
          <w:rFonts w:ascii="ＭＳ Ｐゴシック" w:eastAsia="ＭＳ Ｐゴシック" w:hint="eastAsia"/>
        </w:rPr>
        <w:t>監事は，組合の事業並びに会計業務の執行状況を監査する。</w:t>
      </w:r>
    </w:p>
    <w:p w:rsidR="00A47F52" w:rsidRDefault="00A47F52">
      <w:pPr>
        <w:rPr>
          <w:rFonts w:ascii="ＭＳ Ｐゴシック" w:eastAsia="ＭＳ Ｐゴシック"/>
        </w:rPr>
      </w:pPr>
    </w:p>
    <w:p w:rsidR="00A47F52" w:rsidRDefault="00A47F52">
      <w:pPr>
        <w:pStyle w:val="2"/>
      </w:pPr>
      <w:r>
        <w:rPr>
          <w:rFonts w:hint="eastAsia"/>
        </w:rPr>
        <w:t>（役員の選任）</w:t>
      </w:r>
    </w:p>
    <w:p w:rsidR="00A47F52" w:rsidRDefault="00A47F52">
      <w:pPr>
        <w:numPr>
          <w:ilvl w:val="0"/>
          <w:numId w:val="3"/>
        </w:numPr>
        <w:rPr>
          <w:rFonts w:ascii="ＭＳ Ｐゴシック" w:eastAsia="ＭＳ Ｐゴシック"/>
        </w:rPr>
      </w:pPr>
      <w:r>
        <w:rPr>
          <w:rFonts w:ascii="ＭＳ Ｐゴシック" w:eastAsia="ＭＳ Ｐゴシック" w:hint="eastAsia"/>
        </w:rPr>
        <w:t>理事は各行政区より組合員の中から１名づつ選出し，総代会の承認を得て理事となる。理事の互選により組合長，副組合長，庶務会計を決める。</w:t>
      </w:r>
    </w:p>
    <w:p w:rsidR="00A47F52" w:rsidRDefault="00A47F52" w:rsidP="00E62DA2">
      <w:pPr>
        <w:pStyle w:val="21"/>
        <w:tabs>
          <w:tab w:val="left" w:pos="980"/>
        </w:tabs>
      </w:pPr>
      <w:r>
        <w:rPr>
          <w:rFonts w:hint="eastAsia"/>
        </w:rPr>
        <w:t>２</w:t>
      </w:r>
      <w:r>
        <w:rPr>
          <w:rFonts w:hint="eastAsia"/>
        </w:rPr>
        <w:tab/>
        <w:t>理事は組合員の中から選出し，総代会の承認を得る。</w:t>
      </w:r>
    </w:p>
    <w:p w:rsidR="00A47F52" w:rsidRDefault="00A47F52" w:rsidP="00E62DA2">
      <w:pPr>
        <w:pStyle w:val="21"/>
        <w:tabs>
          <w:tab w:val="left" w:pos="980"/>
        </w:tabs>
      </w:pPr>
      <w:r>
        <w:rPr>
          <w:rFonts w:hint="eastAsia"/>
        </w:rPr>
        <w:t>３</w:t>
      </w:r>
      <w:r>
        <w:rPr>
          <w:rFonts w:hint="eastAsia"/>
        </w:rPr>
        <w:tab/>
        <w:t>役員の任期は３年とし，再任は妨げない。</w:t>
      </w:r>
    </w:p>
    <w:p w:rsidR="00A47F52" w:rsidRDefault="00A47F52" w:rsidP="00E62DA2">
      <w:pPr>
        <w:pStyle w:val="21"/>
        <w:tabs>
          <w:tab w:val="left" w:pos="980"/>
        </w:tabs>
      </w:pPr>
      <w:r>
        <w:rPr>
          <w:rFonts w:hint="eastAsia"/>
        </w:rPr>
        <w:t>４</w:t>
      </w:r>
      <w:r>
        <w:rPr>
          <w:rFonts w:hint="eastAsia"/>
        </w:rPr>
        <w:tab/>
        <w:t>欠員により，選任された役員の任期は前任者の残任期間とする。</w:t>
      </w:r>
    </w:p>
    <w:p w:rsidR="00A47F52" w:rsidRDefault="00A47F52">
      <w:pPr>
        <w:rPr>
          <w:rFonts w:ascii="ＭＳ Ｐゴシック" w:eastAsia="ＭＳ Ｐゴシック"/>
        </w:rPr>
      </w:pPr>
    </w:p>
    <w:p w:rsidR="00A47F52" w:rsidRDefault="00A47F52">
      <w:pPr>
        <w:pStyle w:val="2"/>
      </w:pPr>
      <w:r>
        <w:rPr>
          <w:rFonts w:hint="eastAsia"/>
        </w:rPr>
        <w:t>（理事会）</w:t>
      </w:r>
    </w:p>
    <w:p w:rsidR="00A47F52" w:rsidRDefault="00A47F52">
      <w:pPr>
        <w:numPr>
          <w:ilvl w:val="0"/>
          <w:numId w:val="3"/>
        </w:numPr>
        <w:rPr>
          <w:rFonts w:ascii="ＭＳ Ｐゴシック" w:eastAsia="ＭＳ Ｐゴシック"/>
        </w:rPr>
      </w:pPr>
      <w:r>
        <w:rPr>
          <w:rFonts w:ascii="ＭＳ Ｐゴシック" w:eastAsia="ＭＳ Ｐゴシック" w:hint="eastAsia"/>
        </w:rPr>
        <w:t>理事会は組合長理事が必要に応じて，開催する事ができる。</w:t>
      </w:r>
    </w:p>
    <w:p w:rsidR="00A47F52" w:rsidRDefault="00A47F52" w:rsidP="00E62DA2">
      <w:pPr>
        <w:pStyle w:val="21"/>
        <w:tabs>
          <w:tab w:val="left" w:pos="980"/>
        </w:tabs>
      </w:pPr>
      <w:r>
        <w:rPr>
          <w:rFonts w:hint="eastAsia"/>
        </w:rPr>
        <w:t>２</w:t>
      </w:r>
      <w:r>
        <w:rPr>
          <w:rFonts w:hint="eastAsia"/>
        </w:rPr>
        <w:tab/>
        <w:t>理事会の開催には組合長理事は開催５日前までに開催日時，開催場所，会議の目的を文書にて通知する事とする。ただし緊急の場合は電話等で開催３日前までには通知する事とする。</w:t>
      </w:r>
    </w:p>
    <w:p w:rsidR="00A47F52" w:rsidRDefault="00A47F52" w:rsidP="00E62DA2">
      <w:pPr>
        <w:pStyle w:val="21"/>
        <w:tabs>
          <w:tab w:val="left" w:pos="980"/>
        </w:tabs>
      </w:pPr>
      <w:r>
        <w:rPr>
          <w:rFonts w:hint="eastAsia"/>
        </w:rPr>
        <w:t>３</w:t>
      </w:r>
      <w:r>
        <w:rPr>
          <w:rFonts w:hint="eastAsia"/>
        </w:rPr>
        <w:tab/>
        <w:t>理事会の決議事項</w:t>
      </w:r>
    </w:p>
    <w:p w:rsidR="00A47F52" w:rsidRDefault="00A47F52" w:rsidP="00B844C8">
      <w:pPr>
        <w:pStyle w:val="21"/>
        <w:numPr>
          <w:ilvl w:val="0"/>
          <w:numId w:val="4"/>
        </w:numPr>
        <w:tabs>
          <w:tab w:val="clear" w:pos="1337"/>
          <w:tab w:val="left" w:pos="1210"/>
        </w:tabs>
        <w:ind w:leftChars="400" w:left="880" w:firstLineChars="0" w:firstLine="0"/>
      </w:pPr>
      <w:r>
        <w:rPr>
          <w:rFonts w:hint="eastAsia"/>
        </w:rPr>
        <w:t>決算及び事業計画に関する事項</w:t>
      </w:r>
    </w:p>
    <w:p w:rsidR="00A47F52" w:rsidRDefault="00A47F52" w:rsidP="00B844C8">
      <w:pPr>
        <w:pStyle w:val="21"/>
        <w:numPr>
          <w:ilvl w:val="0"/>
          <w:numId w:val="4"/>
        </w:numPr>
        <w:tabs>
          <w:tab w:val="clear" w:pos="1337"/>
          <w:tab w:val="left" w:pos="1210"/>
        </w:tabs>
        <w:ind w:leftChars="400" w:left="880" w:firstLineChars="0" w:firstLine="0"/>
      </w:pPr>
      <w:r>
        <w:rPr>
          <w:rFonts w:hint="eastAsia"/>
        </w:rPr>
        <w:t>組合の運営，業務の執行に関する事項</w:t>
      </w:r>
    </w:p>
    <w:p w:rsidR="00A47F52" w:rsidRDefault="00A47F52" w:rsidP="00B844C8">
      <w:pPr>
        <w:pStyle w:val="21"/>
        <w:numPr>
          <w:ilvl w:val="0"/>
          <w:numId w:val="4"/>
        </w:numPr>
        <w:tabs>
          <w:tab w:val="clear" w:pos="1337"/>
          <w:tab w:val="left" w:pos="1210"/>
        </w:tabs>
        <w:ind w:leftChars="400" w:left="880" w:firstLineChars="0" w:firstLine="0"/>
      </w:pPr>
      <w:r>
        <w:rPr>
          <w:rFonts w:hint="eastAsia"/>
        </w:rPr>
        <w:t>総代会の開催に関する事項</w:t>
      </w:r>
    </w:p>
    <w:p w:rsidR="00A47F52" w:rsidRDefault="00A47F52" w:rsidP="00E62DA2">
      <w:pPr>
        <w:pStyle w:val="21"/>
        <w:tabs>
          <w:tab w:val="left" w:pos="980"/>
        </w:tabs>
      </w:pPr>
      <w:r>
        <w:rPr>
          <w:rFonts w:hint="eastAsia"/>
        </w:rPr>
        <w:t>４</w:t>
      </w:r>
      <w:r>
        <w:rPr>
          <w:rFonts w:hint="eastAsia"/>
        </w:rPr>
        <w:tab/>
        <w:t>理事会並びに総代会における議長は，組合長理事がこれにあたる。</w:t>
      </w:r>
    </w:p>
    <w:p w:rsidR="00B844C8" w:rsidRDefault="00B844C8">
      <w:pPr>
        <w:widowControl/>
        <w:jc w:val="left"/>
        <w:rPr>
          <w:rFonts w:ascii="ＭＳ Ｐゴシック" w:eastAsia="ＭＳ Ｐゴシック"/>
        </w:rPr>
      </w:pPr>
      <w:r>
        <w:rPr>
          <w:rFonts w:ascii="ＭＳ Ｐゴシック" w:eastAsia="ＭＳ Ｐゴシック"/>
        </w:rPr>
        <w:br w:type="page"/>
      </w:r>
    </w:p>
    <w:p w:rsidR="00A47F52" w:rsidRDefault="00A47F52">
      <w:pPr>
        <w:rPr>
          <w:rFonts w:ascii="ＭＳ Ｐゴシック" w:eastAsia="ＭＳ Ｐゴシック"/>
        </w:rPr>
      </w:pPr>
    </w:p>
    <w:p w:rsidR="00A47F52" w:rsidRDefault="00A47F52">
      <w:pPr>
        <w:pStyle w:val="1"/>
        <w:rPr>
          <w:rFonts w:ascii="ＭＳ Ｐゴシック" w:eastAsia="ＭＳ Ｐゴシック"/>
        </w:rPr>
      </w:pPr>
      <w:r>
        <w:rPr>
          <w:rFonts w:ascii="ＭＳ Ｐゴシック" w:eastAsia="ＭＳ Ｐゴシック" w:hint="eastAsia"/>
        </w:rPr>
        <w:t>第四章</w:t>
      </w:r>
      <w:r>
        <w:rPr>
          <w:rFonts w:ascii="ＭＳ Ｐゴシック" w:eastAsia="ＭＳ Ｐゴシック" w:hint="eastAsia"/>
        </w:rPr>
        <w:tab/>
        <w:t>総  会</w:t>
      </w:r>
    </w:p>
    <w:p w:rsidR="00A47F52" w:rsidRDefault="00A47F52">
      <w:pPr>
        <w:rPr>
          <w:rFonts w:ascii="ＭＳ Ｐゴシック" w:eastAsia="ＭＳ Ｐゴシック"/>
        </w:rPr>
      </w:pPr>
    </w:p>
    <w:p w:rsidR="00A47F52" w:rsidRDefault="00A47F52">
      <w:pPr>
        <w:pStyle w:val="2"/>
      </w:pPr>
      <w:r>
        <w:rPr>
          <w:rFonts w:hint="eastAsia"/>
        </w:rPr>
        <w:t>（総  代）</w:t>
      </w:r>
    </w:p>
    <w:p w:rsidR="00A47F52" w:rsidRDefault="00A47F52">
      <w:pPr>
        <w:numPr>
          <w:ilvl w:val="0"/>
          <w:numId w:val="3"/>
        </w:numPr>
        <w:rPr>
          <w:rFonts w:ascii="ＭＳ Ｐゴシック" w:eastAsia="ＭＳ Ｐゴシック"/>
        </w:rPr>
      </w:pPr>
      <w:r>
        <w:rPr>
          <w:rFonts w:ascii="ＭＳ Ｐゴシック" w:eastAsia="ＭＳ Ｐゴシック" w:hint="eastAsia"/>
        </w:rPr>
        <w:t>総代は各行政区より，組合員の代表として１名選出する。</w:t>
      </w:r>
    </w:p>
    <w:p w:rsidR="00A47F52" w:rsidRDefault="00A47F52" w:rsidP="00B844C8">
      <w:pPr>
        <w:pStyle w:val="21"/>
        <w:numPr>
          <w:ilvl w:val="0"/>
          <w:numId w:val="5"/>
        </w:numPr>
        <w:tabs>
          <w:tab w:val="clear" w:pos="1337"/>
          <w:tab w:val="left" w:pos="1210"/>
        </w:tabs>
        <w:ind w:leftChars="400" w:left="1252" w:hanging="372"/>
      </w:pPr>
      <w:r>
        <w:rPr>
          <w:rFonts w:hint="eastAsia"/>
        </w:rPr>
        <w:t>総代の定数は９名とし任期は３年とする。ただし再任は妨げない。</w:t>
      </w:r>
    </w:p>
    <w:p w:rsidR="00A47F52" w:rsidRDefault="00A47F52" w:rsidP="00B844C8">
      <w:pPr>
        <w:pStyle w:val="21"/>
        <w:numPr>
          <w:ilvl w:val="0"/>
          <w:numId w:val="5"/>
        </w:numPr>
        <w:tabs>
          <w:tab w:val="clear" w:pos="1337"/>
          <w:tab w:val="left" w:pos="1210"/>
        </w:tabs>
        <w:ind w:leftChars="400" w:left="1252" w:hanging="372"/>
      </w:pPr>
      <w:r>
        <w:rPr>
          <w:rFonts w:hint="eastAsia"/>
        </w:rPr>
        <w:t>欠員により，選出した総代の任期は前任者の残任期間とする。</w:t>
      </w:r>
    </w:p>
    <w:p w:rsidR="00A47F52" w:rsidRDefault="00A47F52">
      <w:pPr>
        <w:rPr>
          <w:rFonts w:ascii="ＭＳ Ｐゴシック" w:eastAsia="ＭＳ Ｐゴシック"/>
        </w:rPr>
      </w:pPr>
    </w:p>
    <w:p w:rsidR="00A47F52" w:rsidRDefault="00A47F52">
      <w:pPr>
        <w:pStyle w:val="2"/>
      </w:pPr>
      <w:r>
        <w:rPr>
          <w:rFonts w:hint="eastAsia"/>
        </w:rPr>
        <w:t>（総代会）</w:t>
      </w:r>
    </w:p>
    <w:p w:rsidR="00A47F52" w:rsidRDefault="00A47F52">
      <w:pPr>
        <w:numPr>
          <w:ilvl w:val="0"/>
          <w:numId w:val="3"/>
        </w:numPr>
        <w:rPr>
          <w:rFonts w:ascii="ＭＳ Ｐゴシック" w:eastAsia="ＭＳ Ｐゴシック"/>
        </w:rPr>
      </w:pPr>
      <w:r>
        <w:rPr>
          <w:rFonts w:ascii="ＭＳ Ｐゴシック" w:eastAsia="ＭＳ Ｐゴシック" w:hint="eastAsia"/>
        </w:rPr>
        <w:t>組合は毎事業年度終了後１ヶ月以内に総代会を開催しなければならない。</w:t>
      </w:r>
    </w:p>
    <w:p w:rsidR="00A47F52" w:rsidRDefault="00A47F52" w:rsidP="00E62DA2">
      <w:pPr>
        <w:pStyle w:val="21"/>
        <w:tabs>
          <w:tab w:val="left" w:pos="980"/>
        </w:tabs>
      </w:pPr>
      <w:r>
        <w:rPr>
          <w:rFonts w:hint="eastAsia"/>
        </w:rPr>
        <w:t>２</w:t>
      </w:r>
      <w:r>
        <w:rPr>
          <w:rFonts w:hint="eastAsia"/>
        </w:rPr>
        <w:tab/>
        <w:t>総代会の開催には組合長は５日前までに会議の目的，開催日時，開催場所を文書にて通知する事とする。</w:t>
      </w:r>
    </w:p>
    <w:p w:rsidR="00A47F52" w:rsidRDefault="00A47F52" w:rsidP="00E62DA2">
      <w:pPr>
        <w:pStyle w:val="21"/>
        <w:tabs>
          <w:tab w:val="left" w:pos="980"/>
        </w:tabs>
      </w:pPr>
      <w:r>
        <w:rPr>
          <w:rFonts w:hint="eastAsia"/>
        </w:rPr>
        <w:t>３</w:t>
      </w:r>
      <w:r>
        <w:rPr>
          <w:rFonts w:hint="eastAsia"/>
        </w:rPr>
        <w:tab/>
        <w:t>総代会の決議事項</w:t>
      </w:r>
    </w:p>
    <w:p w:rsidR="00A47F52" w:rsidRDefault="00A47F52" w:rsidP="00B844C8">
      <w:pPr>
        <w:pStyle w:val="21"/>
        <w:numPr>
          <w:ilvl w:val="0"/>
          <w:numId w:val="6"/>
        </w:numPr>
        <w:tabs>
          <w:tab w:val="clear" w:pos="1337"/>
          <w:tab w:val="left" w:pos="1210"/>
        </w:tabs>
        <w:ind w:leftChars="400" w:left="880" w:firstLineChars="0" w:firstLine="0"/>
      </w:pPr>
      <w:r>
        <w:rPr>
          <w:rFonts w:hint="eastAsia"/>
        </w:rPr>
        <w:t>毎事業年度の事業並びに決算書の承認</w:t>
      </w:r>
    </w:p>
    <w:p w:rsidR="00A47F52" w:rsidRPr="00544C7C" w:rsidRDefault="00A47F52" w:rsidP="00B844C8">
      <w:pPr>
        <w:pStyle w:val="21"/>
        <w:numPr>
          <w:ilvl w:val="0"/>
          <w:numId w:val="6"/>
        </w:numPr>
        <w:tabs>
          <w:tab w:val="clear" w:pos="1337"/>
          <w:tab w:val="left" w:pos="1210"/>
        </w:tabs>
        <w:ind w:leftChars="400" w:left="880" w:firstLineChars="0" w:firstLine="0"/>
      </w:pPr>
      <w:r w:rsidRPr="00544C7C">
        <w:rPr>
          <w:rFonts w:hint="eastAsia"/>
        </w:rPr>
        <w:t>次年度の事業並びに予算案の承認</w:t>
      </w:r>
      <w:bookmarkStart w:id="0" w:name="_GoBack"/>
      <w:bookmarkEnd w:id="0"/>
    </w:p>
    <w:p w:rsidR="00A47F52" w:rsidRPr="00544C7C" w:rsidRDefault="00A47F52" w:rsidP="00B844C8">
      <w:pPr>
        <w:pStyle w:val="21"/>
        <w:numPr>
          <w:ilvl w:val="0"/>
          <w:numId w:val="6"/>
        </w:numPr>
        <w:tabs>
          <w:tab w:val="clear" w:pos="1337"/>
          <w:tab w:val="left" w:pos="1210"/>
        </w:tabs>
        <w:ind w:leftChars="400" w:left="880" w:firstLineChars="0" w:firstLine="0"/>
      </w:pPr>
      <w:r w:rsidRPr="00544C7C">
        <w:rPr>
          <w:rFonts w:hint="eastAsia"/>
        </w:rPr>
        <w:t>組合賦課金の徴収に関する事項</w:t>
      </w:r>
    </w:p>
    <w:p w:rsidR="00A47F52" w:rsidRPr="00544C7C" w:rsidRDefault="00A47F52" w:rsidP="00B844C8">
      <w:pPr>
        <w:pStyle w:val="21"/>
        <w:numPr>
          <w:ilvl w:val="0"/>
          <w:numId w:val="6"/>
        </w:numPr>
        <w:tabs>
          <w:tab w:val="clear" w:pos="1337"/>
          <w:tab w:val="left" w:pos="1210"/>
        </w:tabs>
        <w:ind w:leftChars="400" w:left="880" w:firstLineChars="0" w:firstLine="0"/>
      </w:pPr>
      <w:r w:rsidRPr="00544C7C">
        <w:rPr>
          <w:rFonts w:hint="eastAsia"/>
        </w:rPr>
        <w:t>役員の選任に関する事項</w:t>
      </w:r>
    </w:p>
    <w:p w:rsidR="00A47F52" w:rsidRPr="00544C7C" w:rsidRDefault="00A47F52" w:rsidP="00B844C8">
      <w:pPr>
        <w:pStyle w:val="21"/>
        <w:numPr>
          <w:ilvl w:val="0"/>
          <w:numId w:val="6"/>
        </w:numPr>
        <w:tabs>
          <w:tab w:val="clear" w:pos="1337"/>
          <w:tab w:val="left" w:pos="1210"/>
        </w:tabs>
        <w:ind w:leftChars="400" w:left="880" w:firstLineChars="0" w:firstLine="0"/>
      </w:pPr>
      <w:r w:rsidRPr="00544C7C">
        <w:rPr>
          <w:rFonts w:hint="eastAsia"/>
        </w:rPr>
        <w:t>役員報酬に関する事項</w:t>
      </w:r>
    </w:p>
    <w:p w:rsidR="00A47F52" w:rsidRPr="00544C7C" w:rsidRDefault="00A47F52" w:rsidP="00B844C8">
      <w:pPr>
        <w:pStyle w:val="21"/>
        <w:numPr>
          <w:ilvl w:val="0"/>
          <w:numId w:val="6"/>
        </w:numPr>
        <w:tabs>
          <w:tab w:val="clear" w:pos="1337"/>
          <w:tab w:val="left" w:pos="1210"/>
        </w:tabs>
        <w:ind w:leftChars="400" w:left="880" w:firstLineChars="0" w:firstLine="0"/>
      </w:pPr>
      <w:r w:rsidRPr="00544C7C">
        <w:rPr>
          <w:rFonts w:hint="eastAsia"/>
        </w:rPr>
        <w:t>規約の改正に関する事項</w:t>
      </w:r>
    </w:p>
    <w:p w:rsidR="00A47F52" w:rsidRPr="00544C7C" w:rsidRDefault="00A47F52" w:rsidP="00E62DA2">
      <w:pPr>
        <w:pStyle w:val="21"/>
        <w:tabs>
          <w:tab w:val="left" w:pos="980"/>
        </w:tabs>
      </w:pPr>
      <w:r w:rsidRPr="00544C7C">
        <w:rPr>
          <w:rFonts w:hint="eastAsia"/>
        </w:rPr>
        <w:t>４</w:t>
      </w:r>
      <w:r w:rsidRPr="00544C7C">
        <w:rPr>
          <w:rFonts w:hint="eastAsia"/>
        </w:rPr>
        <w:tab/>
        <w:t>総代の決議事項は出席総代の過半数を以て議決承認する。</w:t>
      </w:r>
    </w:p>
    <w:p w:rsidR="00A47F52" w:rsidRPr="00544C7C" w:rsidRDefault="00A47F52" w:rsidP="00E62DA2">
      <w:pPr>
        <w:pStyle w:val="21"/>
        <w:tabs>
          <w:tab w:val="left" w:pos="980"/>
        </w:tabs>
      </w:pPr>
      <w:r w:rsidRPr="00544C7C">
        <w:rPr>
          <w:rFonts w:hint="eastAsia"/>
        </w:rPr>
        <w:t>５</w:t>
      </w:r>
      <w:r w:rsidRPr="00544C7C">
        <w:rPr>
          <w:rFonts w:hint="eastAsia"/>
        </w:rPr>
        <w:tab/>
        <w:t>⑥の規約の改正は総代の３分の２以上の出席を必要とする。</w:t>
      </w:r>
    </w:p>
    <w:p w:rsidR="00A47F52" w:rsidRPr="00544C7C" w:rsidRDefault="00A47F52">
      <w:pPr>
        <w:rPr>
          <w:rFonts w:ascii="ＭＳ Ｐゴシック" w:eastAsia="ＭＳ Ｐゴシック"/>
        </w:rPr>
      </w:pPr>
    </w:p>
    <w:p w:rsidR="00A47F52" w:rsidRPr="00544C7C" w:rsidRDefault="00A47F52">
      <w:pPr>
        <w:pStyle w:val="1"/>
        <w:rPr>
          <w:rFonts w:ascii="ＭＳ Ｐゴシック" w:eastAsia="ＭＳ Ｐゴシック"/>
        </w:rPr>
      </w:pPr>
      <w:r w:rsidRPr="00544C7C">
        <w:rPr>
          <w:rFonts w:ascii="ＭＳ Ｐゴシック" w:eastAsia="ＭＳ Ｐゴシック" w:hint="eastAsia"/>
        </w:rPr>
        <w:t>第五章</w:t>
      </w:r>
      <w:r w:rsidRPr="00544C7C">
        <w:rPr>
          <w:rFonts w:ascii="ＭＳ Ｐゴシック" w:eastAsia="ＭＳ Ｐゴシック" w:hint="eastAsia"/>
        </w:rPr>
        <w:tab/>
        <w:t>管  理</w:t>
      </w:r>
    </w:p>
    <w:p w:rsidR="00A47F52" w:rsidRPr="00544C7C" w:rsidRDefault="00A47F52">
      <w:pPr>
        <w:rPr>
          <w:rFonts w:ascii="ＭＳ Ｐゴシック" w:eastAsia="ＭＳ Ｐゴシック"/>
        </w:rPr>
      </w:pPr>
    </w:p>
    <w:p w:rsidR="00A47F52" w:rsidRPr="00544C7C" w:rsidRDefault="00A47F52">
      <w:pPr>
        <w:pStyle w:val="2"/>
      </w:pPr>
      <w:r w:rsidRPr="00544C7C">
        <w:rPr>
          <w:rFonts w:hint="eastAsia"/>
        </w:rPr>
        <w:t>（維持管理）</w:t>
      </w:r>
    </w:p>
    <w:p w:rsidR="00A47F52" w:rsidRPr="00544C7C" w:rsidRDefault="00A47F52">
      <w:pPr>
        <w:numPr>
          <w:ilvl w:val="0"/>
          <w:numId w:val="3"/>
        </w:numPr>
        <w:rPr>
          <w:rFonts w:ascii="ＭＳ Ｐゴシック" w:eastAsia="ＭＳ Ｐゴシック"/>
        </w:rPr>
      </w:pPr>
      <w:r w:rsidRPr="00544C7C">
        <w:rPr>
          <w:rFonts w:ascii="ＭＳ Ｐゴシック" w:eastAsia="ＭＳ Ｐゴシック" w:hint="eastAsia"/>
        </w:rPr>
        <w:t>ため池の堤体，頭首工，水門ゲート，水路等施設の管理を日常より行い，下流への被害防止と施設の損傷防止に努める。</w:t>
      </w:r>
    </w:p>
    <w:p w:rsidR="00A47F52" w:rsidRPr="00544C7C" w:rsidRDefault="00A47F52" w:rsidP="00E62DA2">
      <w:pPr>
        <w:pStyle w:val="21"/>
        <w:tabs>
          <w:tab w:val="left" w:pos="980"/>
        </w:tabs>
      </w:pPr>
      <w:r w:rsidRPr="00544C7C">
        <w:rPr>
          <w:rFonts w:hint="eastAsia"/>
        </w:rPr>
        <w:t>２</w:t>
      </w:r>
      <w:r w:rsidRPr="00544C7C">
        <w:rPr>
          <w:rFonts w:hint="eastAsia"/>
        </w:rPr>
        <w:tab/>
        <w:t>施設の維持管理のために管理者を置き，適切な管理に努める。</w:t>
      </w:r>
    </w:p>
    <w:p w:rsidR="00A47F52" w:rsidRPr="00544C7C" w:rsidRDefault="00A47F52" w:rsidP="00E62DA2">
      <w:pPr>
        <w:pStyle w:val="21"/>
        <w:tabs>
          <w:tab w:val="left" w:pos="980"/>
        </w:tabs>
      </w:pPr>
      <w:r w:rsidRPr="00544C7C">
        <w:rPr>
          <w:rFonts w:hint="eastAsia"/>
        </w:rPr>
        <w:t>３</w:t>
      </w:r>
      <w:r w:rsidRPr="00544C7C">
        <w:rPr>
          <w:rFonts w:hint="eastAsia"/>
        </w:rPr>
        <w:tab/>
        <w:t>ため池の水管理者は適切なる水の配分に考慮して管理に努める。</w:t>
      </w:r>
    </w:p>
    <w:p w:rsidR="00A47F52" w:rsidRPr="00544C7C" w:rsidRDefault="00A47F52">
      <w:pPr>
        <w:rPr>
          <w:rFonts w:ascii="ＭＳ Ｐゴシック" w:eastAsia="ＭＳ Ｐゴシック"/>
        </w:rPr>
      </w:pPr>
    </w:p>
    <w:p w:rsidR="00A47F52" w:rsidRPr="00544C7C" w:rsidRDefault="00A47F52">
      <w:pPr>
        <w:pStyle w:val="2"/>
      </w:pPr>
      <w:r w:rsidRPr="00544C7C">
        <w:rPr>
          <w:rFonts w:hint="eastAsia"/>
        </w:rPr>
        <w:t>（渇水対策）</w:t>
      </w:r>
    </w:p>
    <w:p w:rsidR="00A47F52" w:rsidRPr="00544C7C" w:rsidRDefault="00A47F52">
      <w:pPr>
        <w:numPr>
          <w:ilvl w:val="0"/>
          <w:numId w:val="3"/>
        </w:numPr>
        <w:rPr>
          <w:rFonts w:ascii="ＭＳ Ｐゴシック" w:eastAsia="ＭＳ Ｐゴシック"/>
        </w:rPr>
      </w:pPr>
      <w:r w:rsidRPr="00544C7C">
        <w:rPr>
          <w:rFonts w:ascii="ＭＳ Ｐゴシック" w:eastAsia="ＭＳ Ｐゴシック" w:hint="eastAsia"/>
        </w:rPr>
        <w:t>春作業前までに「□□池」が満水状態に達しない場合は「△△川揚水場」よりポンプ揚水を行い対処する。</w:t>
      </w:r>
    </w:p>
    <w:p w:rsidR="00A47F52" w:rsidRPr="00544C7C" w:rsidRDefault="00A47F52" w:rsidP="00E62DA2">
      <w:pPr>
        <w:pStyle w:val="21"/>
        <w:tabs>
          <w:tab w:val="left" w:pos="980"/>
        </w:tabs>
      </w:pPr>
      <w:r w:rsidRPr="00544C7C">
        <w:rPr>
          <w:rFonts w:hint="eastAsia"/>
        </w:rPr>
        <w:t>２</w:t>
      </w:r>
      <w:r w:rsidRPr="00544C7C">
        <w:rPr>
          <w:rFonts w:hint="eastAsia"/>
        </w:rPr>
        <w:tab/>
        <w:t>渇水時における干害の被害が予想される場合は，上流の水源地にある「××池」との分水方法を××池水利組合と協議して契約書に基づき適正な取水を行う。</w:t>
      </w:r>
    </w:p>
    <w:p w:rsidR="00A47F52" w:rsidRPr="00544C7C" w:rsidRDefault="00A47F52" w:rsidP="00E62DA2">
      <w:pPr>
        <w:pStyle w:val="21"/>
        <w:tabs>
          <w:tab w:val="left" w:pos="980"/>
        </w:tabs>
      </w:pPr>
      <w:r w:rsidRPr="00544C7C">
        <w:rPr>
          <w:rFonts w:hint="eastAsia"/>
        </w:rPr>
        <w:t>３</w:t>
      </w:r>
      <w:r w:rsidRPr="00544C7C">
        <w:rPr>
          <w:rFonts w:hint="eastAsia"/>
        </w:rPr>
        <w:tab/>
        <w:t>干害被害防止のために，△△川にある３ヶ所の頭首工水門ゲートを操作して適正な配水対策を行うものとする。</w:t>
      </w:r>
    </w:p>
    <w:p w:rsidR="00A47F52" w:rsidRPr="00544C7C" w:rsidRDefault="00A47F52" w:rsidP="00E62DA2">
      <w:pPr>
        <w:pStyle w:val="21"/>
        <w:tabs>
          <w:tab w:val="left" w:pos="980"/>
        </w:tabs>
      </w:pPr>
      <w:r w:rsidRPr="00544C7C">
        <w:rPr>
          <w:rFonts w:hint="eastAsia"/>
        </w:rPr>
        <w:t>４</w:t>
      </w:r>
      <w:r w:rsidRPr="00544C7C">
        <w:rPr>
          <w:rFonts w:hint="eastAsia"/>
        </w:rPr>
        <w:tab/>
        <w:t>第３段階として各水系をまとめて時間給水を行う。この場合は担当者を置き，適切なる管理の下にこれを行う。</w:t>
      </w:r>
    </w:p>
    <w:p w:rsidR="00A47F52" w:rsidRPr="00544C7C" w:rsidRDefault="00A47F52" w:rsidP="00E62DA2">
      <w:pPr>
        <w:pStyle w:val="21"/>
        <w:tabs>
          <w:tab w:val="left" w:pos="980"/>
        </w:tabs>
      </w:pPr>
      <w:r w:rsidRPr="00544C7C">
        <w:rPr>
          <w:rFonts w:hint="eastAsia"/>
        </w:rPr>
        <w:t>５</w:t>
      </w:r>
      <w:r w:rsidRPr="00544C7C">
        <w:rPr>
          <w:rFonts w:hint="eastAsia"/>
        </w:rPr>
        <w:tab/>
        <w:t>中央排水路下流に「揚水場」を設置して，排水をポンプ揚水によって再利用を行う。</w:t>
      </w:r>
    </w:p>
    <w:p w:rsidR="00B844C8" w:rsidRDefault="00B844C8">
      <w:pPr>
        <w:widowControl/>
        <w:jc w:val="left"/>
        <w:rPr>
          <w:rFonts w:ascii="ＭＳ Ｐゴシック" w:eastAsia="ＭＳ Ｐゴシック"/>
        </w:rPr>
      </w:pPr>
      <w:r>
        <w:rPr>
          <w:rFonts w:ascii="ＭＳ Ｐゴシック" w:eastAsia="ＭＳ Ｐゴシック"/>
        </w:rPr>
        <w:br w:type="page"/>
      </w:r>
    </w:p>
    <w:p w:rsidR="00A47F52" w:rsidRPr="00544C7C" w:rsidRDefault="00A47F52">
      <w:pPr>
        <w:rPr>
          <w:rFonts w:ascii="ＭＳ Ｐゴシック" w:eastAsia="ＭＳ Ｐゴシック"/>
        </w:rPr>
      </w:pPr>
    </w:p>
    <w:p w:rsidR="00A47F52" w:rsidRPr="00544C7C" w:rsidRDefault="00A47F52">
      <w:pPr>
        <w:pStyle w:val="2"/>
      </w:pPr>
      <w:r w:rsidRPr="00544C7C">
        <w:rPr>
          <w:rFonts w:hint="eastAsia"/>
        </w:rPr>
        <w:t>（洪水対策）</w:t>
      </w:r>
    </w:p>
    <w:p w:rsidR="00A47F52" w:rsidRPr="00544C7C" w:rsidRDefault="00A47F52">
      <w:pPr>
        <w:numPr>
          <w:ilvl w:val="0"/>
          <w:numId w:val="3"/>
        </w:numPr>
        <w:rPr>
          <w:rFonts w:ascii="ＭＳ Ｐゴシック" w:eastAsia="ＭＳ Ｐゴシック"/>
        </w:rPr>
      </w:pPr>
      <w:r w:rsidRPr="00544C7C">
        <w:rPr>
          <w:rFonts w:ascii="ＭＳ Ｐゴシック" w:eastAsia="ＭＳ Ｐゴシック" w:hint="eastAsia"/>
        </w:rPr>
        <w:t>大雨洪水対策は，警報が発令された場合に管理者は常時見回りを行い，日常より水位の変化に注意して，変化が認められると直ちに組合長に報告し，水位の調整等を行う。</w:t>
      </w:r>
    </w:p>
    <w:p w:rsidR="00A47F52" w:rsidRPr="00544C7C" w:rsidRDefault="00A47F52" w:rsidP="00E62DA2">
      <w:pPr>
        <w:pStyle w:val="21"/>
        <w:tabs>
          <w:tab w:val="left" w:pos="980"/>
        </w:tabs>
      </w:pPr>
      <w:r w:rsidRPr="00544C7C">
        <w:rPr>
          <w:rFonts w:hint="eastAsia"/>
        </w:rPr>
        <w:t>２</w:t>
      </w:r>
      <w:r w:rsidRPr="00544C7C">
        <w:rPr>
          <w:rFonts w:hint="eastAsia"/>
        </w:rPr>
        <w:tab/>
        <w:t>△△川頭首工の水門ゲート等は適切に管理し下流に被害を及ぼさない処置をとる。</w:t>
      </w:r>
    </w:p>
    <w:p w:rsidR="00A47F52" w:rsidRPr="00544C7C" w:rsidRDefault="00A47F52" w:rsidP="00E62DA2">
      <w:pPr>
        <w:pStyle w:val="21"/>
        <w:tabs>
          <w:tab w:val="left" w:pos="980"/>
        </w:tabs>
      </w:pPr>
      <w:r w:rsidRPr="00544C7C">
        <w:rPr>
          <w:rFonts w:hint="eastAsia"/>
        </w:rPr>
        <w:t>３</w:t>
      </w:r>
      <w:r w:rsidRPr="00544C7C">
        <w:rPr>
          <w:rFonts w:hint="eastAsia"/>
        </w:rPr>
        <w:tab/>
        <w:t>緊急危機管理体制については，別に定める管理規程により対処する。</w:t>
      </w:r>
    </w:p>
    <w:p w:rsidR="00A47F52" w:rsidRPr="00544C7C" w:rsidRDefault="00A47F52">
      <w:pPr>
        <w:rPr>
          <w:rFonts w:ascii="ＭＳ Ｐゴシック" w:eastAsia="ＭＳ Ｐゴシック"/>
        </w:rPr>
      </w:pPr>
    </w:p>
    <w:p w:rsidR="00A47F52" w:rsidRPr="00544C7C" w:rsidRDefault="00A47F52">
      <w:pPr>
        <w:pStyle w:val="1"/>
        <w:rPr>
          <w:rFonts w:ascii="ＭＳ Ｐゴシック" w:eastAsia="ＭＳ Ｐゴシック"/>
        </w:rPr>
      </w:pPr>
      <w:r w:rsidRPr="00544C7C">
        <w:rPr>
          <w:rFonts w:ascii="ＭＳ Ｐゴシック" w:eastAsia="ＭＳ Ｐゴシック" w:hint="eastAsia"/>
        </w:rPr>
        <w:t>第六章</w:t>
      </w:r>
      <w:r w:rsidRPr="00544C7C">
        <w:rPr>
          <w:rFonts w:ascii="ＭＳ Ｐゴシック" w:eastAsia="ＭＳ Ｐゴシック" w:hint="eastAsia"/>
        </w:rPr>
        <w:tab/>
        <w:t>会  計</w:t>
      </w:r>
    </w:p>
    <w:p w:rsidR="00A47F52" w:rsidRPr="00544C7C" w:rsidRDefault="00A47F52">
      <w:pPr>
        <w:rPr>
          <w:rFonts w:ascii="ＭＳ Ｐゴシック" w:eastAsia="ＭＳ Ｐゴシック"/>
        </w:rPr>
      </w:pPr>
    </w:p>
    <w:p w:rsidR="00A47F52" w:rsidRPr="00544C7C" w:rsidRDefault="00A47F52">
      <w:pPr>
        <w:pStyle w:val="2"/>
      </w:pPr>
      <w:r w:rsidRPr="00544C7C">
        <w:rPr>
          <w:rFonts w:hint="eastAsia"/>
        </w:rPr>
        <w:t>（経  費）</w:t>
      </w:r>
    </w:p>
    <w:p w:rsidR="00A47F52" w:rsidRPr="00544C7C" w:rsidRDefault="00A47F52">
      <w:pPr>
        <w:numPr>
          <w:ilvl w:val="0"/>
          <w:numId w:val="3"/>
        </w:numPr>
        <w:rPr>
          <w:rFonts w:ascii="ＭＳ Ｐゴシック" w:eastAsia="ＭＳ Ｐゴシック"/>
        </w:rPr>
      </w:pPr>
      <w:r w:rsidRPr="00544C7C">
        <w:rPr>
          <w:rFonts w:ascii="ＭＳ Ｐゴシック" w:eastAsia="ＭＳ Ｐゴシック" w:hint="eastAsia"/>
        </w:rPr>
        <w:t>この組合の経費は組合賦課金，助成金，交付金，寄付金を以てあてる。</w:t>
      </w:r>
    </w:p>
    <w:p w:rsidR="00A47F52" w:rsidRPr="00544C7C" w:rsidRDefault="00A47F52">
      <w:pPr>
        <w:rPr>
          <w:rFonts w:ascii="ＭＳ Ｐゴシック" w:eastAsia="ＭＳ Ｐゴシック"/>
        </w:rPr>
      </w:pPr>
    </w:p>
    <w:p w:rsidR="00A47F52" w:rsidRPr="00544C7C" w:rsidRDefault="00A47F52">
      <w:pPr>
        <w:pStyle w:val="2"/>
      </w:pPr>
      <w:r w:rsidRPr="00544C7C">
        <w:rPr>
          <w:rFonts w:hint="eastAsia"/>
        </w:rPr>
        <w:t>（費  用）</w:t>
      </w:r>
    </w:p>
    <w:p w:rsidR="00A47F52" w:rsidRPr="00544C7C" w:rsidRDefault="00A47F52">
      <w:pPr>
        <w:numPr>
          <w:ilvl w:val="0"/>
          <w:numId w:val="3"/>
        </w:numPr>
        <w:rPr>
          <w:rFonts w:ascii="ＭＳ Ｐゴシック" w:eastAsia="ＭＳ Ｐゴシック"/>
        </w:rPr>
      </w:pPr>
      <w:r w:rsidRPr="00544C7C">
        <w:rPr>
          <w:rFonts w:ascii="ＭＳ Ｐゴシック" w:eastAsia="ＭＳ Ｐゴシック" w:hint="eastAsia"/>
        </w:rPr>
        <w:t>この組合の費用は役員報酬，総代手当，施設管理者，ため池水管理他事務費用等組合の運営費用及び事業分担金等で予算の範囲内とする。</w:t>
      </w:r>
    </w:p>
    <w:p w:rsidR="00A47F52" w:rsidRPr="00544C7C" w:rsidRDefault="00A47F52">
      <w:pPr>
        <w:rPr>
          <w:rFonts w:ascii="ＭＳ Ｐゴシック" w:eastAsia="ＭＳ Ｐゴシック"/>
        </w:rPr>
      </w:pPr>
    </w:p>
    <w:p w:rsidR="00A47F52" w:rsidRPr="00544C7C" w:rsidRDefault="00A47F52">
      <w:pPr>
        <w:pStyle w:val="2"/>
      </w:pPr>
      <w:r w:rsidRPr="00544C7C">
        <w:rPr>
          <w:rFonts w:hint="eastAsia"/>
        </w:rPr>
        <w:t>（事業年度）</w:t>
      </w:r>
    </w:p>
    <w:p w:rsidR="00A47F52" w:rsidRPr="00544C7C" w:rsidRDefault="00A47F52">
      <w:pPr>
        <w:numPr>
          <w:ilvl w:val="0"/>
          <w:numId w:val="3"/>
        </w:numPr>
        <w:rPr>
          <w:rFonts w:ascii="ＭＳ Ｐゴシック" w:eastAsia="ＭＳ Ｐゴシック"/>
        </w:rPr>
      </w:pPr>
      <w:r w:rsidRPr="00544C7C">
        <w:rPr>
          <w:rFonts w:ascii="ＭＳ Ｐゴシック" w:eastAsia="ＭＳ Ｐゴシック" w:hint="eastAsia"/>
        </w:rPr>
        <w:t>この組合の事業年度は毎年１月１日に始まり，１２月３１日に終わる。</w:t>
      </w:r>
    </w:p>
    <w:p w:rsidR="00A47F52" w:rsidRPr="00544C7C" w:rsidRDefault="00A47F52">
      <w:pPr>
        <w:rPr>
          <w:rFonts w:ascii="ＭＳ Ｐゴシック" w:eastAsia="ＭＳ Ｐゴシック"/>
        </w:rPr>
      </w:pPr>
    </w:p>
    <w:p w:rsidR="00A47F52" w:rsidRPr="00544C7C" w:rsidRDefault="00A47F52">
      <w:pPr>
        <w:pStyle w:val="1"/>
        <w:rPr>
          <w:rFonts w:ascii="ＭＳ Ｐゴシック" w:eastAsia="ＭＳ Ｐゴシック"/>
        </w:rPr>
      </w:pPr>
      <w:r w:rsidRPr="00544C7C">
        <w:rPr>
          <w:rFonts w:ascii="ＭＳ Ｐゴシック" w:eastAsia="ＭＳ Ｐゴシック" w:hint="eastAsia"/>
        </w:rPr>
        <w:t>第七章</w:t>
      </w:r>
      <w:r w:rsidRPr="00544C7C">
        <w:rPr>
          <w:rFonts w:ascii="ＭＳ Ｐゴシック" w:eastAsia="ＭＳ Ｐゴシック" w:hint="eastAsia"/>
        </w:rPr>
        <w:tab/>
        <w:t>雑  則</w:t>
      </w:r>
    </w:p>
    <w:p w:rsidR="00A47F52" w:rsidRPr="00544C7C" w:rsidRDefault="00A47F52">
      <w:pPr>
        <w:rPr>
          <w:rFonts w:ascii="ＭＳ Ｐゴシック" w:eastAsia="ＭＳ Ｐゴシック"/>
        </w:rPr>
      </w:pPr>
    </w:p>
    <w:p w:rsidR="00A47F52" w:rsidRPr="00544C7C" w:rsidRDefault="00A47F52">
      <w:pPr>
        <w:pStyle w:val="2"/>
      </w:pPr>
      <w:r w:rsidRPr="00544C7C">
        <w:rPr>
          <w:rFonts w:hint="eastAsia"/>
        </w:rPr>
        <w:t>（帳簿書類）</w:t>
      </w:r>
    </w:p>
    <w:p w:rsidR="00A47F52" w:rsidRPr="00544C7C" w:rsidRDefault="00A47F52">
      <w:pPr>
        <w:numPr>
          <w:ilvl w:val="0"/>
          <w:numId w:val="3"/>
        </w:numPr>
        <w:rPr>
          <w:rFonts w:ascii="ＭＳ Ｐゴシック" w:eastAsia="ＭＳ Ｐゴシック"/>
        </w:rPr>
      </w:pPr>
      <w:r w:rsidRPr="00544C7C">
        <w:rPr>
          <w:rFonts w:ascii="ＭＳ Ｐゴシック" w:eastAsia="ＭＳ Ｐゴシック" w:hint="eastAsia"/>
        </w:rPr>
        <w:t>この組合には，規約，規程，組合員名簿，組合員土地台帳，会計帳簿等その他必要に応じて，理事会並びに総代会の議事録を作成し保存しなければならない。</w:t>
      </w:r>
    </w:p>
    <w:p w:rsidR="00A47F52" w:rsidRPr="00544C7C" w:rsidRDefault="00A47F52">
      <w:pPr>
        <w:rPr>
          <w:rFonts w:ascii="ＭＳ Ｐゴシック" w:eastAsia="ＭＳ Ｐゴシック"/>
        </w:rPr>
      </w:pPr>
    </w:p>
    <w:p w:rsidR="00A47F52" w:rsidRPr="00544C7C" w:rsidRDefault="00A47F52">
      <w:pPr>
        <w:pStyle w:val="2"/>
      </w:pPr>
      <w:r w:rsidRPr="00544C7C">
        <w:rPr>
          <w:rFonts w:hint="eastAsia"/>
        </w:rPr>
        <w:t>（組合員総会）</w:t>
      </w:r>
    </w:p>
    <w:p w:rsidR="00A47F52" w:rsidRPr="00544C7C" w:rsidRDefault="00A47F52">
      <w:pPr>
        <w:numPr>
          <w:ilvl w:val="0"/>
          <w:numId w:val="3"/>
        </w:numPr>
        <w:rPr>
          <w:rFonts w:ascii="ＭＳ Ｐゴシック" w:eastAsia="ＭＳ Ｐゴシック"/>
        </w:rPr>
      </w:pPr>
      <w:r w:rsidRPr="00544C7C">
        <w:rPr>
          <w:rFonts w:ascii="ＭＳ Ｐゴシック" w:eastAsia="ＭＳ Ｐゴシック" w:hint="eastAsia"/>
        </w:rPr>
        <w:t>組合は，渇水及び災害等の緊急を要する事態が生じた場合は組合員総会を理事会の議を経て開催する事ができる。</w:t>
      </w:r>
    </w:p>
    <w:p w:rsidR="00A47F52" w:rsidRPr="00544C7C" w:rsidRDefault="00A47F52">
      <w:pPr>
        <w:rPr>
          <w:rFonts w:ascii="ＭＳ Ｐゴシック" w:eastAsia="ＭＳ Ｐゴシック"/>
        </w:rPr>
      </w:pPr>
    </w:p>
    <w:p w:rsidR="00A47F52" w:rsidRPr="00544C7C" w:rsidRDefault="00A47F52">
      <w:pPr>
        <w:pStyle w:val="2"/>
      </w:pPr>
      <w:r w:rsidRPr="00544C7C">
        <w:rPr>
          <w:rFonts w:hint="eastAsia"/>
        </w:rPr>
        <w:t>（附　則）</w:t>
      </w:r>
    </w:p>
    <w:p w:rsidR="00A47F52" w:rsidRPr="00544C7C" w:rsidRDefault="00A47F52" w:rsidP="00E62DA2">
      <w:pPr>
        <w:pStyle w:val="21"/>
        <w:tabs>
          <w:tab w:val="left" w:pos="980"/>
        </w:tabs>
      </w:pPr>
      <w:r w:rsidRPr="00544C7C">
        <w:rPr>
          <w:rFonts w:hint="eastAsia"/>
        </w:rPr>
        <w:tab/>
        <w:t>この規約は，</w:t>
      </w:r>
      <w:r w:rsidR="004B2DB4" w:rsidRPr="00544C7C">
        <w:rPr>
          <w:rFonts w:hint="eastAsia"/>
        </w:rPr>
        <w:t>令和</w:t>
      </w:r>
      <w:r w:rsidRPr="00544C7C">
        <w:rPr>
          <w:rFonts w:hint="eastAsia"/>
        </w:rPr>
        <w:t>○○年○月○日より施行する。</w:t>
      </w:r>
    </w:p>
    <w:p w:rsidR="00A47F52" w:rsidRDefault="00A47F52">
      <w:pPr>
        <w:rPr>
          <w:rFonts w:ascii="ＭＳ Ｐゴシック" w:eastAsia="ＭＳ Ｐゴシック"/>
        </w:rPr>
      </w:pPr>
    </w:p>
    <w:sectPr w:rsidR="00A47F52" w:rsidSect="00B844C8">
      <w:footerReference w:type="default" r:id="rId7"/>
      <w:pgSz w:w="11906" w:h="16838" w:code="9"/>
      <w:pgMar w:top="1134" w:right="851" w:bottom="851" w:left="851" w:header="567" w:footer="567" w:gutter="284"/>
      <w:pgNumType w:fmt="numberInDash" w:start="9"/>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CED" w:rsidRDefault="00966CED">
      <w:r>
        <w:separator/>
      </w:r>
    </w:p>
  </w:endnote>
  <w:endnote w:type="continuationSeparator" w:id="0">
    <w:p w:rsidR="00966CED" w:rsidRDefault="0096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741122"/>
      <w:docPartObj>
        <w:docPartGallery w:val="Page Numbers (Bottom of Page)"/>
        <w:docPartUnique/>
      </w:docPartObj>
    </w:sdtPr>
    <w:sdtEndPr>
      <w:rPr>
        <w:rFonts w:asciiTheme="minorHAnsi" w:hAnsiTheme="minorHAnsi"/>
        <w:sz w:val="24"/>
      </w:rPr>
    </w:sdtEndPr>
    <w:sdtContent>
      <w:p w:rsidR="00A47F52" w:rsidRPr="00B844C8" w:rsidRDefault="00B844C8" w:rsidP="00B844C8">
        <w:pPr>
          <w:pStyle w:val="a5"/>
          <w:rPr>
            <w:rFonts w:asciiTheme="minorHAnsi" w:hAnsiTheme="minorHAnsi" w:hint="eastAsia"/>
            <w:sz w:val="24"/>
          </w:rPr>
        </w:pPr>
        <w:r w:rsidRPr="00B844C8">
          <w:rPr>
            <w:rFonts w:asciiTheme="minorHAnsi" w:hAnsiTheme="minorHAnsi"/>
            <w:sz w:val="24"/>
          </w:rPr>
          <w:fldChar w:fldCharType="begin"/>
        </w:r>
        <w:r w:rsidRPr="00B844C8">
          <w:rPr>
            <w:rFonts w:asciiTheme="minorHAnsi" w:hAnsiTheme="minorHAnsi"/>
            <w:sz w:val="24"/>
          </w:rPr>
          <w:instrText>PAGE   \* MERGEFORMAT</w:instrText>
        </w:r>
        <w:r w:rsidRPr="00B844C8">
          <w:rPr>
            <w:rFonts w:asciiTheme="minorHAnsi" w:hAnsiTheme="minorHAnsi"/>
            <w:sz w:val="24"/>
          </w:rPr>
          <w:fldChar w:fldCharType="separate"/>
        </w:r>
        <w:r w:rsidR="00814E6E" w:rsidRPr="00814E6E">
          <w:rPr>
            <w:rFonts w:asciiTheme="minorHAnsi" w:hAnsiTheme="minorHAnsi"/>
            <w:noProof/>
            <w:sz w:val="24"/>
            <w:lang w:val="ja-JP"/>
          </w:rPr>
          <w:t>-</w:t>
        </w:r>
        <w:r w:rsidR="00814E6E">
          <w:rPr>
            <w:rFonts w:asciiTheme="minorHAnsi" w:hAnsiTheme="minorHAnsi"/>
            <w:noProof/>
            <w:sz w:val="24"/>
          </w:rPr>
          <w:t xml:space="preserve"> 10 -</w:t>
        </w:r>
        <w:r w:rsidRPr="00B844C8">
          <w:rPr>
            <w:rFonts w:asciiTheme="minorHAnsi" w:hAnsiTheme="minorHAnsi"/>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CED" w:rsidRDefault="00966CED">
      <w:r>
        <w:separator/>
      </w:r>
    </w:p>
  </w:footnote>
  <w:footnote w:type="continuationSeparator" w:id="0">
    <w:p w:rsidR="00966CED" w:rsidRDefault="00966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4120E6E8"/>
    <w:lvl w:ilvl="0">
      <w:start w:val="1"/>
      <w:numFmt w:val="decimal"/>
      <w:lvlText w:val="%1."/>
      <w:lvlJc w:val="left"/>
      <w:pPr>
        <w:tabs>
          <w:tab w:val="num" w:pos="1211"/>
        </w:tabs>
        <w:ind w:leftChars="400" w:left="1211" w:hangingChars="200" w:hanging="360"/>
      </w:pPr>
    </w:lvl>
  </w:abstractNum>
  <w:abstractNum w:abstractNumId="1" w15:restartNumberingAfterBreak="0">
    <w:nsid w:val="06D55C7C"/>
    <w:multiLevelType w:val="hybridMultilevel"/>
    <w:tmpl w:val="0B6699B0"/>
    <w:lvl w:ilvl="0" w:tplc="30EE6846">
      <w:start w:val="1"/>
      <w:numFmt w:val="decimalFullWidth"/>
      <w:lvlText w:val="第%1条"/>
      <w:lvlJc w:val="left"/>
      <w:pPr>
        <w:tabs>
          <w:tab w:val="num" w:pos="990"/>
        </w:tabs>
        <w:ind w:left="990" w:hanging="990"/>
      </w:pPr>
      <w:rPr>
        <w:rFonts w:hint="eastAsia"/>
      </w:rPr>
    </w:lvl>
    <w:lvl w:ilvl="1" w:tplc="9AFAEC5E">
      <w:start w:val="1"/>
      <w:numFmt w:val="decimalEnclosedCircle"/>
      <w:lvlText w:val="%2"/>
      <w:lvlJc w:val="left"/>
      <w:pPr>
        <w:tabs>
          <w:tab w:val="num" w:pos="780"/>
        </w:tabs>
        <w:ind w:left="780" w:hanging="360"/>
      </w:pPr>
      <w:rPr>
        <w:rFonts w:hint="eastAsia"/>
      </w:rPr>
    </w:lvl>
    <w:lvl w:ilvl="2" w:tplc="97481CC0" w:tentative="1">
      <w:start w:val="1"/>
      <w:numFmt w:val="decimalEnclosedCircle"/>
      <w:lvlText w:val="%3"/>
      <w:lvlJc w:val="left"/>
      <w:pPr>
        <w:tabs>
          <w:tab w:val="num" w:pos="1260"/>
        </w:tabs>
        <w:ind w:left="1260" w:hanging="420"/>
      </w:pPr>
    </w:lvl>
    <w:lvl w:ilvl="3" w:tplc="4D9E159E" w:tentative="1">
      <w:start w:val="1"/>
      <w:numFmt w:val="decimal"/>
      <w:lvlText w:val="%4."/>
      <w:lvlJc w:val="left"/>
      <w:pPr>
        <w:tabs>
          <w:tab w:val="num" w:pos="1680"/>
        </w:tabs>
        <w:ind w:left="1680" w:hanging="420"/>
      </w:pPr>
    </w:lvl>
    <w:lvl w:ilvl="4" w:tplc="AA364A3C" w:tentative="1">
      <w:start w:val="1"/>
      <w:numFmt w:val="aiueoFullWidth"/>
      <w:lvlText w:val="(%5)"/>
      <w:lvlJc w:val="left"/>
      <w:pPr>
        <w:tabs>
          <w:tab w:val="num" w:pos="2100"/>
        </w:tabs>
        <w:ind w:left="2100" w:hanging="420"/>
      </w:pPr>
    </w:lvl>
    <w:lvl w:ilvl="5" w:tplc="2C4E27C6" w:tentative="1">
      <w:start w:val="1"/>
      <w:numFmt w:val="decimalEnclosedCircle"/>
      <w:lvlText w:val="%6"/>
      <w:lvlJc w:val="left"/>
      <w:pPr>
        <w:tabs>
          <w:tab w:val="num" w:pos="2520"/>
        </w:tabs>
        <w:ind w:left="2520" w:hanging="420"/>
      </w:pPr>
    </w:lvl>
    <w:lvl w:ilvl="6" w:tplc="5B8C8418" w:tentative="1">
      <w:start w:val="1"/>
      <w:numFmt w:val="decimal"/>
      <w:lvlText w:val="%7."/>
      <w:lvlJc w:val="left"/>
      <w:pPr>
        <w:tabs>
          <w:tab w:val="num" w:pos="2940"/>
        </w:tabs>
        <w:ind w:left="2940" w:hanging="420"/>
      </w:pPr>
    </w:lvl>
    <w:lvl w:ilvl="7" w:tplc="F8B0FA6E" w:tentative="1">
      <w:start w:val="1"/>
      <w:numFmt w:val="aiueoFullWidth"/>
      <w:lvlText w:val="(%8)"/>
      <w:lvlJc w:val="left"/>
      <w:pPr>
        <w:tabs>
          <w:tab w:val="num" w:pos="3360"/>
        </w:tabs>
        <w:ind w:left="3360" w:hanging="420"/>
      </w:pPr>
    </w:lvl>
    <w:lvl w:ilvl="8" w:tplc="0CBE31F6" w:tentative="1">
      <w:start w:val="1"/>
      <w:numFmt w:val="decimalEnclosedCircle"/>
      <w:lvlText w:val="%9"/>
      <w:lvlJc w:val="left"/>
      <w:pPr>
        <w:tabs>
          <w:tab w:val="num" w:pos="3780"/>
        </w:tabs>
        <w:ind w:left="3780" w:hanging="420"/>
      </w:pPr>
    </w:lvl>
  </w:abstractNum>
  <w:abstractNum w:abstractNumId="2" w15:restartNumberingAfterBreak="0">
    <w:nsid w:val="19BE3F55"/>
    <w:multiLevelType w:val="hybridMultilevel"/>
    <w:tmpl w:val="D498586C"/>
    <w:lvl w:ilvl="0" w:tplc="358CC6AC">
      <w:start w:val="1"/>
      <w:numFmt w:val="decimalEnclosedCircle"/>
      <w:lvlText w:val="%1"/>
      <w:lvlJc w:val="left"/>
      <w:pPr>
        <w:tabs>
          <w:tab w:val="num" w:pos="1337"/>
        </w:tabs>
        <w:ind w:left="1337" w:hanging="360"/>
      </w:pPr>
      <w:rPr>
        <w:rFonts w:hint="eastAsia"/>
      </w:rPr>
    </w:lvl>
    <w:lvl w:ilvl="1" w:tplc="325658F2" w:tentative="1">
      <w:start w:val="1"/>
      <w:numFmt w:val="aiueoFullWidth"/>
      <w:lvlText w:val="(%2)"/>
      <w:lvlJc w:val="left"/>
      <w:pPr>
        <w:tabs>
          <w:tab w:val="num" w:pos="840"/>
        </w:tabs>
        <w:ind w:left="840" w:hanging="420"/>
      </w:pPr>
    </w:lvl>
    <w:lvl w:ilvl="2" w:tplc="955EDBC0" w:tentative="1">
      <w:start w:val="1"/>
      <w:numFmt w:val="decimalEnclosedCircle"/>
      <w:lvlText w:val="%3"/>
      <w:lvlJc w:val="left"/>
      <w:pPr>
        <w:tabs>
          <w:tab w:val="num" w:pos="1260"/>
        </w:tabs>
        <w:ind w:left="1260" w:hanging="420"/>
      </w:pPr>
    </w:lvl>
    <w:lvl w:ilvl="3" w:tplc="07627720" w:tentative="1">
      <w:start w:val="1"/>
      <w:numFmt w:val="decimal"/>
      <w:lvlText w:val="%4."/>
      <w:lvlJc w:val="left"/>
      <w:pPr>
        <w:tabs>
          <w:tab w:val="num" w:pos="1680"/>
        </w:tabs>
        <w:ind w:left="1680" w:hanging="420"/>
      </w:pPr>
    </w:lvl>
    <w:lvl w:ilvl="4" w:tplc="6166E406" w:tentative="1">
      <w:start w:val="1"/>
      <w:numFmt w:val="aiueoFullWidth"/>
      <w:lvlText w:val="(%5)"/>
      <w:lvlJc w:val="left"/>
      <w:pPr>
        <w:tabs>
          <w:tab w:val="num" w:pos="2100"/>
        </w:tabs>
        <w:ind w:left="2100" w:hanging="420"/>
      </w:pPr>
    </w:lvl>
    <w:lvl w:ilvl="5" w:tplc="3E74391C" w:tentative="1">
      <w:start w:val="1"/>
      <w:numFmt w:val="decimalEnclosedCircle"/>
      <w:lvlText w:val="%6"/>
      <w:lvlJc w:val="left"/>
      <w:pPr>
        <w:tabs>
          <w:tab w:val="num" w:pos="2520"/>
        </w:tabs>
        <w:ind w:left="2520" w:hanging="420"/>
      </w:pPr>
    </w:lvl>
    <w:lvl w:ilvl="6" w:tplc="4954987E" w:tentative="1">
      <w:start w:val="1"/>
      <w:numFmt w:val="decimal"/>
      <w:lvlText w:val="%7."/>
      <w:lvlJc w:val="left"/>
      <w:pPr>
        <w:tabs>
          <w:tab w:val="num" w:pos="2940"/>
        </w:tabs>
        <w:ind w:left="2940" w:hanging="420"/>
      </w:pPr>
    </w:lvl>
    <w:lvl w:ilvl="7" w:tplc="89DC329E" w:tentative="1">
      <w:start w:val="1"/>
      <w:numFmt w:val="aiueoFullWidth"/>
      <w:lvlText w:val="(%8)"/>
      <w:lvlJc w:val="left"/>
      <w:pPr>
        <w:tabs>
          <w:tab w:val="num" w:pos="3360"/>
        </w:tabs>
        <w:ind w:left="3360" w:hanging="420"/>
      </w:pPr>
    </w:lvl>
    <w:lvl w:ilvl="8" w:tplc="1E62D5C2" w:tentative="1">
      <w:start w:val="1"/>
      <w:numFmt w:val="decimalEnclosedCircle"/>
      <w:lvlText w:val="%9"/>
      <w:lvlJc w:val="left"/>
      <w:pPr>
        <w:tabs>
          <w:tab w:val="num" w:pos="3780"/>
        </w:tabs>
        <w:ind w:left="3780" w:hanging="420"/>
      </w:pPr>
    </w:lvl>
  </w:abstractNum>
  <w:abstractNum w:abstractNumId="3" w15:restartNumberingAfterBreak="0">
    <w:nsid w:val="53A9498D"/>
    <w:multiLevelType w:val="hybridMultilevel"/>
    <w:tmpl w:val="C1240710"/>
    <w:lvl w:ilvl="0" w:tplc="7DDABA84">
      <w:start w:val="1"/>
      <w:numFmt w:val="decimalEnclosedCircle"/>
      <w:lvlText w:val="%1"/>
      <w:lvlJc w:val="left"/>
      <w:pPr>
        <w:tabs>
          <w:tab w:val="num" w:pos="1337"/>
        </w:tabs>
        <w:ind w:left="1337" w:hanging="360"/>
      </w:pPr>
      <w:rPr>
        <w:rFonts w:hint="eastAsia"/>
      </w:rPr>
    </w:lvl>
    <w:lvl w:ilvl="1" w:tplc="066EF37C" w:tentative="1">
      <w:start w:val="1"/>
      <w:numFmt w:val="aiueoFullWidth"/>
      <w:lvlText w:val="(%2)"/>
      <w:lvlJc w:val="left"/>
      <w:pPr>
        <w:tabs>
          <w:tab w:val="num" w:pos="840"/>
        </w:tabs>
        <w:ind w:left="840" w:hanging="420"/>
      </w:pPr>
    </w:lvl>
    <w:lvl w:ilvl="2" w:tplc="606227CA" w:tentative="1">
      <w:start w:val="1"/>
      <w:numFmt w:val="decimalEnclosedCircle"/>
      <w:lvlText w:val="%3"/>
      <w:lvlJc w:val="left"/>
      <w:pPr>
        <w:tabs>
          <w:tab w:val="num" w:pos="1260"/>
        </w:tabs>
        <w:ind w:left="1260" w:hanging="420"/>
      </w:pPr>
    </w:lvl>
    <w:lvl w:ilvl="3" w:tplc="BA0005AC" w:tentative="1">
      <w:start w:val="1"/>
      <w:numFmt w:val="decimal"/>
      <w:lvlText w:val="%4."/>
      <w:lvlJc w:val="left"/>
      <w:pPr>
        <w:tabs>
          <w:tab w:val="num" w:pos="1680"/>
        </w:tabs>
        <w:ind w:left="1680" w:hanging="420"/>
      </w:pPr>
    </w:lvl>
    <w:lvl w:ilvl="4" w:tplc="0C383A52" w:tentative="1">
      <w:start w:val="1"/>
      <w:numFmt w:val="aiueoFullWidth"/>
      <w:lvlText w:val="(%5)"/>
      <w:lvlJc w:val="left"/>
      <w:pPr>
        <w:tabs>
          <w:tab w:val="num" w:pos="2100"/>
        </w:tabs>
        <w:ind w:left="2100" w:hanging="420"/>
      </w:pPr>
    </w:lvl>
    <w:lvl w:ilvl="5" w:tplc="C4405776" w:tentative="1">
      <w:start w:val="1"/>
      <w:numFmt w:val="decimalEnclosedCircle"/>
      <w:lvlText w:val="%6"/>
      <w:lvlJc w:val="left"/>
      <w:pPr>
        <w:tabs>
          <w:tab w:val="num" w:pos="2520"/>
        </w:tabs>
        <w:ind w:left="2520" w:hanging="420"/>
      </w:pPr>
    </w:lvl>
    <w:lvl w:ilvl="6" w:tplc="BD62E4E4" w:tentative="1">
      <w:start w:val="1"/>
      <w:numFmt w:val="decimal"/>
      <w:lvlText w:val="%7."/>
      <w:lvlJc w:val="left"/>
      <w:pPr>
        <w:tabs>
          <w:tab w:val="num" w:pos="2940"/>
        </w:tabs>
        <w:ind w:left="2940" w:hanging="420"/>
      </w:pPr>
    </w:lvl>
    <w:lvl w:ilvl="7" w:tplc="94CE27A0" w:tentative="1">
      <w:start w:val="1"/>
      <w:numFmt w:val="aiueoFullWidth"/>
      <w:lvlText w:val="(%8)"/>
      <w:lvlJc w:val="left"/>
      <w:pPr>
        <w:tabs>
          <w:tab w:val="num" w:pos="3360"/>
        </w:tabs>
        <w:ind w:left="3360" w:hanging="420"/>
      </w:pPr>
    </w:lvl>
    <w:lvl w:ilvl="8" w:tplc="98D6F310" w:tentative="1">
      <w:start w:val="1"/>
      <w:numFmt w:val="decimalEnclosedCircle"/>
      <w:lvlText w:val="%9"/>
      <w:lvlJc w:val="left"/>
      <w:pPr>
        <w:tabs>
          <w:tab w:val="num" w:pos="3780"/>
        </w:tabs>
        <w:ind w:left="3780" w:hanging="420"/>
      </w:pPr>
    </w:lvl>
  </w:abstractNum>
  <w:abstractNum w:abstractNumId="4" w15:restartNumberingAfterBreak="0">
    <w:nsid w:val="5D95768B"/>
    <w:multiLevelType w:val="hybridMultilevel"/>
    <w:tmpl w:val="0338C75C"/>
    <w:lvl w:ilvl="0" w:tplc="329E3FA8">
      <w:start w:val="1"/>
      <w:numFmt w:val="decimalEnclosedCircle"/>
      <w:lvlText w:val="%1"/>
      <w:lvlJc w:val="left"/>
      <w:pPr>
        <w:tabs>
          <w:tab w:val="num" w:pos="1337"/>
        </w:tabs>
        <w:ind w:left="1337" w:hanging="360"/>
      </w:pPr>
      <w:rPr>
        <w:rFonts w:hint="eastAsia"/>
      </w:rPr>
    </w:lvl>
    <w:lvl w:ilvl="1" w:tplc="624C7418" w:tentative="1">
      <w:start w:val="1"/>
      <w:numFmt w:val="aiueoFullWidth"/>
      <w:lvlText w:val="(%2)"/>
      <w:lvlJc w:val="left"/>
      <w:pPr>
        <w:tabs>
          <w:tab w:val="num" w:pos="1817"/>
        </w:tabs>
        <w:ind w:left="1817" w:hanging="420"/>
      </w:pPr>
    </w:lvl>
    <w:lvl w:ilvl="2" w:tplc="589253EA" w:tentative="1">
      <w:start w:val="1"/>
      <w:numFmt w:val="decimalEnclosedCircle"/>
      <w:lvlText w:val="%3"/>
      <w:lvlJc w:val="left"/>
      <w:pPr>
        <w:tabs>
          <w:tab w:val="num" w:pos="2237"/>
        </w:tabs>
        <w:ind w:left="2237" w:hanging="420"/>
      </w:pPr>
    </w:lvl>
    <w:lvl w:ilvl="3" w:tplc="AD9A95F2" w:tentative="1">
      <w:start w:val="1"/>
      <w:numFmt w:val="decimal"/>
      <w:lvlText w:val="%4."/>
      <w:lvlJc w:val="left"/>
      <w:pPr>
        <w:tabs>
          <w:tab w:val="num" w:pos="2657"/>
        </w:tabs>
        <w:ind w:left="2657" w:hanging="420"/>
      </w:pPr>
    </w:lvl>
    <w:lvl w:ilvl="4" w:tplc="D3B8C62E" w:tentative="1">
      <w:start w:val="1"/>
      <w:numFmt w:val="aiueoFullWidth"/>
      <w:lvlText w:val="(%5)"/>
      <w:lvlJc w:val="left"/>
      <w:pPr>
        <w:tabs>
          <w:tab w:val="num" w:pos="3077"/>
        </w:tabs>
        <w:ind w:left="3077" w:hanging="420"/>
      </w:pPr>
    </w:lvl>
    <w:lvl w:ilvl="5" w:tplc="575CEBCE" w:tentative="1">
      <w:start w:val="1"/>
      <w:numFmt w:val="decimalEnclosedCircle"/>
      <w:lvlText w:val="%6"/>
      <w:lvlJc w:val="left"/>
      <w:pPr>
        <w:tabs>
          <w:tab w:val="num" w:pos="3497"/>
        </w:tabs>
        <w:ind w:left="3497" w:hanging="420"/>
      </w:pPr>
    </w:lvl>
    <w:lvl w:ilvl="6" w:tplc="C0D65E5A" w:tentative="1">
      <w:start w:val="1"/>
      <w:numFmt w:val="decimal"/>
      <w:lvlText w:val="%7."/>
      <w:lvlJc w:val="left"/>
      <w:pPr>
        <w:tabs>
          <w:tab w:val="num" w:pos="3917"/>
        </w:tabs>
        <w:ind w:left="3917" w:hanging="420"/>
      </w:pPr>
    </w:lvl>
    <w:lvl w:ilvl="7" w:tplc="17BE1D5C" w:tentative="1">
      <w:start w:val="1"/>
      <w:numFmt w:val="aiueoFullWidth"/>
      <w:lvlText w:val="(%8)"/>
      <w:lvlJc w:val="left"/>
      <w:pPr>
        <w:tabs>
          <w:tab w:val="num" w:pos="4337"/>
        </w:tabs>
        <w:ind w:left="4337" w:hanging="420"/>
      </w:pPr>
    </w:lvl>
    <w:lvl w:ilvl="8" w:tplc="ABE04002" w:tentative="1">
      <w:start w:val="1"/>
      <w:numFmt w:val="decimalEnclosedCircle"/>
      <w:lvlText w:val="%9"/>
      <w:lvlJc w:val="left"/>
      <w:pPr>
        <w:tabs>
          <w:tab w:val="num" w:pos="4757"/>
        </w:tabs>
        <w:ind w:left="4757" w:hanging="420"/>
      </w:pPr>
    </w:lvl>
  </w:abstractNum>
  <w:abstractNum w:abstractNumId="5" w15:restartNumberingAfterBreak="0">
    <w:nsid w:val="7BB10559"/>
    <w:multiLevelType w:val="hybridMultilevel"/>
    <w:tmpl w:val="5C6636A8"/>
    <w:lvl w:ilvl="0" w:tplc="B1E4E830">
      <w:start w:val="1"/>
      <w:numFmt w:val="decimalEnclosedCircle"/>
      <w:lvlText w:val="%1"/>
      <w:lvlJc w:val="left"/>
      <w:pPr>
        <w:tabs>
          <w:tab w:val="num" w:pos="360"/>
        </w:tabs>
        <w:ind w:left="360" w:hanging="360"/>
      </w:pPr>
      <w:rPr>
        <w:rFonts w:hint="eastAsia"/>
      </w:rPr>
    </w:lvl>
    <w:lvl w:ilvl="1" w:tplc="FC9EF644" w:tentative="1">
      <w:start w:val="1"/>
      <w:numFmt w:val="aiueoFullWidth"/>
      <w:lvlText w:val="(%2)"/>
      <w:lvlJc w:val="left"/>
      <w:pPr>
        <w:tabs>
          <w:tab w:val="num" w:pos="840"/>
        </w:tabs>
        <w:ind w:left="840" w:hanging="420"/>
      </w:pPr>
    </w:lvl>
    <w:lvl w:ilvl="2" w:tplc="4448E076" w:tentative="1">
      <w:start w:val="1"/>
      <w:numFmt w:val="decimalEnclosedCircle"/>
      <w:lvlText w:val="%3"/>
      <w:lvlJc w:val="left"/>
      <w:pPr>
        <w:tabs>
          <w:tab w:val="num" w:pos="1260"/>
        </w:tabs>
        <w:ind w:left="1260" w:hanging="420"/>
      </w:pPr>
    </w:lvl>
    <w:lvl w:ilvl="3" w:tplc="A8F07CD2" w:tentative="1">
      <w:start w:val="1"/>
      <w:numFmt w:val="decimal"/>
      <w:lvlText w:val="%4."/>
      <w:lvlJc w:val="left"/>
      <w:pPr>
        <w:tabs>
          <w:tab w:val="num" w:pos="1680"/>
        </w:tabs>
        <w:ind w:left="1680" w:hanging="420"/>
      </w:pPr>
    </w:lvl>
    <w:lvl w:ilvl="4" w:tplc="0A60690A" w:tentative="1">
      <w:start w:val="1"/>
      <w:numFmt w:val="aiueoFullWidth"/>
      <w:lvlText w:val="(%5)"/>
      <w:lvlJc w:val="left"/>
      <w:pPr>
        <w:tabs>
          <w:tab w:val="num" w:pos="2100"/>
        </w:tabs>
        <w:ind w:left="2100" w:hanging="420"/>
      </w:pPr>
    </w:lvl>
    <w:lvl w:ilvl="5" w:tplc="FE243568" w:tentative="1">
      <w:start w:val="1"/>
      <w:numFmt w:val="decimalEnclosedCircle"/>
      <w:lvlText w:val="%6"/>
      <w:lvlJc w:val="left"/>
      <w:pPr>
        <w:tabs>
          <w:tab w:val="num" w:pos="2520"/>
        </w:tabs>
        <w:ind w:left="2520" w:hanging="420"/>
      </w:pPr>
    </w:lvl>
    <w:lvl w:ilvl="6" w:tplc="509257DA" w:tentative="1">
      <w:start w:val="1"/>
      <w:numFmt w:val="decimal"/>
      <w:lvlText w:val="%7."/>
      <w:lvlJc w:val="left"/>
      <w:pPr>
        <w:tabs>
          <w:tab w:val="num" w:pos="2940"/>
        </w:tabs>
        <w:ind w:left="2940" w:hanging="420"/>
      </w:pPr>
    </w:lvl>
    <w:lvl w:ilvl="7" w:tplc="A22A9920" w:tentative="1">
      <w:start w:val="1"/>
      <w:numFmt w:val="aiueoFullWidth"/>
      <w:lvlText w:val="(%8)"/>
      <w:lvlJc w:val="left"/>
      <w:pPr>
        <w:tabs>
          <w:tab w:val="num" w:pos="3360"/>
        </w:tabs>
        <w:ind w:left="3360" w:hanging="420"/>
      </w:pPr>
    </w:lvl>
    <w:lvl w:ilvl="8" w:tplc="E91EC694" w:tentative="1">
      <w:start w:val="1"/>
      <w:numFmt w:val="decimalEnclosedCircle"/>
      <w:lvlText w:val="%9"/>
      <w:lvlJc w:val="left"/>
      <w:pPr>
        <w:tabs>
          <w:tab w:val="num" w:pos="3780"/>
        </w:tabs>
        <w:ind w:left="3780" w:hanging="42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660"/>
  <w:drawingGridHorizontalSpacing w:val="110"/>
  <w:drawingGridVerticalSpacing w:val="169"/>
  <w:displayHorizontalDrawingGridEvery w:val="0"/>
  <w:displayVerticalDrawingGridEvery w:val="2"/>
  <w:characterSpacingControl w:val="compressPunctuation"/>
  <w:hdrShapeDefaults>
    <o:shapedefaults v:ext="edit" spidmax="5121" fillcolor="white">
      <v:fill color="white"/>
      <v:stroke startarrow="oval" startarrowwidth="narrow" startarrowlength="short" weight="1pt"/>
      <v:textbox inset=".3mm,.3mm,.3mm,.3mm"/>
      <o:colormru v:ext="edit" colors="#0c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A2"/>
    <w:rsid w:val="00050E02"/>
    <w:rsid w:val="00294BB6"/>
    <w:rsid w:val="004B2DB4"/>
    <w:rsid w:val="00544C7C"/>
    <w:rsid w:val="00814E6E"/>
    <w:rsid w:val="00966CED"/>
    <w:rsid w:val="00A47F52"/>
    <w:rsid w:val="00B844C8"/>
    <w:rsid w:val="00E62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stroke startarrow="oval" startarrowwidth="narrow" startarrowlength="short" weight="1pt"/>
      <v:textbox inset=".3mm,.3mm,.3mm,.3mm"/>
      <o:colormru v:ext="edit" colors="#0c0"/>
    </o:shapedefaults>
    <o:shapelayout v:ext="edit">
      <o:idmap v:ext="edit" data="1"/>
    </o:shapelayout>
  </w:shapeDefaults>
  <w:decimalSymbol w:val="."/>
  <w:listSeparator w:val=","/>
  <w15:chartTrackingRefBased/>
  <w15:docId w15:val="{A657B4B0-F10C-48F3-B7C0-980408AC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eastAsia="ＭＳ Ｐ明朝"/>
      <w:kern w:val="2"/>
      <w:sz w:val="22"/>
    </w:rPr>
  </w:style>
  <w:style w:type="paragraph" w:styleId="1">
    <w:name w:val="heading 1"/>
    <w:basedOn w:val="a"/>
    <w:next w:val="a"/>
    <w:qFormat/>
    <w:pPr>
      <w:keepNext/>
      <w:outlineLvl w:val="0"/>
    </w:pPr>
    <w:rPr>
      <w:rFonts w:ascii="HG丸ｺﾞｼｯｸM-PRO" w:eastAsia="HG丸ｺﾞｼｯｸM-PRO" w:hAnsi="Arial"/>
      <w:b/>
      <w:sz w:val="24"/>
      <w:szCs w:val="24"/>
    </w:rPr>
  </w:style>
  <w:style w:type="paragraph" w:styleId="2">
    <w:name w:val="heading 2"/>
    <w:basedOn w:val="a"/>
    <w:next w:val="a"/>
    <w:qFormat/>
    <w:pPr>
      <w:keepNext/>
      <w:outlineLvl w:val="1"/>
    </w:pPr>
    <w:rPr>
      <w:rFonts w:ascii="ＭＳ Ｐゴシック" w:eastAsia="ＭＳ Ｐゴシック" w:hAnsi="Arial"/>
    </w:rPr>
  </w:style>
  <w:style w:type="paragraph" w:styleId="3">
    <w:name w:val="heading 3"/>
    <w:basedOn w:val="a"/>
    <w:next w:val="a"/>
    <w:qFormat/>
    <w:pPr>
      <w:keepNext/>
      <w:ind w:leftChars="100" w:left="100"/>
      <w:outlineLvl w:val="2"/>
    </w:pPr>
    <w:rPr>
      <w:rFonts w:ascii="ＭＳ Ｐゴシック" w:eastAsia="ＭＳ Ｐゴシック" w:hAnsi="Arial"/>
    </w:rPr>
  </w:style>
  <w:style w:type="paragraph" w:styleId="4">
    <w:name w:val="heading 4"/>
    <w:basedOn w:val="3"/>
    <w:next w:val="a0"/>
    <w:qFormat/>
    <w:pPr>
      <w:ind w:left="400"/>
      <w:outlineLvl w:val="3"/>
    </w:pPr>
    <w:rPr>
      <w:bCs/>
    </w:rPr>
  </w:style>
  <w:style w:type="paragraph" w:styleId="5">
    <w:name w:val="heading 5"/>
    <w:basedOn w:val="4"/>
    <w:next w:val="a0"/>
    <w:qFormat/>
    <w:pPr>
      <w:ind w:leftChars="200" w:left="440"/>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semiHidden/>
    <w:pPr>
      <w:tabs>
        <w:tab w:val="center" w:pos="4252"/>
        <w:tab w:val="right" w:pos="8504"/>
      </w:tabs>
      <w:snapToGrid w:val="0"/>
    </w:pPr>
    <w:rPr>
      <w:rFonts w:ascii="HG丸ｺﾞｼｯｸM-PRO" w:eastAsia="HG丸ｺﾞｼｯｸM-PRO"/>
      <w:color w:val="999999"/>
      <w:sz w:val="16"/>
    </w:rPr>
  </w:style>
  <w:style w:type="paragraph" w:styleId="a5">
    <w:name w:val="footer"/>
    <w:basedOn w:val="a"/>
    <w:link w:val="a6"/>
    <w:uiPriority w:val="99"/>
    <w:pPr>
      <w:tabs>
        <w:tab w:val="center" w:pos="4252"/>
        <w:tab w:val="right" w:pos="8504"/>
      </w:tabs>
      <w:snapToGrid w:val="0"/>
      <w:jc w:val="center"/>
    </w:pPr>
    <w:rPr>
      <w:rFonts w:ascii="ＭＳ 明朝" w:eastAsia="ＭＳ 明朝" w:hAnsi="ＭＳ 明朝"/>
      <w:sz w:val="21"/>
    </w:rPr>
  </w:style>
  <w:style w:type="character" w:styleId="a7">
    <w:name w:val="page number"/>
    <w:semiHidden/>
    <w:rPr>
      <w:rFonts w:ascii="HG丸ｺﾞｼｯｸM-PRO" w:eastAsia="HG丸ｺﾞｼｯｸM-PRO"/>
      <w:dstrike w:val="0"/>
      <w:color w:val="auto"/>
      <w:sz w:val="18"/>
      <w:u w:val="none"/>
      <w:vertAlign w:val="baseline"/>
      <w:em w:val="none"/>
    </w:rPr>
  </w:style>
  <w:style w:type="paragraph" w:styleId="a0">
    <w:name w:val="Body Text"/>
    <w:basedOn w:val="a"/>
    <w:semiHidden/>
    <w:pPr>
      <w:ind w:leftChars="200" w:left="200" w:firstLineChars="100" w:firstLine="100"/>
    </w:pPr>
  </w:style>
  <w:style w:type="paragraph" w:styleId="a8">
    <w:name w:val="Document Map"/>
    <w:basedOn w:val="a"/>
    <w:semiHidden/>
    <w:pPr>
      <w:shd w:val="clear" w:color="auto" w:fill="000080"/>
    </w:pPr>
    <w:rPr>
      <w:rFonts w:ascii="Arial" w:eastAsia="ＭＳ ゴシック" w:hAnsi="Arial"/>
    </w:rPr>
  </w:style>
  <w:style w:type="paragraph" w:styleId="20">
    <w:name w:val="Body Text 2"/>
    <w:basedOn w:val="a"/>
    <w:semiHidden/>
    <w:pPr>
      <w:spacing w:line="240" w:lineRule="exact"/>
      <w:jc w:val="center"/>
    </w:pPr>
    <w:rPr>
      <w:rFonts w:ascii="ＭＳ Ｐゴシック" w:eastAsia="ＭＳ Ｐゴシック" w:hAnsi="ＭＳ Ｐゴシック"/>
      <w:sz w:val="12"/>
    </w:rPr>
  </w:style>
  <w:style w:type="paragraph" w:customStyle="1" w:styleId="a9">
    <w:name w:val="表スタイル"/>
    <w:basedOn w:val="a"/>
    <w:pPr>
      <w:spacing w:line="240" w:lineRule="exact"/>
      <w:jc w:val="center"/>
    </w:pPr>
    <w:rPr>
      <w:rFonts w:ascii="ＭＳ Ｐゴシック" w:eastAsia="ＭＳ Ｐゴシック"/>
      <w:sz w:val="18"/>
    </w:rPr>
  </w:style>
  <w:style w:type="paragraph" w:styleId="aa">
    <w:name w:val="Note Heading"/>
    <w:basedOn w:val="a"/>
    <w:next w:val="a"/>
    <w:semiHidden/>
    <w:pPr>
      <w:jc w:val="center"/>
    </w:pPr>
    <w:rPr>
      <w:rFonts w:ascii="ＭＳ Ｐゴシック" w:eastAsia="ＭＳ Ｐゴシック"/>
    </w:rPr>
  </w:style>
  <w:style w:type="paragraph" w:styleId="ab">
    <w:name w:val="Closing"/>
    <w:basedOn w:val="a"/>
    <w:semiHidden/>
    <w:pPr>
      <w:jc w:val="right"/>
    </w:pPr>
    <w:rPr>
      <w:rFonts w:ascii="ＭＳ Ｐゴシック" w:eastAsia="ＭＳ Ｐゴシック"/>
    </w:rPr>
  </w:style>
  <w:style w:type="paragraph" w:styleId="ac">
    <w:name w:val="Body Text Indent"/>
    <w:basedOn w:val="a"/>
    <w:semiHidden/>
    <w:pPr>
      <w:ind w:left="990" w:hangingChars="450" w:hanging="990"/>
    </w:pPr>
    <w:rPr>
      <w:rFonts w:ascii="ＭＳ Ｐゴシック" w:eastAsia="ＭＳ Ｐゴシック"/>
    </w:rPr>
  </w:style>
  <w:style w:type="paragraph" w:styleId="21">
    <w:name w:val="Body Text Indent 2"/>
    <w:basedOn w:val="a"/>
    <w:semiHidden/>
    <w:pPr>
      <w:ind w:left="372" w:hangingChars="169" w:hanging="372"/>
    </w:pPr>
    <w:rPr>
      <w:rFonts w:ascii="ＭＳ Ｐゴシック" w:eastAsia="ＭＳ Ｐゴシック"/>
    </w:rPr>
  </w:style>
  <w:style w:type="character" w:styleId="ad">
    <w:name w:val="Hyperlink"/>
    <w:semiHidden/>
    <w:rPr>
      <w:color w:val="0000FF"/>
      <w:u w:val="single"/>
    </w:rPr>
  </w:style>
  <w:style w:type="character" w:customStyle="1" w:styleId="a6">
    <w:name w:val="フッター (文字)"/>
    <w:link w:val="a5"/>
    <w:uiPriority w:val="99"/>
    <w:rsid w:val="00E62DA2"/>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2536</Words>
  <Characters>102</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門田地区ため池管理組合 規約</vt:lpstr>
      <vt:lpstr>門田地区ため池管理組合 規約</vt:lpstr>
    </vt:vector>
  </TitlesOfParts>
  <Company>広島県土地改良事業団体連合会</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門田地区ため池管理組合 規約</dc:title>
  <dc:subject/>
  <dc:creator>tanaka_n</dc:creator>
  <cp:keywords/>
  <dc:description/>
  <cp:lastModifiedBy>藤本 夏子</cp:lastModifiedBy>
  <cp:revision>3</cp:revision>
  <cp:lastPrinted>2008-03-18T02:59:00Z</cp:lastPrinted>
  <dcterms:created xsi:type="dcterms:W3CDTF">2022-06-22T08:24:00Z</dcterms:created>
  <dcterms:modified xsi:type="dcterms:W3CDTF">2022-09-22T05:01:00Z</dcterms:modified>
</cp:coreProperties>
</file>