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0D" w:rsidRDefault="00EC3662">
      <w:pPr>
        <w:overflowPunct/>
        <w:snapToGrid w:val="0"/>
        <w:textAlignment w:val="center"/>
        <w:rPr>
          <w:snapToGrid w:val="0"/>
        </w:rPr>
      </w:pPr>
      <w:r>
        <w:rPr>
          <w:rFonts w:hint="eastAsia"/>
          <w:snapToGrid w:val="0"/>
        </w:rPr>
        <w:t>別記</w:t>
      </w:r>
      <w:bookmarkStart w:id="0" w:name="_GoBack"/>
      <w:bookmarkEnd w:id="0"/>
      <w:r w:rsidR="00984423">
        <w:rPr>
          <w:rFonts w:hint="eastAsia"/>
          <w:snapToGrid w:val="0"/>
        </w:rPr>
        <w:t>様式第３号（第４条関係）</w:t>
      </w:r>
    </w:p>
    <w:p w:rsidR="00CA030D" w:rsidRDefault="00CA030D">
      <w:pPr>
        <w:overflowPunct/>
        <w:snapToGrid w:val="0"/>
        <w:jc w:val="center"/>
        <w:textAlignment w:val="center"/>
        <w:rPr>
          <w:snapToGrid w:val="0"/>
        </w:rPr>
      </w:pPr>
      <w:r>
        <w:rPr>
          <w:rFonts w:hint="eastAsia"/>
          <w:snapToGrid w:val="0"/>
        </w:rPr>
        <w:t>検体検査用放射性同位元素備付届</w:t>
      </w:r>
    </w:p>
    <w:p w:rsidR="00CA030D" w:rsidRDefault="00CA030D">
      <w:pPr>
        <w:overflowPunct/>
        <w:snapToGrid w:val="0"/>
        <w:textAlignment w:val="center"/>
        <w:rPr>
          <w:snapToGrid w:val="0"/>
        </w:rPr>
      </w:pPr>
      <w:r>
        <w:rPr>
          <w:rFonts w:hint="eastAsia"/>
          <w:snapToGrid w:val="0"/>
        </w:rPr>
        <w:t xml:space="preserve">　</w:t>
      </w:r>
    </w:p>
    <w:p w:rsidR="00CA030D" w:rsidRDefault="00CA030D">
      <w:pPr>
        <w:pStyle w:val="0220"/>
        <w:overflowPunct/>
        <w:snapToGrid w:val="0"/>
        <w:textAlignment w:val="center"/>
        <w:rPr>
          <w:snapToGrid w:val="0"/>
        </w:rPr>
      </w:pPr>
      <w:r>
        <w:rPr>
          <w:rFonts w:hint="eastAsia"/>
          <w:snapToGrid w:val="0"/>
        </w:rPr>
        <w:t xml:space="preserve">　　年　　月　　日</w:t>
      </w:r>
    </w:p>
    <w:p w:rsidR="00CA030D" w:rsidRDefault="00CA030D">
      <w:pPr>
        <w:overflowPunct/>
        <w:snapToGrid w:val="0"/>
        <w:textAlignment w:val="center"/>
        <w:rPr>
          <w:snapToGrid w:val="0"/>
        </w:rPr>
      </w:pPr>
      <w:r>
        <w:rPr>
          <w:rFonts w:hint="eastAsia"/>
          <w:snapToGrid w:val="0"/>
        </w:rPr>
        <w:t xml:space="preserve">　</w:t>
      </w:r>
    </w:p>
    <w:p w:rsidR="00CA030D" w:rsidRDefault="00CA030D">
      <w:pPr>
        <w:overflowPunct/>
        <w:snapToGrid w:val="0"/>
        <w:ind w:left="630"/>
        <w:textAlignment w:val="center"/>
        <w:rPr>
          <w:snapToGrid w:val="0"/>
        </w:rPr>
      </w:pPr>
      <w:r>
        <w:rPr>
          <w:rFonts w:hint="eastAsia"/>
          <w:snapToGrid w:val="0"/>
        </w:rPr>
        <w:t>広島県知事　　　　　殿</w:t>
      </w:r>
    </w:p>
    <w:p w:rsidR="00CA030D" w:rsidRDefault="00CA030D">
      <w:pPr>
        <w:overflowPunct/>
        <w:snapToGrid w:val="0"/>
        <w:textAlignment w:val="center"/>
        <w:rPr>
          <w:snapToGrid w:val="0"/>
        </w:rPr>
      </w:pPr>
      <w:r>
        <w:rPr>
          <w:rFonts w:hint="eastAsia"/>
          <w:snapToGrid w:val="0"/>
        </w:rPr>
        <w:t xml:space="preserve">　</w:t>
      </w:r>
    </w:p>
    <w:p w:rsidR="00CA030D" w:rsidRDefault="00CA030D">
      <w:pPr>
        <w:pStyle w:val="0220"/>
        <w:overflowPunct/>
        <w:snapToGrid w:val="0"/>
        <w:textAlignment w:val="center"/>
        <w:rPr>
          <w:snapToGrid w:val="0"/>
        </w:rPr>
      </w:pPr>
      <w:r>
        <w:rPr>
          <w:rFonts w:hint="eastAsia"/>
          <w:snapToGrid w:val="0"/>
        </w:rPr>
        <w:t xml:space="preserve">郵便番号　　　　　　　　　</w:t>
      </w:r>
    </w:p>
    <w:p w:rsidR="00CA030D" w:rsidRDefault="00CA030D">
      <w:pPr>
        <w:pStyle w:val="0220"/>
        <w:overflowPunct/>
        <w:snapToGrid w:val="0"/>
        <w:spacing w:line="360" w:lineRule="exact"/>
        <w:textAlignment w:val="center"/>
        <w:rPr>
          <w:snapToGrid w:val="0"/>
        </w:rPr>
      </w:pPr>
      <w:r>
        <w:rPr>
          <w:rFonts w:hint="eastAsia"/>
          <w:snapToGrid w:val="0"/>
        </w:rPr>
        <w:t>開設者</w:t>
      </w:r>
      <w:r>
        <w:rPr>
          <w:snapToGrid w:val="0"/>
        </w:rPr>
        <w:t>(</w:t>
      </w:r>
      <w:r>
        <w:rPr>
          <w:rFonts w:hint="eastAsia"/>
          <w:snapToGrid w:val="0"/>
        </w:rPr>
        <w:t>管理者</w:t>
      </w:r>
      <w:r>
        <w:rPr>
          <w:snapToGrid w:val="0"/>
        </w:rPr>
        <w:t>)</w:t>
      </w:r>
      <w:r>
        <w:rPr>
          <w:rFonts w:hint="eastAsia"/>
          <w:snapToGrid w:val="0"/>
        </w:rPr>
        <w:t xml:space="preserve">　</w:t>
      </w:r>
      <w:r>
        <w:rPr>
          <w:rFonts w:hint="eastAsia"/>
          <w:snapToGrid w:val="0"/>
          <w:spacing w:val="210"/>
        </w:rPr>
        <w:t>住</w:t>
      </w:r>
      <w:r>
        <w:rPr>
          <w:rFonts w:hint="eastAsia"/>
          <w:snapToGrid w:val="0"/>
        </w:rPr>
        <w:t xml:space="preserve">所　　　　　　　　　</w:t>
      </w:r>
    </w:p>
    <w:p w:rsidR="00CA030D" w:rsidRDefault="00CA030D">
      <w:pPr>
        <w:pStyle w:val="0220"/>
        <w:overflowPunct/>
        <w:snapToGrid w:val="0"/>
        <w:spacing w:line="360" w:lineRule="exact"/>
        <w:textAlignment w:val="center"/>
        <w:rPr>
          <w:snapToGrid w:val="0"/>
        </w:rPr>
      </w:pPr>
      <w:r>
        <w:rPr>
          <w:rFonts w:hint="eastAsia"/>
          <w:snapToGrid w:val="0"/>
          <w:spacing w:val="210"/>
        </w:rPr>
        <w:t>氏</w:t>
      </w:r>
      <w:r w:rsidR="00984423">
        <w:rPr>
          <w:rFonts w:hint="eastAsia"/>
          <w:snapToGrid w:val="0"/>
        </w:rPr>
        <w:t xml:space="preserve">名　　　　　　　　　</w:t>
      </w:r>
    </w:p>
    <w:p w:rsidR="00CA030D" w:rsidRDefault="00EE7AC6">
      <w:pPr>
        <w:overflowPunct/>
        <w:snapToGrid w:val="0"/>
        <w:spacing w:line="160" w:lineRule="exact"/>
        <w:textAlignment w:val="center"/>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2817495</wp:posOffset>
                </wp:positionH>
                <wp:positionV relativeFrom="paragraph">
                  <wp:posOffset>85090</wp:posOffset>
                </wp:positionV>
                <wp:extent cx="2230755" cy="3219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3219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E7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1.85pt;margin-top:6.7pt;width:175.6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HI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" o:allowincell="f" strokeweight=".5pt"/>
            </w:pict>
          </mc:Fallback>
        </mc:AlternateContent>
      </w:r>
      <w:r w:rsidR="00CA030D">
        <w:rPr>
          <w:rFonts w:hint="eastAsia"/>
          <w:snapToGrid w:val="0"/>
        </w:rPr>
        <w:t xml:space="preserve">　</w:t>
      </w:r>
    </w:p>
    <w:p w:rsidR="00CA030D" w:rsidRDefault="00CA030D">
      <w:pPr>
        <w:overflowPunct/>
        <w:snapToGrid w:val="0"/>
        <w:spacing w:line="240" w:lineRule="exact"/>
        <w:ind w:left="4515" w:right="524"/>
        <w:jc w:val="left"/>
        <w:textAlignment w:val="center"/>
        <w:rPr>
          <w:snapToGrid w:val="0"/>
        </w:rPr>
      </w:pPr>
      <w:r>
        <w:rPr>
          <w:rFonts w:hint="eastAsia"/>
          <w:snapToGrid w:val="0"/>
        </w:rPr>
        <w:t>法人にあつては，主たる事務所の所在地並びに名称及び代表者の氏名</w:t>
      </w:r>
    </w:p>
    <w:p w:rsidR="00CA030D" w:rsidRDefault="00CA030D">
      <w:pPr>
        <w:overflowPunct/>
        <w:snapToGrid w:val="0"/>
        <w:textAlignment w:val="center"/>
        <w:rPr>
          <w:snapToGrid w:val="0"/>
        </w:rPr>
      </w:pPr>
      <w:r>
        <w:rPr>
          <w:rFonts w:hint="eastAsia"/>
          <w:snapToGrid w:val="0"/>
        </w:rPr>
        <w:t xml:space="preserve">　</w:t>
      </w:r>
    </w:p>
    <w:p w:rsidR="00CA030D" w:rsidRDefault="00CA030D">
      <w:pPr>
        <w:pStyle w:val="0220"/>
        <w:overflowPunct/>
        <w:snapToGrid w:val="0"/>
        <w:spacing w:line="400" w:lineRule="exact"/>
        <w:ind w:left="210" w:right="-1" w:firstLine="210"/>
        <w:jc w:val="both"/>
        <w:textAlignment w:val="center"/>
        <w:rPr>
          <w:snapToGrid w:val="0"/>
        </w:rPr>
      </w:pPr>
      <w:r>
        <w:rPr>
          <w:rFonts w:hint="eastAsia"/>
          <w:snapToGrid w:val="0"/>
        </w:rPr>
        <w:t>次のとおり検体検査用放射性同位元素を備え付けます。</w:t>
      </w:r>
    </w:p>
    <w:p w:rsidR="00CA030D" w:rsidRDefault="00CA030D">
      <w:pPr>
        <w:overflowPunct/>
        <w:snapToGrid w:val="0"/>
        <w:textAlignment w:val="center"/>
        <w:rPr>
          <w:snapToGrid w:val="0"/>
        </w:rPr>
      </w:pPr>
      <w:r>
        <w:rPr>
          <w:rFonts w:hint="eastAsia"/>
          <w:snapToGrid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5985"/>
      </w:tblGrid>
      <w:tr w:rsidR="00CA030D">
        <w:trPr>
          <w:trHeight w:val="681"/>
        </w:trPr>
        <w:tc>
          <w:tcPr>
            <w:tcW w:w="2520" w:type="dxa"/>
            <w:gridSpan w:val="2"/>
            <w:vAlign w:val="center"/>
          </w:tcPr>
          <w:p w:rsidR="00CA030D" w:rsidRDefault="00CA030D">
            <w:pPr>
              <w:overflowPunct/>
              <w:snapToGrid w:val="0"/>
              <w:jc w:val="distribute"/>
              <w:textAlignment w:val="center"/>
              <w:rPr>
                <w:snapToGrid w:val="0"/>
              </w:rPr>
            </w:pPr>
            <w:r>
              <w:rPr>
                <w:rFonts w:hint="eastAsia"/>
                <w:snapToGrid w:val="0"/>
              </w:rPr>
              <w:t>衛生検査所の名称</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trHeight w:val="681"/>
        </w:trPr>
        <w:tc>
          <w:tcPr>
            <w:tcW w:w="2520" w:type="dxa"/>
            <w:gridSpan w:val="2"/>
            <w:vAlign w:val="center"/>
          </w:tcPr>
          <w:p w:rsidR="00CA030D" w:rsidRDefault="00CA030D">
            <w:pPr>
              <w:overflowPunct/>
              <w:snapToGrid w:val="0"/>
              <w:jc w:val="distribute"/>
              <w:textAlignment w:val="center"/>
              <w:rPr>
                <w:snapToGrid w:val="0"/>
              </w:rPr>
            </w:pPr>
            <w:r>
              <w:rPr>
                <w:rFonts w:hint="eastAsia"/>
                <w:snapToGrid w:val="0"/>
              </w:rPr>
              <w:t>衛生検査所の所在地</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cantSplit/>
          <w:trHeight w:val="682"/>
        </w:trPr>
        <w:tc>
          <w:tcPr>
            <w:tcW w:w="1680" w:type="dxa"/>
            <w:vMerge w:val="restart"/>
            <w:vAlign w:val="center"/>
          </w:tcPr>
          <w:p w:rsidR="00CA030D" w:rsidRDefault="00CA030D">
            <w:pPr>
              <w:overflowPunct/>
              <w:snapToGrid w:val="0"/>
              <w:textAlignment w:val="center"/>
              <w:rPr>
                <w:snapToGrid w:val="0"/>
              </w:rPr>
            </w:pPr>
            <w:r>
              <w:rPr>
                <w:rFonts w:hint="eastAsia"/>
                <w:snapToGrid w:val="0"/>
              </w:rPr>
              <w:t>年内使用予定の検体検査用放射性同位元素</w:t>
            </w:r>
          </w:p>
        </w:tc>
        <w:tc>
          <w:tcPr>
            <w:tcW w:w="840" w:type="dxa"/>
            <w:vAlign w:val="center"/>
          </w:tcPr>
          <w:p w:rsidR="00CA030D" w:rsidRDefault="00CA030D">
            <w:pPr>
              <w:overflowPunct/>
              <w:snapToGrid w:val="0"/>
              <w:jc w:val="distribute"/>
              <w:textAlignment w:val="center"/>
              <w:rPr>
                <w:snapToGrid w:val="0"/>
              </w:rPr>
            </w:pPr>
            <w:r>
              <w:rPr>
                <w:rFonts w:hint="eastAsia"/>
                <w:snapToGrid w:val="0"/>
              </w:rPr>
              <w:t>種類</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cantSplit/>
          <w:trHeight w:val="681"/>
        </w:trPr>
        <w:tc>
          <w:tcPr>
            <w:tcW w:w="1680" w:type="dxa"/>
            <w:vMerge/>
            <w:vAlign w:val="center"/>
          </w:tcPr>
          <w:p w:rsidR="00CA030D" w:rsidRDefault="00CA030D">
            <w:pPr>
              <w:overflowPunct/>
              <w:snapToGrid w:val="0"/>
              <w:textAlignment w:val="center"/>
              <w:rPr>
                <w:snapToGrid w:val="0"/>
              </w:rPr>
            </w:pPr>
          </w:p>
        </w:tc>
        <w:tc>
          <w:tcPr>
            <w:tcW w:w="840" w:type="dxa"/>
            <w:vAlign w:val="center"/>
          </w:tcPr>
          <w:p w:rsidR="00CA030D" w:rsidRDefault="00CA030D">
            <w:pPr>
              <w:overflowPunct/>
              <w:snapToGrid w:val="0"/>
              <w:jc w:val="distribute"/>
              <w:textAlignment w:val="center"/>
              <w:rPr>
                <w:snapToGrid w:val="0"/>
              </w:rPr>
            </w:pPr>
            <w:r>
              <w:rPr>
                <w:rFonts w:hint="eastAsia"/>
                <w:snapToGrid w:val="0"/>
              </w:rPr>
              <w:t>形状</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cantSplit/>
          <w:trHeight w:val="682"/>
        </w:trPr>
        <w:tc>
          <w:tcPr>
            <w:tcW w:w="1680" w:type="dxa"/>
            <w:vMerge/>
            <w:vAlign w:val="center"/>
          </w:tcPr>
          <w:p w:rsidR="00CA030D" w:rsidRDefault="00CA030D">
            <w:pPr>
              <w:overflowPunct/>
              <w:snapToGrid w:val="0"/>
              <w:textAlignment w:val="center"/>
              <w:rPr>
                <w:snapToGrid w:val="0"/>
              </w:rPr>
            </w:pPr>
          </w:p>
        </w:tc>
        <w:tc>
          <w:tcPr>
            <w:tcW w:w="840" w:type="dxa"/>
            <w:vAlign w:val="center"/>
          </w:tcPr>
          <w:p w:rsidR="00CA030D" w:rsidRDefault="00CA030D">
            <w:pPr>
              <w:overflowPunct/>
              <w:snapToGrid w:val="0"/>
              <w:spacing w:line="240" w:lineRule="exact"/>
              <w:textAlignment w:val="center"/>
              <w:rPr>
                <w:snapToGrid w:val="0"/>
              </w:rPr>
            </w:pPr>
            <w:r>
              <w:rPr>
                <w:rFonts w:hint="eastAsia"/>
                <w:snapToGrid w:val="0"/>
              </w:rPr>
              <w:t>数量</w:t>
            </w:r>
            <w:r>
              <w:rPr>
                <w:snapToGrid w:val="0"/>
              </w:rPr>
              <w:t>(</w:t>
            </w:r>
            <w:r>
              <w:rPr>
                <w:rFonts w:hint="eastAsia"/>
                <w:snapToGrid w:val="0"/>
              </w:rPr>
              <w:t>ベクレル</w:t>
            </w:r>
            <w:r>
              <w:rPr>
                <w:snapToGrid w:val="0"/>
              </w:rPr>
              <w:t>)</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trHeight w:val="681"/>
        </w:trPr>
        <w:tc>
          <w:tcPr>
            <w:tcW w:w="2520" w:type="dxa"/>
            <w:gridSpan w:val="2"/>
            <w:vAlign w:val="center"/>
          </w:tcPr>
          <w:p w:rsidR="00CA030D" w:rsidRDefault="00CA030D">
            <w:pPr>
              <w:overflowPunct/>
              <w:snapToGrid w:val="0"/>
              <w:spacing w:line="240" w:lineRule="exact"/>
              <w:textAlignment w:val="center"/>
              <w:rPr>
                <w:snapToGrid w:val="0"/>
              </w:rPr>
            </w:pPr>
            <w:r>
              <w:rPr>
                <w:rFonts w:hint="eastAsia"/>
                <w:snapToGrid w:val="0"/>
              </w:rPr>
              <w:t>種類ごとの最大貯蔵予定数量</w:t>
            </w:r>
            <w:r>
              <w:rPr>
                <w:snapToGrid w:val="0"/>
              </w:rPr>
              <w:t>(</w:t>
            </w:r>
            <w:r>
              <w:rPr>
                <w:rFonts w:hint="eastAsia"/>
                <w:snapToGrid w:val="0"/>
              </w:rPr>
              <w:t>ベクレル</w:t>
            </w:r>
            <w:r>
              <w:rPr>
                <w:snapToGrid w:val="0"/>
              </w:rPr>
              <w:t>)</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trHeight w:val="682"/>
        </w:trPr>
        <w:tc>
          <w:tcPr>
            <w:tcW w:w="2520" w:type="dxa"/>
            <w:gridSpan w:val="2"/>
            <w:vAlign w:val="center"/>
          </w:tcPr>
          <w:p w:rsidR="00CA030D" w:rsidRDefault="00CA030D">
            <w:pPr>
              <w:overflowPunct/>
              <w:snapToGrid w:val="0"/>
              <w:spacing w:line="240" w:lineRule="exact"/>
              <w:textAlignment w:val="center"/>
              <w:rPr>
                <w:snapToGrid w:val="0"/>
              </w:rPr>
            </w:pPr>
            <w:r>
              <w:rPr>
                <w:rFonts w:hint="eastAsia"/>
                <w:snapToGrid w:val="0"/>
              </w:rPr>
              <w:t>種類ごとの</w:t>
            </w:r>
            <w:r>
              <w:rPr>
                <w:snapToGrid w:val="0"/>
              </w:rPr>
              <w:t>1</w:t>
            </w:r>
            <w:r>
              <w:rPr>
                <w:rFonts w:hint="eastAsia"/>
                <w:snapToGrid w:val="0"/>
              </w:rPr>
              <w:t>日の最大使用予定数量</w:t>
            </w:r>
            <w:r>
              <w:rPr>
                <w:snapToGrid w:val="0"/>
              </w:rPr>
              <w:t>(</w:t>
            </w:r>
            <w:r>
              <w:rPr>
                <w:rFonts w:hint="eastAsia"/>
                <w:snapToGrid w:val="0"/>
              </w:rPr>
              <w:t>ベクレル</w:t>
            </w:r>
            <w:r>
              <w:rPr>
                <w:snapToGrid w:val="0"/>
              </w:rPr>
              <w:t>)</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tc>
      </w:tr>
      <w:tr w:rsidR="00CA030D">
        <w:trPr>
          <w:trHeight w:val="1386"/>
        </w:trPr>
        <w:tc>
          <w:tcPr>
            <w:tcW w:w="2520" w:type="dxa"/>
            <w:gridSpan w:val="2"/>
            <w:vAlign w:val="center"/>
          </w:tcPr>
          <w:p w:rsidR="00CA030D" w:rsidRDefault="00CA030D">
            <w:pPr>
              <w:overflowPunct/>
              <w:snapToGrid w:val="0"/>
              <w:jc w:val="distribute"/>
              <w:textAlignment w:val="center"/>
              <w:rPr>
                <w:snapToGrid w:val="0"/>
              </w:rPr>
            </w:pPr>
            <w:r>
              <w:rPr>
                <w:rFonts w:hint="eastAsia"/>
                <w:snapToGrid w:val="0"/>
              </w:rPr>
              <w:t>使用室，貯蔵施設，運搬容器及び廃棄施設の放射線障害防止に関する構造設備及び予防措置の概要</w:t>
            </w:r>
          </w:p>
        </w:tc>
        <w:tc>
          <w:tcPr>
            <w:tcW w:w="5985" w:type="dxa"/>
            <w:vAlign w:val="center"/>
          </w:tcPr>
          <w:p w:rsidR="00CA030D" w:rsidRDefault="00CA030D">
            <w:pPr>
              <w:overflowPunct/>
              <w:snapToGrid w:val="0"/>
              <w:textAlignment w:val="center"/>
              <w:rPr>
                <w:snapToGrid w:val="0"/>
              </w:rPr>
            </w:pPr>
            <w:r>
              <w:rPr>
                <w:rFonts w:hint="eastAsia"/>
                <w:snapToGrid w:val="0"/>
              </w:rPr>
              <w:t xml:space="preserve">　</w:t>
            </w:r>
          </w:p>
          <w:p w:rsidR="00CA030D" w:rsidRDefault="00CA030D">
            <w:pPr>
              <w:overflowPunct/>
              <w:snapToGrid w:val="0"/>
              <w:textAlignment w:val="center"/>
              <w:rPr>
                <w:snapToGrid w:val="0"/>
              </w:rPr>
            </w:pPr>
            <w:r>
              <w:rPr>
                <w:rFonts w:hint="eastAsia"/>
                <w:snapToGrid w:val="0"/>
              </w:rPr>
              <w:t xml:space="preserve">　</w:t>
            </w:r>
          </w:p>
          <w:p w:rsidR="00CA030D" w:rsidRDefault="00CA030D">
            <w:pPr>
              <w:overflowPunct/>
              <w:snapToGrid w:val="0"/>
              <w:textAlignment w:val="center"/>
              <w:rPr>
                <w:snapToGrid w:val="0"/>
              </w:rPr>
            </w:pPr>
            <w:r>
              <w:rPr>
                <w:rFonts w:hint="eastAsia"/>
                <w:snapToGrid w:val="0"/>
              </w:rPr>
              <w:t xml:space="preserve">　</w:t>
            </w:r>
          </w:p>
        </w:tc>
      </w:tr>
    </w:tbl>
    <w:p w:rsidR="00CA030D" w:rsidRDefault="00CA030D">
      <w:pPr>
        <w:pStyle w:val="0220"/>
        <w:overflowPunct/>
        <w:snapToGrid w:val="0"/>
        <w:spacing w:line="400" w:lineRule="exact"/>
        <w:ind w:left="420" w:right="-1" w:hanging="210"/>
        <w:jc w:val="both"/>
        <w:textAlignment w:val="center"/>
        <w:rPr>
          <w:snapToGrid w:val="0"/>
        </w:rPr>
      </w:pPr>
      <w:r>
        <w:rPr>
          <w:rFonts w:hint="eastAsia"/>
          <w:snapToGrid w:val="0"/>
        </w:rPr>
        <w:t>注　用紙の大きさは，</w:t>
      </w:r>
      <w:r w:rsidR="00DC4D53">
        <w:rPr>
          <w:rFonts w:hint="eastAsia"/>
          <w:snapToGrid w:val="0"/>
        </w:rPr>
        <w:t>日本産業規格</w:t>
      </w:r>
      <w:r>
        <w:rPr>
          <w:rFonts w:hint="eastAsia"/>
          <w:snapToGrid w:val="0"/>
        </w:rPr>
        <w:t>Ａ列</w:t>
      </w:r>
      <w:r>
        <w:rPr>
          <w:snapToGrid w:val="0"/>
        </w:rPr>
        <w:t>4</w:t>
      </w:r>
      <w:r>
        <w:rPr>
          <w:rFonts w:hint="eastAsia"/>
          <w:snapToGrid w:val="0"/>
        </w:rPr>
        <w:t>とする。</w:t>
      </w:r>
    </w:p>
    <w:sectPr w:rsidR="00CA030D">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0A" w:rsidRDefault="0076730A">
      <w:r>
        <w:separator/>
      </w:r>
    </w:p>
  </w:endnote>
  <w:endnote w:type="continuationSeparator" w:id="0">
    <w:p w:rsidR="0076730A" w:rsidRDefault="0076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0A" w:rsidRDefault="0076730A">
      <w:r>
        <w:separator/>
      </w:r>
    </w:p>
  </w:footnote>
  <w:footnote w:type="continuationSeparator" w:id="0">
    <w:p w:rsidR="0076730A" w:rsidRDefault="00767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0D"/>
    <w:rsid w:val="0076730A"/>
    <w:rsid w:val="00984423"/>
    <w:rsid w:val="00AC214F"/>
    <w:rsid w:val="00CA030D"/>
    <w:rsid w:val="00DC4D53"/>
    <w:rsid w:val="00EC3662"/>
    <w:rsid w:val="00EE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29F96D-3049-4EF8-BC82-99F17647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alloon Text"/>
    <w:basedOn w:val="a"/>
    <w:link w:val="ae"/>
    <w:uiPriority w:val="99"/>
    <w:semiHidden/>
    <w:unhideWhenUsed/>
    <w:rsid w:val="00EC36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広島県庁</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岩生 範子</cp:lastModifiedBy>
  <cp:revision>4</cp:revision>
  <cp:lastPrinted>2021-10-13T02:46:00Z</cp:lastPrinted>
  <dcterms:created xsi:type="dcterms:W3CDTF">2020-05-11T07:05:00Z</dcterms:created>
  <dcterms:modified xsi:type="dcterms:W3CDTF">2021-10-13T02:46:00Z</dcterms:modified>
</cp:coreProperties>
</file>