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37" w:rsidRDefault="003B3A8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D23C68">
        <w:rPr>
          <w:rFonts w:hint="eastAsia"/>
          <w:snapToGrid w:val="0"/>
        </w:rPr>
        <w:t>様式第２号（第６条関係）</w:t>
      </w:r>
    </w:p>
    <w:p w:rsidR="00992E37" w:rsidRDefault="00992E37">
      <w:pPr>
        <w:overflowPunct/>
        <w:snapToGrid w:val="0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施術所開設届出事項変更</w:t>
      </w:r>
      <w:r>
        <w:rPr>
          <w:rFonts w:hint="eastAsia"/>
          <w:snapToGrid w:val="0"/>
        </w:rPr>
        <w:t>届</w:t>
      </w:r>
    </w:p>
    <w:p w:rsidR="009446D4" w:rsidRDefault="009446D4">
      <w:pPr>
        <w:overflowPunct/>
        <w:snapToGrid w:val="0"/>
        <w:jc w:val="center"/>
        <w:textAlignment w:val="center"/>
        <w:rPr>
          <w:snapToGrid w:val="0"/>
        </w:rPr>
      </w:pPr>
    </w:p>
    <w:p w:rsidR="00992E37" w:rsidRDefault="00D23C68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992E37">
        <w:rPr>
          <w:rFonts w:hint="eastAsia"/>
          <w:snapToGrid w:val="0"/>
        </w:rPr>
        <w:t xml:space="preserve">　　年　　月　　日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</w:p>
    <w:p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D23C68">
        <w:rPr>
          <w:rFonts w:hint="eastAsia"/>
          <w:snapToGrid w:val="0"/>
        </w:rPr>
        <w:t xml:space="preserve">名　　　　　　　　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80"/>
        <w:gridCol w:w="2800"/>
        <w:gridCol w:w="40"/>
        <w:gridCol w:w="2600"/>
        <w:gridCol w:w="240"/>
      </w:tblGrid>
      <w:tr w:rsidR="00992E37" w:rsidTr="00433964">
        <w:trPr>
          <w:cantSplit/>
          <w:trHeight w:hRule="exact" w:val="947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446D4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240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3.2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Iz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" o:allowincell="f" strokeweight=".5pt"/>
                  </w:pict>
                </mc:Fallback>
              </mc:AlternateContent>
            </w:r>
            <w:r w:rsidR="00992E3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法人にあつては，主たる事務所の所在地及び名称</w:t>
            </w:r>
          </w:p>
          <w:p w:rsidR="00433964" w:rsidRPr="00433964" w:rsidRDefault="00433964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（電話：　　　</w:t>
            </w:r>
            <w:r w:rsidR="009446D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rPr>
          <w:cantSplit/>
          <w:trHeight w:hRule="exact" w:val="42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次のとおり開設届出事項を変更しました。</w:t>
            </w:r>
          </w:p>
        </w:tc>
      </w:tr>
      <w:tr w:rsidR="00992E37">
        <w:trPr>
          <w:cantSplit/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9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rPr>
          <w:cantSplit/>
          <w:trHeight w:hRule="exact" w:val="42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変更した事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840" w:type="dxa"/>
            <w:gridSpan w:val="2"/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992E37">
        <w:trPr>
          <w:cantSplit/>
          <w:trHeight w:hRule="exact" w:val="84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>
        <w:trPr>
          <w:cantSplit/>
          <w:trHeight w:hRule="exact" w:val="84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992E37"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</w:t>
            </w:r>
            <w:r>
              <w:rPr>
                <w:rFonts w:hint="eastAsia"/>
                <w:snapToGrid w:val="0"/>
              </w:rPr>
              <w:t>た年月日</w:t>
            </w:r>
          </w:p>
        </w:tc>
        <w:tc>
          <w:tcPr>
            <w:tcW w:w="69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992E37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3A" w:rsidRDefault="003D6C3A">
      <w:r>
        <w:separator/>
      </w:r>
    </w:p>
  </w:endnote>
  <w:endnote w:type="continuationSeparator" w:id="0">
    <w:p w:rsidR="003D6C3A" w:rsidRDefault="003D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3A" w:rsidRDefault="003D6C3A">
      <w:r>
        <w:separator/>
      </w:r>
    </w:p>
  </w:footnote>
  <w:footnote w:type="continuationSeparator" w:id="0">
    <w:p w:rsidR="003D6C3A" w:rsidRDefault="003D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7"/>
    <w:rsid w:val="003B3A83"/>
    <w:rsid w:val="003D6C3A"/>
    <w:rsid w:val="00433964"/>
    <w:rsid w:val="00447B3D"/>
    <w:rsid w:val="007F1440"/>
    <w:rsid w:val="00871367"/>
    <w:rsid w:val="009446D4"/>
    <w:rsid w:val="00992E37"/>
    <w:rsid w:val="00AC214F"/>
    <w:rsid w:val="00D2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C8A1F0-CD80-4712-9079-72358B3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岩生 範子</cp:lastModifiedBy>
  <cp:revision>4</cp:revision>
  <cp:lastPrinted>2000-09-07T06:20:00Z</cp:lastPrinted>
  <dcterms:created xsi:type="dcterms:W3CDTF">2017-10-19T04:07:00Z</dcterms:created>
  <dcterms:modified xsi:type="dcterms:W3CDTF">2021-10-13T02:45:00Z</dcterms:modified>
</cp:coreProperties>
</file>