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61" w:rsidRDefault="00823061" w:rsidP="00823061">
      <w:pPr>
        <w:adjustRightInd w:val="0"/>
        <w:spacing w:line="487" w:lineRule="atLeas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様式第</w:t>
      </w:r>
      <w:r>
        <w:rPr>
          <w:color w:val="000000"/>
          <w:kern w:val="0"/>
          <w:sz w:val="22"/>
          <w:szCs w:val="22"/>
        </w:rPr>
        <w:t>10</w:t>
      </w:r>
      <w:r>
        <w:rPr>
          <w:rFonts w:hint="eastAsia"/>
          <w:color w:val="000000"/>
          <w:kern w:val="0"/>
          <w:sz w:val="22"/>
          <w:szCs w:val="22"/>
        </w:rPr>
        <w:t>号（第</w:t>
      </w:r>
      <w:r>
        <w:rPr>
          <w:color w:val="000000"/>
          <w:kern w:val="0"/>
          <w:sz w:val="22"/>
          <w:szCs w:val="22"/>
        </w:rPr>
        <w:t>11</w:t>
      </w:r>
      <w:r>
        <w:rPr>
          <w:rFonts w:hint="eastAsia"/>
          <w:color w:val="000000"/>
          <w:kern w:val="0"/>
          <w:sz w:val="22"/>
          <w:szCs w:val="22"/>
        </w:rPr>
        <w:t>条関係）</w:t>
      </w:r>
    </w:p>
    <w:p w:rsidR="00EF613D" w:rsidRPr="00823061" w:rsidRDefault="00EF613D">
      <w:pPr>
        <w:overflowPunct/>
        <w:snapToGrid w:val="0"/>
        <w:textAlignment w:val="center"/>
        <w:rPr>
          <w:snapToGrid w:val="0"/>
        </w:rPr>
      </w:pPr>
    </w:p>
    <w:p w:rsidR="00EF613D" w:rsidRDefault="00EF613D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浄化槽保守点検業の廃業等届出書</w:t>
      </w:r>
    </w:p>
    <w:p w:rsidR="00EF613D" w:rsidRDefault="00EF613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EF613D" w:rsidRDefault="00EF613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:rsidR="00EF613D" w:rsidRDefault="00EF613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〒　　－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</w:t>
      </w:r>
    </w:p>
    <w:p w:rsidR="00EF613D" w:rsidRDefault="00EF613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EF613D" w:rsidRDefault="00EF613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</w:t>
      </w:r>
      <w:bookmarkStart w:id="0" w:name="_GoBack"/>
      <w:r w:rsidR="00C02234" w:rsidRPr="00C02234">
        <w:rPr>
          <w:rFonts w:hint="eastAsia"/>
          <w:snapToGrid w:val="0"/>
          <w:color w:val="FF0000"/>
        </w:rPr>
        <w:t xml:space="preserve">　　　</w:t>
      </w:r>
      <w:bookmarkEnd w:id="0"/>
      <w:r>
        <w:rPr>
          <w:rFonts w:hint="eastAsia"/>
          <w:snapToGrid w:val="0"/>
        </w:rPr>
        <w:t xml:space="preserve">　</w:t>
      </w:r>
    </w:p>
    <w:p w:rsidR="00EF613D" w:rsidRDefault="00A67A71">
      <w:pPr>
        <w:overflowPunct/>
        <w:snapToGrid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165735</wp:posOffset>
                </wp:positionV>
                <wp:extent cx="1569720" cy="5257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525780"/>
                        </a:xfrm>
                        <a:prstGeom prst="bracketPair">
                          <a:avLst>
                            <a:gd name="adj" fmla="val 134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DA3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0.65pt;margin-top:13.05pt;width:123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" o:allowincell="f" adj="2896" strokeweight=".5pt"/>
            </w:pict>
          </mc:Fallback>
        </mc:AlternateContent>
      </w:r>
      <w:r w:rsidR="00EF613D">
        <w:rPr>
          <w:rFonts w:hint="eastAsia"/>
          <w:snapToGrid w:val="0"/>
        </w:rPr>
        <w:t>電話番号</w:t>
      </w:r>
      <w:r w:rsidR="00EF613D">
        <w:rPr>
          <w:snapToGrid w:val="0"/>
        </w:rPr>
        <w:t>(</w:t>
      </w:r>
      <w:r w:rsidR="00EF613D">
        <w:rPr>
          <w:rFonts w:hint="eastAsia"/>
          <w:snapToGrid w:val="0"/>
        </w:rPr>
        <w:t xml:space="preserve">　　</w:t>
      </w:r>
      <w:r w:rsidR="00EF613D">
        <w:rPr>
          <w:snapToGrid w:val="0"/>
        </w:rPr>
        <w:t>)</w:t>
      </w:r>
      <w:r w:rsidR="00EF613D">
        <w:rPr>
          <w:rFonts w:hint="eastAsia"/>
          <w:snapToGrid w:val="0"/>
        </w:rPr>
        <w:t xml:space="preserve">　－　　　　　　</w:t>
      </w:r>
    </w:p>
    <w:p w:rsidR="00EF613D" w:rsidRDefault="00EF613D">
      <w:pPr>
        <w:overflowPunct/>
        <w:snapToGrid w:val="0"/>
        <w:ind w:left="5760" w:right="464"/>
        <w:textAlignment w:val="center"/>
        <w:rPr>
          <w:snapToGrid w:val="0"/>
        </w:rPr>
      </w:pPr>
      <w:r>
        <w:rPr>
          <w:rFonts w:hint="eastAsia"/>
          <w:snapToGrid w:val="0"/>
        </w:rPr>
        <w:t>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，主たる事務所の所在地，名称及び代表者の氏名</w:t>
      </w:r>
    </w:p>
    <w:p w:rsidR="00EF613D" w:rsidRDefault="00EF613D">
      <w:pPr>
        <w:overflowPunct/>
        <w:snapToGrid w:val="0"/>
        <w:spacing w:line="360" w:lineRule="auto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浄化槽保守点検業の廃業等をしたので，広島県浄化槽保守点検業者の登録に関する条例第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条の規定により，次のとおり届け出ます。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5160"/>
      </w:tblGrid>
      <w:tr w:rsidR="00EF613D">
        <w:trPr>
          <w:cantSplit/>
          <w:trHeight w:val="720"/>
        </w:trPr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EF613D" w:rsidRDefault="00EF613D">
            <w:pPr>
              <w:overflowPunct/>
              <w:snapToGrid w:val="0"/>
              <w:spacing w:before="120" w:line="36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廃業等をした浄化槽保守点</w:t>
            </w:r>
            <w:r>
              <w:rPr>
                <w:rFonts w:hint="eastAsia"/>
                <w:snapToGrid w:val="0"/>
                <w:spacing w:val="12"/>
              </w:rPr>
              <w:t>検業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F613D" w:rsidRDefault="00EF613D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氏名又は名</w:t>
            </w:r>
            <w:r>
              <w:rPr>
                <w:rFonts w:hint="eastAsia"/>
                <w:snapToGrid w:val="0"/>
              </w:rPr>
              <w:t>称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1"/>
              </w:rPr>
              <w:t>法人にあつて</w:t>
            </w:r>
            <w:r>
              <w:rPr>
                <w:rFonts w:hint="eastAsia"/>
                <w:snapToGrid w:val="0"/>
              </w:rPr>
              <w:t>は，</w:t>
            </w:r>
            <w:r>
              <w:rPr>
                <w:rFonts w:hint="eastAsia"/>
                <w:snapToGrid w:val="0"/>
                <w:spacing w:val="8"/>
              </w:rPr>
              <w:t>その代表者の氏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)</w:t>
            </w:r>
          </w:p>
        </w:tc>
        <w:tc>
          <w:tcPr>
            <w:tcW w:w="5160" w:type="dxa"/>
            <w:tcBorders>
              <w:top w:val="single" w:sz="12" w:space="0" w:color="auto"/>
            </w:tcBorders>
            <w:vAlign w:val="center"/>
          </w:tcPr>
          <w:p w:rsidR="00EF613D" w:rsidRDefault="00EF613D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613D">
        <w:trPr>
          <w:cantSplit/>
          <w:trHeight w:val="720"/>
        </w:trPr>
        <w:tc>
          <w:tcPr>
            <w:tcW w:w="1200" w:type="dxa"/>
            <w:vMerge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613D">
        <w:trPr>
          <w:cantSplit/>
          <w:trHeight w:val="720"/>
        </w:trPr>
        <w:tc>
          <w:tcPr>
            <w:tcW w:w="1200" w:type="dxa"/>
            <w:vMerge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EF613D">
        <w:trPr>
          <w:cantSplit/>
          <w:trHeight w:val="720"/>
        </w:trPr>
        <w:tc>
          <w:tcPr>
            <w:tcW w:w="1200" w:type="dxa"/>
            <w:vMerge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613D">
        <w:trPr>
          <w:cantSplit/>
          <w:trHeight w:val="720"/>
        </w:trPr>
        <w:tc>
          <w:tcPr>
            <w:tcW w:w="3360" w:type="dxa"/>
            <w:gridSpan w:val="2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廃業等をした浄化槽保守点</w:t>
            </w:r>
            <w:r>
              <w:rPr>
                <w:rFonts w:hint="eastAsia"/>
                <w:snapToGrid w:val="0"/>
              </w:rPr>
              <w:t>検</w:t>
            </w:r>
            <w:r>
              <w:rPr>
                <w:rFonts w:hint="eastAsia"/>
                <w:snapToGrid w:val="0"/>
                <w:spacing w:val="16"/>
              </w:rPr>
              <w:t>業者と届出者との関</w:t>
            </w: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5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相続人，法人の役員，破産管財人，清算人，</w:t>
            </w:r>
          </w:p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</w:tr>
      <w:tr w:rsidR="00EF613D">
        <w:trPr>
          <w:trHeight w:val="1600"/>
        </w:trPr>
        <w:tc>
          <w:tcPr>
            <w:tcW w:w="3360" w:type="dxa"/>
            <w:gridSpan w:val="2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廃業等の内容</w:t>
            </w:r>
          </w:p>
        </w:tc>
        <w:tc>
          <w:tcPr>
            <w:tcW w:w="5160" w:type="dxa"/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死亡</w:t>
            </w:r>
          </w:p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法人の合併による消滅</w:t>
            </w:r>
          </w:p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法人の破産による解散</w:t>
            </w:r>
          </w:p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法人の合併又は破産以外の事由による解散</w:t>
            </w:r>
          </w:p>
          <w:p w:rsidR="00EF613D" w:rsidRDefault="00EF61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浄化槽保守点検業の廃止</w:t>
            </w:r>
          </w:p>
        </w:tc>
      </w:tr>
      <w:tr w:rsidR="00EF613D">
        <w:trPr>
          <w:cantSplit/>
          <w:trHeight w:val="720"/>
        </w:trPr>
        <w:tc>
          <w:tcPr>
            <w:tcW w:w="3360" w:type="dxa"/>
            <w:gridSpan w:val="2"/>
            <w:tcBorders>
              <w:bottom w:val="single" w:sz="12" w:space="0" w:color="auto"/>
            </w:tcBorders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廃業等を行つた年月日</w:t>
            </w:r>
          </w:p>
        </w:tc>
        <w:tc>
          <w:tcPr>
            <w:tcW w:w="5160" w:type="dxa"/>
            <w:tcBorders>
              <w:bottom w:val="single" w:sz="12" w:space="0" w:color="auto"/>
            </w:tcBorders>
            <w:vAlign w:val="center"/>
          </w:tcPr>
          <w:p w:rsidR="00EF613D" w:rsidRDefault="00EF613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</w:tbl>
    <w:p w:rsidR="00EF613D" w:rsidRDefault="00EF613D">
      <w:pPr>
        <w:overflowPunct/>
        <w:snapToGrid w:val="0"/>
        <w:ind w:left="720" w:hanging="720"/>
        <w:textAlignment w:val="center"/>
        <w:rPr>
          <w:snapToGrid w:val="0"/>
        </w:rPr>
      </w:pPr>
    </w:p>
    <w:p w:rsidR="00EF613D" w:rsidRDefault="00EF613D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「廃業等をした浄化槽保守点検業者と届出者との関係」及び「廃業等の内容」の欄は，該当する事項に○印を記入すること。</w:t>
      </w:r>
    </w:p>
    <w:p w:rsidR="00EF613D" w:rsidRDefault="00EF613D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</w:t>
      </w:r>
      <w:r w:rsidR="00E4067C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</w:t>
      </w:r>
      <w:r w:rsidR="008A4EBD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</w:p>
    <w:p w:rsidR="00EF613D" w:rsidRDefault="00EF613D">
      <w:pPr>
        <w:overflowPunct/>
        <w:snapToGrid w:val="0"/>
        <w:textAlignment w:val="center"/>
        <w:rPr>
          <w:snapToGrid w:val="0"/>
        </w:rPr>
      </w:pPr>
    </w:p>
    <w:sectPr w:rsidR="00EF613D">
      <w:head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42" w:rsidRDefault="007A3F42">
      <w:r>
        <w:separator/>
      </w:r>
    </w:p>
  </w:endnote>
  <w:endnote w:type="continuationSeparator" w:id="0">
    <w:p w:rsidR="007A3F42" w:rsidRDefault="007A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42" w:rsidRDefault="007A3F42">
      <w:r>
        <w:separator/>
      </w:r>
    </w:p>
  </w:footnote>
  <w:footnote w:type="continuationSeparator" w:id="0">
    <w:p w:rsidR="007A3F42" w:rsidRDefault="007A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15" w:rsidRDefault="00421215" w:rsidP="00421215">
    <w:pPr>
      <w:pStyle w:val="a6"/>
      <w:jc w:val="right"/>
    </w:pPr>
  </w:p>
  <w:p w:rsidR="00421215" w:rsidRDefault="00421215" w:rsidP="00421215">
    <w:pPr>
      <w:pStyle w:val="a6"/>
      <w:jc w:val="right"/>
    </w:pPr>
  </w:p>
  <w:p w:rsidR="00421215" w:rsidRPr="00E4067C" w:rsidRDefault="00421215" w:rsidP="00421215">
    <w:pPr>
      <w:pStyle w:val="a6"/>
      <w:jc w:val="right"/>
      <w:rPr>
        <w:color w:val="000000" w:themeColor="text1"/>
      </w:rPr>
    </w:pPr>
    <w:r w:rsidRPr="00E4067C">
      <w:rPr>
        <w:rFonts w:hint="eastAsia"/>
        <w:color w:val="000000" w:themeColor="text1"/>
      </w:rPr>
      <w:t>（別紙</w:t>
    </w:r>
    <w:r w:rsidR="00AF41FF" w:rsidRPr="00E4067C">
      <w:rPr>
        <w:rFonts w:hint="eastAsia"/>
        <w:color w:val="000000" w:themeColor="text1"/>
      </w:rPr>
      <w:t>８</w:t>
    </w:r>
    <w:r w:rsidRPr="00E4067C">
      <w:rPr>
        <w:rFonts w:hint="eastAsia"/>
        <w:color w:val="000000" w:themeColor="text1"/>
      </w:rPr>
      <w:t>）</w:t>
    </w:r>
  </w:p>
  <w:p w:rsidR="00EF613D" w:rsidRDefault="00EF61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3D"/>
    <w:rsid w:val="000A2504"/>
    <w:rsid w:val="00421215"/>
    <w:rsid w:val="004E081C"/>
    <w:rsid w:val="005363A1"/>
    <w:rsid w:val="005B77EC"/>
    <w:rsid w:val="006E255E"/>
    <w:rsid w:val="007A3F42"/>
    <w:rsid w:val="00823061"/>
    <w:rsid w:val="008A4EBD"/>
    <w:rsid w:val="00A67A71"/>
    <w:rsid w:val="00AC214F"/>
    <w:rsid w:val="00AC2B46"/>
    <w:rsid w:val="00AF41FF"/>
    <w:rsid w:val="00C02234"/>
    <w:rsid w:val="00E4067C"/>
    <w:rsid w:val="00EF613D"/>
    <w:rsid w:val="00F201BB"/>
    <w:rsid w:val="00F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77A51-CD90-4D3D-98B6-F655F9C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4212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21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広島県庁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楢原 聡子</cp:lastModifiedBy>
  <cp:revision>6</cp:revision>
  <cp:lastPrinted>1999-05-13T10:03:00Z</cp:lastPrinted>
  <dcterms:created xsi:type="dcterms:W3CDTF">2020-03-19T07:39:00Z</dcterms:created>
  <dcterms:modified xsi:type="dcterms:W3CDTF">2021-08-02T07:55:00Z</dcterms:modified>
</cp:coreProperties>
</file>