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2B" w:rsidRPr="00C12764" w:rsidRDefault="00242DAA" w:rsidP="00496D56">
      <w:pPr>
        <w:jc w:val="center"/>
        <w:rPr>
          <w:rFonts w:asciiTheme="majorEastAsia" w:eastAsiaTheme="majorEastAsia" w:hAnsiTheme="majorEastAsia"/>
          <w:sz w:val="24"/>
          <w:szCs w:val="24"/>
        </w:rPr>
      </w:pPr>
      <w:r w:rsidRPr="00C12764">
        <w:rPr>
          <w:rFonts w:asciiTheme="majorEastAsia" w:eastAsiaTheme="majorEastAsia" w:hAnsiTheme="majorEastAsia" w:hint="eastAsia"/>
          <w:sz w:val="24"/>
          <w:szCs w:val="24"/>
        </w:rPr>
        <w:t>「外国人患者を受け入れる拠点的な医療機関」の</w:t>
      </w:r>
      <w:r w:rsidR="00496D56" w:rsidRPr="00C12764">
        <w:rPr>
          <w:rFonts w:asciiTheme="majorEastAsia" w:eastAsiaTheme="majorEastAsia" w:hAnsiTheme="majorEastAsia" w:hint="eastAsia"/>
          <w:sz w:val="24"/>
          <w:szCs w:val="24"/>
        </w:rPr>
        <w:t>選出（募集）要領</w:t>
      </w:r>
    </w:p>
    <w:p w:rsidR="00242DAA" w:rsidRDefault="00242DAA" w:rsidP="00496D56">
      <w:pPr>
        <w:jc w:val="center"/>
      </w:pPr>
    </w:p>
    <w:p w:rsidR="00242DAA" w:rsidRDefault="00242DAA" w:rsidP="00242DAA">
      <w:pPr>
        <w:ind w:firstLineChars="100" w:firstLine="210"/>
        <w:jc w:val="left"/>
      </w:pPr>
      <w:r>
        <w:rPr>
          <w:rFonts w:hint="eastAsia"/>
        </w:rPr>
        <w:t>この度，厚生労働省及び観光庁より「外国人患者を受け入れる拠点的な医療機関」の選出について依頼がありました。このことを受け，本県では，外国人患者を受け入れることが可能である医療機関に対して公募を実施することとしました。</w:t>
      </w:r>
    </w:p>
    <w:p w:rsidR="00242DAA" w:rsidRPr="00242DAA" w:rsidRDefault="00242DAA" w:rsidP="00242DAA">
      <w:pPr>
        <w:ind w:firstLineChars="100" w:firstLine="210"/>
        <w:jc w:val="left"/>
      </w:pPr>
      <w:r>
        <w:rPr>
          <w:rFonts w:hint="eastAsia"/>
        </w:rPr>
        <w:t>つきましては，下記の選出要件を満たすとともに，外国人患者の受入にご協力いただける医療機関においては，必要書類を作成のうえ，ご提出いただきますようお願いします。</w:t>
      </w:r>
    </w:p>
    <w:p w:rsidR="00496D56" w:rsidRDefault="00496D56" w:rsidP="00ED04A7"/>
    <w:p w:rsidR="00ED04A7" w:rsidRPr="00460E3C" w:rsidRDefault="00ED04A7" w:rsidP="00ED04A7">
      <w:pPr>
        <w:rPr>
          <w:rFonts w:asciiTheme="majorEastAsia" w:eastAsiaTheme="majorEastAsia" w:hAnsiTheme="majorEastAsia"/>
        </w:rPr>
      </w:pPr>
      <w:r w:rsidRPr="00460E3C">
        <w:rPr>
          <w:rFonts w:asciiTheme="majorEastAsia" w:eastAsiaTheme="majorEastAsia" w:hAnsiTheme="majorEastAsia" w:hint="eastAsia"/>
        </w:rPr>
        <w:t>１　選出（募集）要件</w:t>
      </w:r>
      <w:bookmarkStart w:id="0" w:name="_GoBack"/>
      <w:bookmarkEnd w:id="0"/>
    </w:p>
    <w:p w:rsidR="00496D56" w:rsidRPr="00460E3C" w:rsidRDefault="00496D56" w:rsidP="00B54F71">
      <w:pPr>
        <w:ind w:firstLineChars="100" w:firstLine="210"/>
        <w:jc w:val="left"/>
        <w:rPr>
          <w:u w:val="single"/>
        </w:rPr>
      </w:pPr>
      <w:r w:rsidRPr="00460E3C">
        <w:rPr>
          <w:rFonts w:hint="eastAsia"/>
          <w:u w:val="single"/>
        </w:rPr>
        <w:t>【選出（募集）区分１】：外国人患者で入院を要する救急患者に対応可能な医療機関</w:t>
      </w:r>
    </w:p>
    <w:p w:rsidR="00496D56" w:rsidRDefault="002C2D32" w:rsidP="00410CFE">
      <w:pPr>
        <w:ind w:left="210"/>
        <w:jc w:val="left"/>
      </w:pPr>
      <w:r>
        <w:rPr>
          <w:rFonts w:hint="eastAsia"/>
        </w:rPr>
        <w:t>(1</w:t>
      </w:r>
      <w:r w:rsidR="00410CFE">
        <w:rPr>
          <w:rFonts w:hint="eastAsia"/>
        </w:rPr>
        <w:t>)</w:t>
      </w:r>
      <w:r w:rsidR="00410CFE">
        <w:rPr>
          <w:rFonts w:hint="eastAsia"/>
        </w:rPr>
        <w:t xml:space="preserve">　</w:t>
      </w:r>
      <w:r w:rsidR="00496D56">
        <w:rPr>
          <w:rFonts w:hint="eastAsia"/>
        </w:rPr>
        <w:t>二次以上の救急医療機関に指定されていること</w:t>
      </w:r>
    </w:p>
    <w:p w:rsidR="00496D56" w:rsidRDefault="002C2D32" w:rsidP="00ED04A7">
      <w:pPr>
        <w:ind w:leftChars="100" w:left="420" w:hangingChars="100" w:hanging="210"/>
        <w:jc w:val="left"/>
      </w:pPr>
      <w:r>
        <w:rPr>
          <w:rFonts w:hint="eastAsia"/>
        </w:rPr>
        <w:t>(2</w:t>
      </w:r>
      <w:r w:rsidR="00410CFE">
        <w:rPr>
          <w:rFonts w:hint="eastAsia"/>
        </w:rPr>
        <w:t>)</w:t>
      </w:r>
      <w:r w:rsidR="00410CFE">
        <w:rPr>
          <w:rFonts w:hint="eastAsia"/>
        </w:rPr>
        <w:t xml:space="preserve">　</w:t>
      </w:r>
      <w:r w:rsidR="00496D56">
        <w:rPr>
          <w:rFonts w:hint="eastAsia"/>
        </w:rPr>
        <w:t>少なくとも英語による診療が可能であること</w:t>
      </w:r>
      <w:r w:rsidR="00ED04A7">
        <w:rPr>
          <w:rFonts w:hint="eastAsia"/>
        </w:rPr>
        <w:t>（医療通訳者，電話通訳，音声翻訳等の対応形式は問いません。）</w:t>
      </w:r>
    </w:p>
    <w:p w:rsidR="00496D56" w:rsidRDefault="00496D56" w:rsidP="00496D56">
      <w:pPr>
        <w:jc w:val="left"/>
      </w:pPr>
    </w:p>
    <w:p w:rsidR="00496D56" w:rsidRPr="00460E3C" w:rsidRDefault="00496D56" w:rsidP="00B54F71">
      <w:pPr>
        <w:ind w:firstLineChars="100" w:firstLine="210"/>
        <w:jc w:val="left"/>
        <w:rPr>
          <w:u w:val="single"/>
        </w:rPr>
      </w:pPr>
      <w:r w:rsidRPr="00460E3C">
        <w:rPr>
          <w:rFonts w:hint="eastAsia"/>
          <w:u w:val="single"/>
        </w:rPr>
        <w:t>【選出（募集）区分２】：外国人患者を受入れ可能な医療機関（診療所・歯科診療所を含む）</w:t>
      </w:r>
    </w:p>
    <w:p w:rsidR="00496D56" w:rsidRDefault="00410CFE" w:rsidP="002C2D32">
      <w:pPr>
        <w:ind w:left="420" w:hangingChars="200" w:hanging="420"/>
        <w:jc w:val="left"/>
      </w:pPr>
      <w:r>
        <w:rPr>
          <w:rFonts w:hint="eastAsia"/>
        </w:rPr>
        <w:t xml:space="preserve">　</w:t>
      </w:r>
      <w:r w:rsidR="001821AF">
        <w:rPr>
          <w:rFonts w:hint="eastAsia"/>
        </w:rPr>
        <w:t>(</w:t>
      </w:r>
      <w:r w:rsidR="002C2D32">
        <w:rPr>
          <w:rFonts w:hint="eastAsia"/>
        </w:rPr>
        <w:t>1</w:t>
      </w:r>
      <w:r>
        <w:rPr>
          <w:rFonts w:hint="eastAsia"/>
        </w:rPr>
        <w:t>)</w:t>
      </w:r>
      <w:r>
        <w:rPr>
          <w:rFonts w:hint="eastAsia"/>
        </w:rPr>
        <w:t xml:space="preserve">　</w:t>
      </w:r>
      <w:r w:rsidR="00ED04A7">
        <w:rPr>
          <w:rFonts w:hint="eastAsia"/>
        </w:rPr>
        <w:t>少なくとも英語による診療が可能であること（医療通訳者，電話通訳，音声翻訳等の対応形式は問いません。）</w:t>
      </w:r>
    </w:p>
    <w:p w:rsidR="001821AF" w:rsidRDefault="001821AF" w:rsidP="00496D56">
      <w:pPr>
        <w:jc w:val="left"/>
      </w:pPr>
    </w:p>
    <w:p w:rsidR="00C20550" w:rsidRPr="00460E3C" w:rsidRDefault="00C20550" w:rsidP="00496D56">
      <w:pPr>
        <w:jc w:val="left"/>
        <w:rPr>
          <w:rFonts w:asciiTheme="majorEastAsia" w:eastAsiaTheme="majorEastAsia" w:hAnsiTheme="majorEastAsia"/>
        </w:rPr>
      </w:pPr>
      <w:r w:rsidRPr="00460E3C">
        <w:rPr>
          <w:rFonts w:asciiTheme="majorEastAsia" w:eastAsiaTheme="majorEastAsia" w:hAnsiTheme="majorEastAsia" w:hint="eastAsia"/>
        </w:rPr>
        <w:t>２　選出（募集）の手続きについて</w:t>
      </w:r>
    </w:p>
    <w:p w:rsidR="00C20550" w:rsidRDefault="00C20550" w:rsidP="00875C70">
      <w:pPr>
        <w:ind w:left="420" w:hangingChars="200" w:hanging="420"/>
        <w:jc w:val="left"/>
      </w:pPr>
      <w:r>
        <w:rPr>
          <w:rFonts w:hint="eastAsia"/>
        </w:rPr>
        <w:t xml:space="preserve">　　「外国人患者を受け入れる拠点的な医療機関」</w:t>
      </w:r>
      <w:r w:rsidR="00875C70">
        <w:rPr>
          <w:rFonts w:hint="eastAsia"/>
        </w:rPr>
        <w:t>としてご協力いただける</w:t>
      </w:r>
      <w:r>
        <w:rPr>
          <w:rFonts w:hint="eastAsia"/>
        </w:rPr>
        <w:t>場合は，次</w:t>
      </w:r>
      <w:r w:rsidR="00875C70">
        <w:rPr>
          <w:rFonts w:hint="eastAsia"/>
        </w:rPr>
        <w:t>のとおり回答票を</w:t>
      </w:r>
      <w:r>
        <w:rPr>
          <w:rFonts w:hint="eastAsia"/>
        </w:rPr>
        <w:t>ご提出ください。</w:t>
      </w:r>
    </w:p>
    <w:p w:rsidR="00466991" w:rsidRDefault="00466991" w:rsidP="00466991">
      <w:pPr>
        <w:jc w:val="left"/>
      </w:pPr>
      <w:r>
        <w:rPr>
          <w:rFonts w:hint="eastAsia"/>
        </w:rPr>
        <w:t xml:space="preserve">　</w:t>
      </w:r>
      <w:r>
        <w:rPr>
          <w:rFonts w:hint="eastAsia"/>
        </w:rPr>
        <w:t>(1)</w:t>
      </w:r>
      <w:r>
        <w:rPr>
          <w:rFonts w:hint="eastAsia"/>
        </w:rPr>
        <w:t xml:space="preserve">　提出書類</w:t>
      </w:r>
    </w:p>
    <w:p w:rsidR="0070591F" w:rsidRDefault="0070591F" w:rsidP="00466991">
      <w:pPr>
        <w:jc w:val="left"/>
      </w:pPr>
      <w:r>
        <w:rPr>
          <w:rFonts w:hint="eastAsia"/>
        </w:rPr>
        <w:t xml:space="preserve">　　　別紙１回答票</w:t>
      </w:r>
    </w:p>
    <w:p w:rsidR="00466991" w:rsidRDefault="00466991" w:rsidP="00466991">
      <w:pPr>
        <w:jc w:val="left"/>
      </w:pPr>
      <w:r>
        <w:rPr>
          <w:rFonts w:hint="eastAsia"/>
        </w:rPr>
        <w:t xml:space="preserve">　</w:t>
      </w:r>
      <w:r>
        <w:rPr>
          <w:rFonts w:hint="eastAsia"/>
        </w:rPr>
        <w:t>(2)</w:t>
      </w:r>
      <w:r>
        <w:rPr>
          <w:rFonts w:hint="eastAsia"/>
        </w:rPr>
        <w:t xml:space="preserve">　提出先（回答先）</w:t>
      </w:r>
    </w:p>
    <w:p w:rsidR="00466991" w:rsidRDefault="00466991" w:rsidP="00466991">
      <w:pPr>
        <w:jc w:val="left"/>
      </w:pPr>
      <w:r>
        <w:rPr>
          <w:rFonts w:hint="eastAsia"/>
        </w:rPr>
        <w:t xml:space="preserve">　　　広島県健康福祉局医務課　医療機能</w:t>
      </w:r>
      <w:r w:rsidR="001300C3">
        <w:rPr>
          <w:rFonts w:hint="eastAsia"/>
        </w:rPr>
        <w:t>担当</w:t>
      </w:r>
    </w:p>
    <w:p w:rsidR="00466991" w:rsidRDefault="00466991" w:rsidP="00466991">
      <w:pPr>
        <w:jc w:val="left"/>
      </w:pPr>
      <w:r>
        <w:rPr>
          <w:rFonts w:hint="eastAsia"/>
        </w:rPr>
        <w:t xml:space="preserve">　　　</w:t>
      </w:r>
      <w:hyperlink r:id="rId8" w:history="1">
        <w:r w:rsidR="001300C3" w:rsidRPr="00AB3895">
          <w:rPr>
            <w:rStyle w:val="a4"/>
          </w:rPr>
          <w:t>fuimu@</w:t>
        </w:r>
        <w:r w:rsidR="001300C3" w:rsidRPr="00AB3895">
          <w:rPr>
            <w:rStyle w:val="a4"/>
            <w:rFonts w:hint="eastAsia"/>
          </w:rPr>
          <w:t>pref.hiroshima.lg.jp</w:t>
        </w:r>
      </w:hyperlink>
      <w:r w:rsidR="001300C3">
        <w:rPr>
          <w:rFonts w:hint="eastAsia"/>
        </w:rPr>
        <w:t xml:space="preserve">　　※メールでご提出ください。</w:t>
      </w:r>
    </w:p>
    <w:p w:rsidR="00466991" w:rsidRDefault="0070591F" w:rsidP="00466991">
      <w:pPr>
        <w:jc w:val="left"/>
      </w:pPr>
      <w:r>
        <w:rPr>
          <w:rFonts w:hint="eastAsia"/>
        </w:rPr>
        <w:t xml:space="preserve">　</w:t>
      </w:r>
      <w:r>
        <w:rPr>
          <w:rFonts w:hint="eastAsia"/>
        </w:rPr>
        <w:t>(3)</w:t>
      </w:r>
      <w:r>
        <w:rPr>
          <w:rFonts w:hint="eastAsia"/>
        </w:rPr>
        <w:t xml:space="preserve">　提出期限</w:t>
      </w:r>
    </w:p>
    <w:p w:rsidR="0070591F" w:rsidRPr="00466991" w:rsidRDefault="0070591F" w:rsidP="00466991">
      <w:pPr>
        <w:jc w:val="left"/>
      </w:pPr>
      <w:r>
        <w:rPr>
          <w:rFonts w:hint="eastAsia"/>
        </w:rPr>
        <w:t xml:space="preserve">　　　令和元年</w:t>
      </w:r>
      <w:r w:rsidR="00875C70">
        <w:rPr>
          <w:rFonts w:hint="eastAsia"/>
        </w:rPr>
        <w:t>8</w:t>
      </w:r>
      <w:r>
        <w:rPr>
          <w:rFonts w:hint="eastAsia"/>
        </w:rPr>
        <w:t>月</w:t>
      </w:r>
      <w:r w:rsidR="00875C70">
        <w:rPr>
          <w:rFonts w:hint="eastAsia"/>
        </w:rPr>
        <w:t>30</w:t>
      </w:r>
      <w:r w:rsidR="00875C70">
        <w:rPr>
          <w:rFonts w:hint="eastAsia"/>
        </w:rPr>
        <w:t>日（金</w:t>
      </w:r>
      <w:r>
        <w:rPr>
          <w:rFonts w:hint="eastAsia"/>
        </w:rPr>
        <w:t>）</w:t>
      </w:r>
    </w:p>
    <w:p w:rsidR="00C20550" w:rsidRDefault="00C20550" w:rsidP="00496D56">
      <w:pPr>
        <w:jc w:val="left"/>
      </w:pPr>
    </w:p>
    <w:p w:rsidR="001821AF" w:rsidRPr="00803391" w:rsidRDefault="0070591F" w:rsidP="00496D56">
      <w:pPr>
        <w:jc w:val="left"/>
        <w:rPr>
          <w:rFonts w:asciiTheme="majorEastAsia" w:eastAsiaTheme="majorEastAsia" w:hAnsiTheme="majorEastAsia"/>
        </w:rPr>
      </w:pPr>
      <w:r w:rsidRPr="00803391">
        <w:rPr>
          <w:rFonts w:asciiTheme="majorEastAsia" w:eastAsiaTheme="majorEastAsia" w:hAnsiTheme="majorEastAsia" w:hint="eastAsia"/>
        </w:rPr>
        <w:t>３</w:t>
      </w:r>
      <w:r w:rsidR="001821AF" w:rsidRPr="00803391">
        <w:rPr>
          <w:rFonts w:asciiTheme="majorEastAsia" w:eastAsiaTheme="majorEastAsia" w:hAnsiTheme="majorEastAsia" w:hint="eastAsia"/>
        </w:rPr>
        <w:t xml:space="preserve">　選出（募集）に際しての留意事項について</w:t>
      </w:r>
    </w:p>
    <w:p w:rsidR="001821AF" w:rsidRDefault="001821AF" w:rsidP="001821AF">
      <w:pPr>
        <w:ind w:left="420" w:hangingChars="200" w:hanging="420"/>
        <w:jc w:val="left"/>
      </w:pPr>
      <w:r>
        <w:rPr>
          <w:rFonts w:hint="eastAsia"/>
        </w:rPr>
        <w:t xml:space="preserve">　○　</w:t>
      </w:r>
      <w:r w:rsidR="00875C70">
        <w:rPr>
          <w:rFonts w:hint="eastAsia"/>
        </w:rPr>
        <w:t>広島県から厚生労働省へ提出する医療機関</w:t>
      </w:r>
      <w:r>
        <w:rPr>
          <w:rFonts w:hint="eastAsia"/>
        </w:rPr>
        <w:t>の情報について</w:t>
      </w:r>
      <w:r w:rsidR="00875C70">
        <w:rPr>
          <w:rFonts w:hint="eastAsia"/>
        </w:rPr>
        <w:t>は</w:t>
      </w:r>
      <w:r>
        <w:rPr>
          <w:rFonts w:hint="eastAsia"/>
        </w:rPr>
        <w:t>，</w:t>
      </w:r>
      <w:r w:rsidR="00875C70">
        <w:rPr>
          <w:rFonts w:hint="eastAsia"/>
        </w:rPr>
        <w:t>厚生労働省と観光庁で</w:t>
      </w:r>
      <w:r>
        <w:rPr>
          <w:rFonts w:hint="eastAsia"/>
        </w:rPr>
        <w:t>情報共有したうえで，厚生労働省と観光庁（日本政府観光局（</w:t>
      </w:r>
      <w:r>
        <w:rPr>
          <w:rFonts w:hint="eastAsia"/>
        </w:rPr>
        <w:t>JNTO</w:t>
      </w:r>
      <w:r>
        <w:rPr>
          <w:rFonts w:hint="eastAsia"/>
        </w:rPr>
        <w:t>））等のウェブサイトにおいて</w:t>
      </w:r>
      <w:r w:rsidR="00875C70">
        <w:rPr>
          <w:rFonts w:hint="eastAsia"/>
        </w:rPr>
        <w:t>公開されるとともに，そのデータは両省庁の政策立案に活用される予定です。</w:t>
      </w:r>
    </w:p>
    <w:p w:rsidR="002C2D32" w:rsidRDefault="002C2D32">
      <w:pPr>
        <w:widowControl/>
        <w:jc w:val="left"/>
      </w:pPr>
    </w:p>
    <w:p w:rsidR="001821AF" w:rsidRDefault="001821AF" w:rsidP="001821AF">
      <w:pPr>
        <w:ind w:left="420" w:hangingChars="200" w:hanging="420"/>
        <w:jc w:val="left"/>
      </w:pPr>
      <w:r>
        <w:rPr>
          <w:rFonts w:hint="eastAsia"/>
        </w:rPr>
        <w:t xml:space="preserve">　○　</w:t>
      </w:r>
      <w:r w:rsidR="00875C70">
        <w:rPr>
          <w:rFonts w:hint="eastAsia"/>
        </w:rPr>
        <w:t>ご提供</w:t>
      </w:r>
      <w:r>
        <w:rPr>
          <w:rFonts w:hint="eastAsia"/>
        </w:rPr>
        <w:t>いただいた医療機関情報は，訪日外国人旅行者や在留外国人への利便性を考え，政府や日本政府観光局（</w:t>
      </w:r>
      <w:r>
        <w:rPr>
          <w:rFonts w:hint="eastAsia"/>
        </w:rPr>
        <w:t>JNTO</w:t>
      </w:r>
      <w:r>
        <w:rPr>
          <w:rFonts w:hint="eastAsia"/>
        </w:rPr>
        <w:t>）のみならず，自治体や民間の事業者も必要としていると考えられることから，厚生労働省の方針として，医療機関からの特段の申し出がない限り，当該医療機関情報は，自治体や民間事業者にも提供する予定で</w:t>
      </w:r>
      <w:r w:rsidR="00875C70">
        <w:rPr>
          <w:rFonts w:hint="eastAsia"/>
        </w:rPr>
        <w:t>す</w:t>
      </w:r>
      <w:r>
        <w:rPr>
          <w:rFonts w:hint="eastAsia"/>
        </w:rPr>
        <w:t>。</w:t>
      </w:r>
    </w:p>
    <w:p w:rsidR="0070591F" w:rsidRDefault="0070591F" w:rsidP="001821AF">
      <w:pPr>
        <w:ind w:left="420" w:hangingChars="200" w:hanging="420"/>
        <w:jc w:val="left"/>
      </w:pPr>
    </w:p>
    <w:p w:rsidR="0070591F" w:rsidRPr="00803391" w:rsidRDefault="0070591F" w:rsidP="001821AF">
      <w:pPr>
        <w:ind w:left="420" w:hangingChars="200" w:hanging="420"/>
        <w:jc w:val="left"/>
        <w:rPr>
          <w:rFonts w:asciiTheme="majorEastAsia" w:eastAsiaTheme="majorEastAsia" w:hAnsiTheme="majorEastAsia"/>
        </w:rPr>
      </w:pPr>
      <w:r w:rsidRPr="00803391">
        <w:rPr>
          <w:rFonts w:asciiTheme="majorEastAsia" w:eastAsiaTheme="majorEastAsia" w:hAnsiTheme="majorEastAsia" w:hint="eastAsia"/>
        </w:rPr>
        <w:t>４　問い合わせ先</w:t>
      </w:r>
    </w:p>
    <w:p w:rsidR="0070591F" w:rsidRDefault="0070591F" w:rsidP="001821AF">
      <w:pPr>
        <w:ind w:left="420" w:hangingChars="200" w:hanging="420"/>
        <w:jc w:val="left"/>
      </w:pPr>
      <w:r>
        <w:rPr>
          <w:rFonts w:hint="eastAsia"/>
        </w:rPr>
        <w:t xml:space="preserve">　　広島県健康福祉局医務課　医療機能担当</w:t>
      </w:r>
      <w:r w:rsidR="001300C3">
        <w:rPr>
          <w:rFonts w:hint="eastAsia"/>
        </w:rPr>
        <w:t xml:space="preserve">　猪原</w:t>
      </w:r>
    </w:p>
    <w:p w:rsidR="0070591F" w:rsidRDefault="0070591F" w:rsidP="001821AF">
      <w:pPr>
        <w:ind w:left="420" w:hangingChars="200" w:hanging="420"/>
        <w:jc w:val="left"/>
      </w:pPr>
      <w:r>
        <w:rPr>
          <w:rFonts w:hint="eastAsia"/>
        </w:rPr>
        <w:t xml:space="preserve">　　電話：</w:t>
      </w:r>
      <w:r>
        <w:rPr>
          <w:rFonts w:hint="eastAsia"/>
        </w:rPr>
        <w:t>082-513-3054</w:t>
      </w:r>
    </w:p>
    <w:sectPr w:rsidR="0070591F" w:rsidSect="00875C70">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26" w:rsidRDefault="00FC7226" w:rsidP="00FC7226">
      <w:r>
        <w:separator/>
      </w:r>
    </w:p>
  </w:endnote>
  <w:endnote w:type="continuationSeparator" w:id="0">
    <w:p w:rsidR="00FC7226" w:rsidRDefault="00FC7226" w:rsidP="00FC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26" w:rsidRDefault="00FC7226" w:rsidP="00FC7226">
      <w:r>
        <w:separator/>
      </w:r>
    </w:p>
  </w:footnote>
  <w:footnote w:type="continuationSeparator" w:id="0">
    <w:p w:rsidR="00FC7226" w:rsidRDefault="00FC7226" w:rsidP="00FC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F1509"/>
    <w:multiLevelType w:val="hybridMultilevel"/>
    <w:tmpl w:val="651A0144"/>
    <w:lvl w:ilvl="0" w:tplc="E29E5A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60871D5"/>
    <w:multiLevelType w:val="hybridMultilevel"/>
    <w:tmpl w:val="E06AF0FE"/>
    <w:lvl w:ilvl="0" w:tplc="F1561848">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F897C59"/>
    <w:multiLevelType w:val="hybridMultilevel"/>
    <w:tmpl w:val="DE24A662"/>
    <w:lvl w:ilvl="0" w:tplc="1248A1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6"/>
    <w:rsid w:val="000F2A16"/>
    <w:rsid w:val="00102F2B"/>
    <w:rsid w:val="001300C3"/>
    <w:rsid w:val="001821AF"/>
    <w:rsid w:val="00242DAA"/>
    <w:rsid w:val="0027265D"/>
    <w:rsid w:val="002C2D32"/>
    <w:rsid w:val="003321DB"/>
    <w:rsid w:val="00410CFE"/>
    <w:rsid w:val="00460E3C"/>
    <w:rsid w:val="00466991"/>
    <w:rsid w:val="00496D56"/>
    <w:rsid w:val="00513D14"/>
    <w:rsid w:val="0070591F"/>
    <w:rsid w:val="00794FD7"/>
    <w:rsid w:val="00803391"/>
    <w:rsid w:val="00875C70"/>
    <w:rsid w:val="00B54F71"/>
    <w:rsid w:val="00C12764"/>
    <w:rsid w:val="00C20550"/>
    <w:rsid w:val="00C4276C"/>
    <w:rsid w:val="00C65588"/>
    <w:rsid w:val="00E1449B"/>
    <w:rsid w:val="00ED04A7"/>
    <w:rsid w:val="00EF33F2"/>
    <w:rsid w:val="00FC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D56"/>
    <w:pPr>
      <w:ind w:leftChars="400" w:left="840"/>
    </w:pPr>
  </w:style>
  <w:style w:type="character" w:styleId="a4">
    <w:name w:val="Hyperlink"/>
    <w:basedOn w:val="a0"/>
    <w:uiPriority w:val="99"/>
    <w:unhideWhenUsed/>
    <w:rsid w:val="00466991"/>
    <w:rPr>
      <w:color w:val="0000FF" w:themeColor="hyperlink"/>
      <w:u w:val="single"/>
    </w:rPr>
  </w:style>
  <w:style w:type="paragraph" w:styleId="a5">
    <w:name w:val="header"/>
    <w:basedOn w:val="a"/>
    <w:link w:val="a6"/>
    <w:uiPriority w:val="99"/>
    <w:unhideWhenUsed/>
    <w:rsid w:val="00FC7226"/>
    <w:pPr>
      <w:tabs>
        <w:tab w:val="center" w:pos="4252"/>
        <w:tab w:val="right" w:pos="8504"/>
      </w:tabs>
      <w:snapToGrid w:val="0"/>
    </w:pPr>
  </w:style>
  <w:style w:type="character" w:customStyle="1" w:styleId="a6">
    <w:name w:val="ヘッダー (文字)"/>
    <w:basedOn w:val="a0"/>
    <w:link w:val="a5"/>
    <w:uiPriority w:val="99"/>
    <w:rsid w:val="00FC7226"/>
  </w:style>
  <w:style w:type="paragraph" w:styleId="a7">
    <w:name w:val="footer"/>
    <w:basedOn w:val="a"/>
    <w:link w:val="a8"/>
    <w:uiPriority w:val="99"/>
    <w:unhideWhenUsed/>
    <w:rsid w:val="00FC7226"/>
    <w:pPr>
      <w:tabs>
        <w:tab w:val="center" w:pos="4252"/>
        <w:tab w:val="right" w:pos="8504"/>
      </w:tabs>
      <w:snapToGrid w:val="0"/>
    </w:pPr>
  </w:style>
  <w:style w:type="character" w:customStyle="1" w:styleId="a8">
    <w:name w:val="フッター (文字)"/>
    <w:basedOn w:val="a0"/>
    <w:link w:val="a7"/>
    <w:uiPriority w:val="99"/>
    <w:rsid w:val="00FC7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D56"/>
    <w:pPr>
      <w:ind w:leftChars="400" w:left="840"/>
    </w:pPr>
  </w:style>
  <w:style w:type="character" w:styleId="a4">
    <w:name w:val="Hyperlink"/>
    <w:basedOn w:val="a0"/>
    <w:uiPriority w:val="99"/>
    <w:unhideWhenUsed/>
    <w:rsid w:val="00466991"/>
    <w:rPr>
      <w:color w:val="0000FF" w:themeColor="hyperlink"/>
      <w:u w:val="single"/>
    </w:rPr>
  </w:style>
  <w:style w:type="paragraph" w:styleId="a5">
    <w:name w:val="header"/>
    <w:basedOn w:val="a"/>
    <w:link w:val="a6"/>
    <w:uiPriority w:val="99"/>
    <w:unhideWhenUsed/>
    <w:rsid w:val="00FC7226"/>
    <w:pPr>
      <w:tabs>
        <w:tab w:val="center" w:pos="4252"/>
        <w:tab w:val="right" w:pos="8504"/>
      </w:tabs>
      <w:snapToGrid w:val="0"/>
    </w:pPr>
  </w:style>
  <w:style w:type="character" w:customStyle="1" w:styleId="a6">
    <w:name w:val="ヘッダー (文字)"/>
    <w:basedOn w:val="a0"/>
    <w:link w:val="a5"/>
    <w:uiPriority w:val="99"/>
    <w:rsid w:val="00FC7226"/>
  </w:style>
  <w:style w:type="paragraph" w:styleId="a7">
    <w:name w:val="footer"/>
    <w:basedOn w:val="a"/>
    <w:link w:val="a8"/>
    <w:uiPriority w:val="99"/>
    <w:unhideWhenUsed/>
    <w:rsid w:val="00FC7226"/>
    <w:pPr>
      <w:tabs>
        <w:tab w:val="center" w:pos="4252"/>
        <w:tab w:val="right" w:pos="8504"/>
      </w:tabs>
      <w:snapToGrid w:val="0"/>
    </w:pPr>
  </w:style>
  <w:style w:type="character" w:customStyle="1" w:styleId="a8">
    <w:name w:val="フッター (文字)"/>
    <w:basedOn w:val="a0"/>
    <w:link w:val="a7"/>
    <w:uiPriority w:val="99"/>
    <w:rsid w:val="00FC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imu@pref.hiroshima.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cp:lastPrinted>2019-07-22T07:35:00Z</cp:lastPrinted>
  <dcterms:created xsi:type="dcterms:W3CDTF">2019-07-22T07:14:00Z</dcterms:created>
  <dcterms:modified xsi:type="dcterms:W3CDTF">2019-07-23T00:11:00Z</dcterms:modified>
</cp:coreProperties>
</file>