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83" w:rsidRPr="00052FA9" w:rsidRDefault="00DA35C8" w:rsidP="00070D03">
      <w:pPr>
        <w:overflowPunct w:val="0"/>
        <w:autoSpaceDE w:val="0"/>
        <w:autoSpaceDN w:val="0"/>
        <w:rPr>
          <w:szCs w:val="21"/>
        </w:rPr>
      </w:pPr>
      <w:r w:rsidRPr="00052FA9">
        <w:rPr>
          <w:rFonts w:hint="eastAsia"/>
          <w:szCs w:val="21"/>
          <w:bdr w:val="single" w:sz="4" w:space="0" w:color="auto"/>
        </w:rPr>
        <w:t>評価問題</w:t>
      </w:r>
    </w:p>
    <w:p w:rsidR="001940CA" w:rsidRPr="00052FA9" w:rsidRDefault="00583C0E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  <w:r>
        <w:rPr>
          <w:rFonts w:hint="eastAsia"/>
          <w:szCs w:val="21"/>
        </w:rPr>
        <w:t>生徒達</w:t>
      </w:r>
      <w:r w:rsidR="001940CA" w:rsidRPr="00052FA9">
        <w:rPr>
          <w:rFonts w:hint="eastAsia"/>
          <w:szCs w:val="21"/>
        </w:rPr>
        <w:t>の会話をもとに次の問いに答えなさい。</w:t>
      </w:r>
    </w:p>
    <w:p w:rsidR="001940CA" w:rsidRPr="00052FA9" w:rsidRDefault="00BE2954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  <w:r w:rsidRPr="00052FA9">
        <w:rPr>
          <w:rFonts w:hint="eastAsia"/>
          <w:noProof/>
          <w:szCs w:val="21"/>
        </w:rPr>
        <w:drawing>
          <wp:anchor distT="0" distB="0" distL="114300" distR="114300" simplePos="0" relativeHeight="251720192" behindDoc="0" locked="0" layoutInCell="1" allowOverlap="1" wp14:anchorId="08F19ED1" wp14:editId="38665D04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1943100" cy="1943100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at065_wtf7003w_pf1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CA" w:rsidRPr="00052FA9" w:rsidRDefault="00DA35C8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  <w:r w:rsidRPr="00052FA9">
        <w:rPr>
          <w:rFonts w:hint="eastAsia"/>
          <w:szCs w:val="21"/>
        </w:rPr>
        <w:t>生徒Ａ：教室の</w:t>
      </w:r>
      <w:r w:rsidR="005C4D83" w:rsidRPr="00052FA9">
        <w:rPr>
          <w:rFonts w:hint="eastAsia"/>
          <w:szCs w:val="21"/>
        </w:rPr>
        <w:t>壁に</w:t>
      </w:r>
      <w:r w:rsidRPr="00052FA9">
        <w:rPr>
          <w:rFonts w:hint="eastAsia"/>
          <w:szCs w:val="21"/>
        </w:rPr>
        <w:t>ついているスピーカー</w:t>
      </w:r>
      <w:r w:rsidR="00BE2DD0" w:rsidRPr="00052FA9">
        <w:rPr>
          <w:rFonts w:hint="eastAsia"/>
          <w:szCs w:val="21"/>
        </w:rPr>
        <w:t>ってどんな仕組みで音量の調節しているのかな。</w:t>
      </w:r>
    </w:p>
    <w:p w:rsidR="001940CA" w:rsidRPr="00052FA9" w:rsidRDefault="000921AC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  <w:r w:rsidRPr="00052FA9">
        <w:rPr>
          <w:rFonts w:hint="eastAsia"/>
          <w:szCs w:val="21"/>
        </w:rPr>
        <w:t>生徒Ｂ：それは放送室でしているに決まっているでしょ</w:t>
      </w:r>
    </w:p>
    <w:p w:rsidR="001940CA" w:rsidRPr="00052FA9" w:rsidRDefault="00BE2DD0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  <w:r w:rsidRPr="00052FA9">
        <w:rPr>
          <w:rFonts w:hint="eastAsia"/>
          <w:szCs w:val="21"/>
        </w:rPr>
        <w:t>生徒Ａ：そうじゃなくて，学校の放送は教室でも音量が調節できるでしょ。</w:t>
      </w:r>
    </w:p>
    <w:p w:rsidR="001940CA" w:rsidRPr="00052FA9" w:rsidRDefault="00BE2954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  <w:r w:rsidRPr="00052FA9">
        <w:rPr>
          <w:rFonts w:hint="eastAsia"/>
          <w:szCs w:val="21"/>
        </w:rPr>
        <w:t>生徒Ｂ</w:t>
      </w:r>
      <w:r w:rsidR="001940CA" w:rsidRPr="00052FA9">
        <w:rPr>
          <w:rFonts w:hint="eastAsia"/>
          <w:szCs w:val="21"/>
        </w:rPr>
        <w:t>：これ（</w:t>
      </w:r>
      <w:r w:rsidR="001940CA" w:rsidRPr="00052FA9">
        <w:rPr>
          <w:rFonts w:asciiTheme="majorEastAsia" w:eastAsiaTheme="majorEastAsia" w:hAnsiTheme="majorEastAsia" w:hint="eastAsia"/>
          <w:szCs w:val="21"/>
        </w:rPr>
        <w:t>図１</w:t>
      </w:r>
      <w:r w:rsidR="001940CA" w:rsidRPr="00052FA9">
        <w:rPr>
          <w:rFonts w:hint="eastAsia"/>
          <w:szCs w:val="21"/>
        </w:rPr>
        <w:t>）のことかな。</w:t>
      </w:r>
    </w:p>
    <w:p w:rsidR="001940CA" w:rsidRPr="00052FA9" w:rsidRDefault="001940CA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  <w:r w:rsidRPr="00052FA9">
        <w:rPr>
          <w:rFonts w:hint="eastAsia"/>
          <w:szCs w:val="21"/>
        </w:rPr>
        <w:t>生徒Ａ：そうそう，それのこと。</w:t>
      </w:r>
    </w:p>
    <w:p w:rsidR="001940CA" w:rsidRPr="00052FA9" w:rsidRDefault="001940CA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  <w:r w:rsidRPr="00052FA9">
        <w:rPr>
          <w:rFonts w:hint="eastAsia"/>
          <w:szCs w:val="21"/>
        </w:rPr>
        <w:t>生徒Ｂ：ダイヤルを回すと中でスイッチが切り替わるみたいだね。</w:t>
      </w:r>
    </w:p>
    <w:p w:rsidR="001940CA" w:rsidRPr="00052FA9" w:rsidRDefault="00BE2954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  <w:r w:rsidRPr="00052FA9">
        <w:rPr>
          <w:rFonts w:hint="eastAsia"/>
          <w:szCs w:val="21"/>
        </w:rPr>
        <w:t>生徒Ａ</w:t>
      </w:r>
      <w:r w:rsidR="001940CA" w:rsidRPr="00052FA9">
        <w:rPr>
          <w:rFonts w:hint="eastAsia"/>
          <w:szCs w:val="21"/>
        </w:rPr>
        <w:t>：先生にお願いして</w:t>
      </w:r>
      <w:r w:rsidR="00583C0E">
        <w:rPr>
          <w:rFonts w:hint="eastAsia"/>
          <w:szCs w:val="21"/>
        </w:rPr>
        <w:t>，どんな仕組みなのか</w:t>
      </w:r>
      <w:r w:rsidR="001940CA" w:rsidRPr="00052FA9">
        <w:rPr>
          <w:rFonts w:hint="eastAsia"/>
          <w:szCs w:val="21"/>
        </w:rPr>
        <w:t>理科室で調べさせてもらおうよ。</w:t>
      </w:r>
    </w:p>
    <w:p w:rsidR="00891220" w:rsidRPr="00DB69B3" w:rsidRDefault="00891220" w:rsidP="00891220">
      <w:pPr>
        <w:overflowPunct w:val="0"/>
        <w:autoSpaceDE w:val="0"/>
        <w:autoSpaceDN w:val="0"/>
        <w:ind w:left="840" w:hangingChars="400" w:hanging="840"/>
        <w:jc w:val="center"/>
        <w:rPr>
          <w:color w:val="FFFFFF" w:themeColor="background1"/>
          <w:szCs w:val="21"/>
        </w:rPr>
      </w:pPr>
      <w:r w:rsidRPr="00DB69B3">
        <w:rPr>
          <w:rFonts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A0B38EC" wp14:editId="2B9380BD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914400" cy="285750"/>
                <wp:effectExtent l="0" t="0" r="63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D01" w:rsidRPr="00891220" w:rsidRDefault="002D5D0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1220">
                              <w:rPr>
                                <w:rFonts w:asciiTheme="majorEastAsia" w:eastAsiaTheme="majorEastAsia" w:hAnsiTheme="majorEastAsia" w:hint="eastAsia"/>
                              </w:rPr>
                              <w:t>図１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827F6F" id="テキスト ボックス 20" o:spid="_x0000_s1046" type="#_x0000_t202" style="position:absolute;left:0;text-align:left;margin-left:415.5pt;margin-top:.75pt;width:1in;height:22.5pt;z-index:251718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" fillcolor="white [3201]" stroked="f" strokeweight=".5pt">
                <v:textbox>
                  <w:txbxContent>
                    <w:p w:rsidR="002D5D01" w:rsidRPr="00891220" w:rsidRDefault="002D5D0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91220">
                        <w:rPr>
                          <w:rFonts w:asciiTheme="majorEastAsia" w:eastAsiaTheme="majorEastAsia" w:hAnsiTheme="majorEastAsia" w:hint="eastAsia"/>
                        </w:rPr>
                        <w:t>図１</w:t>
                      </w:r>
                    </w:p>
                  </w:txbxContent>
                </v:textbox>
              </v:shape>
            </w:pict>
          </mc:Fallback>
        </mc:AlternateContent>
      </w:r>
      <w:r w:rsidRPr="00DB69B3">
        <w:rPr>
          <w:rFonts w:hint="eastAsia"/>
          <w:color w:val="FFFFFF" w:themeColor="background1"/>
          <w:szCs w:val="21"/>
        </w:rPr>
        <w:t>・</w:t>
      </w:r>
    </w:p>
    <w:p w:rsidR="00891220" w:rsidRPr="00DB69B3" w:rsidRDefault="00891220" w:rsidP="00891220">
      <w:pPr>
        <w:overflowPunct w:val="0"/>
        <w:autoSpaceDE w:val="0"/>
        <w:autoSpaceDN w:val="0"/>
        <w:ind w:left="840" w:hangingChars="400" w:hanging="840"/>
        <w:jc w:val="center"/>
        <w:rPr>
          <w:color w:val="FFFFFF" w:themeColor="background1"/>
          <w:szCs w:val="21"/>
        </w:rPr>
      </w:pPr>
      <w:r w:rsidRPr="00DB69B3">
        <w:rPr>
          <w:rFonts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4BEA5AE" wp14:editId="30E6E7F1">
                <wp:simplePos x="0" y="0"/>
                <wp:positionH relativeFrom="column">
                  <wp:posOffset>4705350</wp:posOffset>
                </wp:positionH>
                <wp:positionV relativeFrom="paragraph">
                  <wp:posOffset>0</wp:posOffset>
                </wp:positionV>
                <wp:extent cx="914400" cy="276225"/>
                <wp:effectExtent l="0" t="0" r="63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D01" w:rsidRPr="00891220" w:rsidRDefault="002D5D0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1220">
                              <w:rPr>
                                <w:rFonts w:asciiTheme="majorEastAsia" w:eastAsiaTheme="majorEastAsia" w:hAnsiTheme="majorEastAsia" w:hint="eastAsia"/>
                              </w:rPr>
                              <w:t>音量調節アッテネーター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8D0C6B" id="テキスト ボックス 21" o:spid="_x0000_s1047" type="#_x0000_t202" style="position:absolute;left:0;text-align:left;margin-left:370.5pt;margin-top:0;width:1in;height:21.75pt;z-index:251719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" fillcolor="white [3201]" stroked="f" strokeweight=".5pt">
                <v:textbox>
                  <w:txbxContent>
                    <w:p w:rsidR="002D5D01" w:rsidRPr="00891220" w:rsidRDefault="002D5D0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91220">
                        <w:rPr>
                          <w:rFonts w:asciiTheme="majorEastAsia" w:eastAsiaTheme="majorEastAsia" w:hAnsiTheme="majorEastAsia" w:hint="eastAsia"/>
                        </w:rPr>
                        <w:t>音量調節アッテネーター</w:t>
                      </w:r>
                    </w:p>
                  </w:txbxContent>
                </v:textbox>
              </v:shape>
            </w:pict>
          </mc:Fallback>
        </mc:AlternateContent>
      </w:r>
      <w:r w:rsidRPr="00DB69B3">
        <w:rPr>
          <w:rFonts w:hint="eastAsia"/>
          <w:color w:val="FFFFFF" w:themeColor="background1"/>
          <w:szCs w:val="21"/>
        </w:rPr>
        <w:t>・</w:t>
      </w:r>
    </w:p>
    <w:p w:rsidR="00891220" w:rsidRPr="00DB69B3" w:rsidRDefault="00891220" w:rsidP="00891220">
      <w:pPr>
        <w:overflowPunct w:val="0"/>
        <w:autoSpaceDE w:val="0"/>
        <w:autoSpaceDN w:val="0"/>
        <w:ind w:left="840" w:hangingChars="400" w:hanging="840"/>
        <w:jc w:val="center"/>
        <w:rPr>
          <w:color w:val="FFFFFF" w:themeColor="background1"/>
          <w:szCs w:val="21"/>
        </w:rPr>
      </w:pPr>
      <w:r w:rsidRPr="00DB69B3">
        <w:rPr>
          <w:rFonts w:hint="eastAsia"/>
          <w:color w:val="FFFFFF" w:themeColor="background1"/>
          <w:szCs w:val="21"/>
        </w:rPr>
        <w:t>・</w:t>
      </w:r>
    </w:p>
    <w:p w:rsidR="001940CA" w:rsidRPr="00052FA9" w:rsidRDefault="00B60A22" w:rsidP="00DB69B3">
      <w:pPr>
        <w:overflowPunct w:val="0"/>
        <w:autoSpaceDE w:val="0"/>
        <w:autoSpaceDN w:val="0"/>
        <w:ind w:firstLineChars="100" w:firstLine="210"/>
        <w:rPr>
          <w:szCs w:val="21"/>
        </w:rPr>
      </w:pPr>
      <w:r w:rsidRPr="00052FA9">
        <w:rPr>
          <w:rFonts w:hint="eastAsia"/>
          <w:szCs w:val="21"/>
        </w:rPr>
        <w:t>生徒Ａ，Ｂ</w:t>
      </w:r>
      <w:r w:rsidR="00891220" w:rsidRPr="00052FA9">
        <w:rPr>
          <w:rFonts w:hint="eastAsia"/>
          <w:szCs w:val="21"/>
        </w:rPr>
        <w:t>は</w:t>
      </w:r>
      <w:r w:rsidR="00BB3285" w:rsidRPr="00052FA9">
        <w:rPr>
          <w:rFonts w:hint="eastAsia"/>
          <w:szCs w:val="21"/>
        </w:rPr>
        <w:t>電子オルゴールと乾電池，抵抗器（１０Ω，２０Ω）を用いて</w:t>
      </w:r>
      <w:r w:rsidR="00891220" w:rsidRPr="00052FA9">
        <w:rPr>
          <w:rFonts w:hint="eastAsia"/>
          <w:szCs w:val="21"/>
        </w:rPr>
        <w:t>音量調節アッテネーターの</w:t>
      </w:r>
      <w:r w:rsidR="00C462F4" w:rsidRPr="00052FA9">
        <w:rPr>
          <w:rFonts w:hint="eastAsia"/>
          <w:szCs w:val="21"/>
        </w:rPr>
        <w:t>モデル</w:t>
      </w:r>
      <w:r w:rsidR="00891220" w:rsidRPr="00052FA9">
        <w:rPr>
          <w:rFonts w:hint="eastAsia"/>
          <w:szCs w:val="21"/>
        </w:rPr>
        <w:t>として</w:t>
      </w:r>
      <w:r w:rsidR="00C462F4" w:rsidRPr="00052FA9">
        <w:rPr>
          <w:rFonts w:hint="eastAsia"/>
          <w:szCs w:val="21"/>
        </w:rPr>
        <w:t>次のような回路図を考えました。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052FA9" w:rsidRPr="00052FA9" w:rsidTr="004D2939">
        <w:tc>
          <w:tcPr>
            <w:tcW w:w="5000" w:type="pct"/>
          </w:tcPr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 w:rsidRPr="00052FA9">
              <w:rPr>
                <w:rFonts w:hint="eastAsia"/>
                <w:szCs w:val="21"/>
              </w:rPr>
              <w:t>生徒Ａ：私は，音量調節アッテネーターのダイヤルが１のときは２０Ωの抵抗器を，ダイヤルが２のときは１０Ωの抵抗器を回路に直列につなげば再現できると思う。</w:t>
            </w: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 w:rsidRPr="00052FA9">
              <w:rPr>
                <w:rFonts w:hint="eastAsia"/>
                <w:szCs w:val="21"/>
              </w:rPr>
              <w:t>ダイヤルが</w:t>
            </w:r>
            <w:r w:rsidRPr="00052FA9">
              <w:rPr>
                <w:szCs w:val="21"/>
              </w:rPr>
              <w:t>１のとき</w:t>
            </w:r>
            <w:r w:rsidRPr="00052FA9">
              <w:rPr>
                <w:szCs w:val="21"/>
              </w:rPr>
              <w:tab/>
            </w:r>
            <w:r w:rsidRPr="00052FA9">
              <w:rPr>
                <w:szCs w:val="21"/>
              </w:rPr>
              <w:tab/>
            </w:r>
            <w:r w:rsidRPr="00052FA9">
              <w:rPr>
                <w:szCs w:val="21"/>
              </w:rPr>
              <w:tab/>
            </w:r>
            <w:r w:rsidRPr="00052FA9">
              <w:rPr>
                <w:szCs w:val="21"/>
              </w:rPr>
              <w:tab/>
            </w:r>
            <w:r w:rsidRPr="00052FA9">
              <w:rPr>
                <w:rFonts w:hint="eastAsia"/>
                <w:szCs w:val="21"/>
              </w:rPr>
              <w:t>ダイヤルが</w:t>
            </w:r>
            <w:r w:rsidRPr="00052FA9">
              <w:rPr>
                <w:szCs w:val="21"/>
              </w:rPr>
              <w:t>２のとき</w:t>
            </w: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 w:rsidRPr="00052FA9">
              <w:rPr>
                <w:noProof/>
                <w:szCs w:val="21"/>
              </w:rPr>
              <w:drawing>
                <wp:anchor distT="0" distB="0" distL="114300" distR="114300" simplePos="0" relativeHeight="251672064" behindDoc="0" locked="0" layoutInCell="1" allowOverlap="1" wp14:anchorId="3C7661AB" wp14:editId="248DBF0E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9525</wp:posOffset>
                  </wp:positionV>
                  <wp:extent cx="2095238" cy="1571429"/>
                  <wp:effectExtent l="0" t="0" r="635" b="0"/>
                  <wp:wrapSquare wrapText="bothSides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ctrical-symbols-extende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1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2FA9">
              <w:rPr>
                <w:noProof/>
                <w:szCs w:val="21"/>
              </w:rPr>
              <w:drawing>
                <wp:anchor distT="0" distB="0" distL="114300" distR="114300" simplePos="0" relativeHeight="251670016" behindDoc="0" locked="0" layoutInCell="1" allowOverlap="1" wp14:anchorId="6CE74D75" wp14:editId="00936563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9525</wp:posOffset>
                  </wp:positionV>
                  <wp:extent cx="2095238" cy="1571429"/>
                  <wp:effectExtent l="0" t="0" r="635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ctrical-symbols-extende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1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 w:rsidRPr="00052FA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1A53F63" wp14:editId="2B7D8A3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31750</wp:posOffset>
                      </wp:positionV>
                      <wp:extent cx="914400" cy="742950"/>
                      <wp:effectExtent l="304800" t="0" r="19050" b="19050"/>
                      <wp:wrapNone/>
                      <wp:docPr id="64" name="線吹き出し 1 (枠付き)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42950"/>
                              </a:xfrm>
                              <a:prstGeom prst="borderCallout1">
                                <a:avLst>
                                  <a:gd name="adj1" fmla="val 50801"/>
                                  <a:gd name="adj2" fmla="val 0"/>
                                  <a:gd name="adj3" fmla="val 17629"/>
                                  <a:gd name="adj4" fmla="val -3208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5D01" w:rsidRPr="004D2939" w:rsidRDefault="002D5D01" w:rsidP="004D293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D293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スピーカー</w:t>
                                  </w:r>
                                  <w:r w:rsidRPr="004D2939">
                                    <w:rPr>
                                      <w:color w:val="000000" w:themeColor="text1"/>
                                    </w:rPr>
                                    <w:t>を表す電気用図記号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1A53F63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64" o:spid="_x0000_s1048" type="#_x0000_t47" style="position:absolute;left:0;text-align:left;margin-left:223.5pt;margin-top:2.5pt;width:1in;height:58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" adj="-6930,3808,0,10973" filled="f" strokecolor="black [3213]" strokeweight="1pt">
                      <v:textbox>
                        <w:txbxContent>
                          <w:p w:rsidR="002D5D01" w:rsidRPr="004D2939" w:rsidRDefault="002D5D01" w:rsidP="004D29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D2939">
                              <w:rPr>
                                <w:rFonts w:hint="eastAsia"/>
                                <w:color w:val="000000" w:themeColor="text1"/>
                              </w:rPr>
                              <w:t>スピーカー</w:t>
                            </w:r>
                            <w:r w:rsidRPr="004D2939">
                              <w:rPr>
                                <w:color w:val="000000" w:themeColor="text1"/>
                              </w:rPr>
                              <w:t>を表す電気用図記号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 w:rsidRPr="00052FA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A2B34E3" wp14:editId="36989157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76200</wp:posOffset>
                      </wp:positionV>
                      <wp:extent cx="914400" cy="30480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5D01" w:rsidRDefault="002D5D01" w:rsidP="004D2939">
                                  <w:r>
                                    <w:rPr>
                                      <w:rFonts w:hint="eastAsia"/>
                                    </w:rPr>
                                    <w:t>１０</w:t>
                                  </w:r>
                                  <w: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2B34E3" id="テキスト ボックス 27" o:spid="_x0000_s1049" type="#_x0000_t202" style="position:absolute;left:0;text-align:left;margin-left:351.75pt;margin-top:6pt;width:1in;height:24pt;z-index:251736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" filled="f" stroked="f" strokeweight=".5pt">
                      <v:textbox>
                        <w:txbxContent>
                          <w:p w:rsidR="002D5D01" w:rsidRDefault="002D5D01" w:rsidP="004D2939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  <w:r>
                              <w:t>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FA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60C8086" wp14:editId="78AB629A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66675</wp:posOffset>
                      </wp:positionV>
                      <wp:extent cx="914400" cy="3048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5D01" w:rsidRDefault="002D5D01" w:rsidP="004D2939">
                                  <w:r>
                                    <w:rPr>
                                      <w:rFonts w:hint="eastAsia"/>
                                    </w:rPr>
                                    <w:t>２０</w:t>
                                  </w:r>
                                  <w: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0C8086" id="テキスト ボックス 26" o:spid="_x0000_s1050" type="#_x0000_t202" style="position:absolute;left:0;text-align:left;margin-left:93pt;margin-top:5.25pt;width:1in;height:24pt;z-index:251735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" filled="f" stroked="f" strokeweight=".5pt">
                      <v:textbox>
                        <w:txbxContent>
                          <w:p w:rsidR="002D5D01" w:rsidRDefault="002D5D01" w:rsidP="004D2939">
                            <w:r>
                              <w:rPr>
                                <w:rFonts w:hint="eastAsia"/>
                              </w:rPr>
                              <w:t>２０</w:t>
                            </w:r>
                            <w:r>
                              <w:t>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</w:p>
          <w:p w:rsidR="004D2939" w:rsidRPr="00052FA9" w:rsidRDefault="004D2939" w:rsidP="001940C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4D2939" w:rsidRPr="00052FA9" w:rsidTr="004D2939">
        <w:tc>
          <w:tcPr>
            <w:tcW w:w="5000" w:type="pct"/>
          </w:tcPr>
          <w:p w:rsidR="004D2939" w:rsidRPr="00052FA9" w:rsidRDefault="004D2939" w:rsidP="004D2939">
            <w:pPr>
              <w:tabs>
                <w:tab w:val="left" w:pos="3750"/>
              </w:tabs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 w:rsidRPr="00052FA9">
              <w:rPr>
                <w:rFonts w:hint="eastAsia"/>
                <w:szCs w:val="21"/>
              </w:rPr>
              <w:t>生徒Ｂ：私は，音量調節アッテネーターのダイヤルが１のときは１０Ωの抵抗器を，ダイヤルが２のときは２０Ωの抵抗器を回路に直列につなげば再現できると思う。</w:t>
            </w: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 w:rsidRPr="00052FA9">
              <w:rPr>
                <w:rFonts w:hint="eastAsia"/>
                <w:szCs w:val="21"/>
              </w:rPr>
              <w:t>ダイヤルが</w:t>
            </w:r>
            <w:r w:rsidRPr="00052FA9">
              <w:rPr>
                <w:szCs w:val="21"/>
              </w:rPr>
              <w:t>１のとき</w:t>
            </w:r>
            <w:r w:rsidRPr="00052FA9">
              <w:rPr>
                <w:szCs w:val="21"/>
              </w:rPr>
              <w:tab/>
            </w:r>
            <w:r w:rsidRPr="00052FA9">
              <w:rPr>
                <w:szCs w:val="21"/>
              </w:rPr>
              <w:tab/>
            </w:r>
            <w:r w:rsidRPr="00052FA9">
              <w:rPr>
                <w:szCs w:val="21"/>
              </w:rPr>
              <w:tab/>
            </w:r>
            <w:r w:rsidRPr="00052FA9">
              <w:rPr>
                <w:szCs w:val="21"/>
              </w:rPr>
              <w:tab/>
            </w:r>
            <w:r w:rsidRPr="00052FA9">
              <w:rPr>
                <w:rFonts w:hint="eastAsia"/>
                <w:szCs w:val="21"/>
              </w:rPr>
              <w:t>ダイヤルが</w:t>
            </w:r>
            <w:r w:rsidRPr="00052FA9">
              <w:rPr>
                <w:szCs w:val="21"/>
              </w:rPr>
              <w:t>２のとき</w:t>
            </w: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 w:rsidRPr="00052FA9">
              <w:rPr>
                <w:noProof/>
                <w:szCs w:val="21"/>
              </w:rPr>
              <w:drawing>
                <wp:anchor distT="0" distB="0" distL="114300" distR="114300" simplePos="0" relativeHeight="251739648" behindDoc="0" locked="0" layoutInCell="1" allowOverlap="1" wp14:anchorId="61F2AA8D" wp14:editId="3585BFC3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9525</wp:posOffset>
                  </wp:positionV>
                  <wp:extent cx="2095238" cy="1571429"/>
                  <wp:effectExtent l="0" t="0" r="635" b="0"/>
                  <wp:wrapSquare wrapText="bothSides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ctrical-symbols-extende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1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2FA9">
              <w:rPr>
                <w:noProof/>
                <w:szCs w:val="21"/>
              </w:rPr>
              <w:drawing>
                <wp:anchor distT="0" distB="0" distL="114300" distR="114300" simplePos="0" relativeHeight="251738624" behindDoc="0" locked="0" layoutInCell="1" allowOverlap="1" wp14:anchorId="671A5BD4" wp14:editId="7941B27F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9525</wp:posOffset>
                  </wp:positionV>
                  <wp:extent cx="2095238" cy="1571429"/>
                  <wp:effectExtent l="0" t="0" r="635" b="0"/>
                  <wp:wrapSquare wrapText="bothSides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ctrical-symbols-extende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1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  <w:r w:rsidRPr="00052FA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869B436" wp14:editId="3A33620B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76200</wp:posOffset>
                      </wp:positionV>
                      <wp:extent cx="914400" cy="30480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5D01" w:rsidRDefault="002D5D01" w:rsidP="004D2939">
                                  <w:r>
                                    <w:rPr>
                                      <w:rFonts w:hint="eastAsia"/>
                                    </w:rPr>
                                    <w:t>２０</w:t>
                                  </w:r>
                                  <w: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69B436" id="テキスト ボックス 28" o:spid="_x0000_s1051" type="#_x0000_t202" style="position:absolute;left:0;text-align:left;margin-left:351.75pt;margin-top:6pt;width:1in;height:24pt;z-index:251741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" filled="f" stroked="f" strokeweight=".5pt">
                      <v:textbox>
                        <w:txbxContent>
                          <w:p w:rsidR="002D5D01" w:rsidRDefault="002D5D01" w:rsidP="004D2939">
                            <w:r>
                              <w:rPr>
                                <w:rFonts w:hint="eastAsia"/>
                              </w:rPr>
                              <w:t>２０</w:t>
                            </w:r>
                            <w:r>
                              <w:t>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FA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0452573" wp14:editId="57BA845E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66675</wp:posOffset>
                      </wp:positionV>
                      <wp:extent cx="914400" cy="30480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5D01" w:rsidRDefault="002D5D01" w:rsidP="004D2939">
                                  <w:r>
                                    <w:rPr>
                                      <w:rFonts w:hint="eastAsia"/>
                                    </w:rPr>
                                    <w:t>１０</w:t>
                                  </w:r>
                                  <w: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452573" id="テキスト ボックス 29" o:spid="_x0000_s1052" type="#_x0000_t202" style="position:absolute;left:0;text-align:left;margin-left:93pt;margin-top:5.25pt;width:1in;height:24pt;z-index:251740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" filled="f" stroked="f" strokeweight=".5pt">
                      <v:textbox>
                        <w:txbxContent>
                          <w:p w:rsidR="002D5D01" w:rsidRDefault="002D5D01" w:rsidP="004D2939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  <w:r>
                              <w:t>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2939" w:rsidRPr="00052FA9" w:rsidRDefault="004D2939" w:rsidP="004D2939">
            <w:pPr>
              <w:overflowPunct w:val="0"/>
              <w:autoSpaceDE w:val="0"/>
              <w:autoSpaceDN w:val="0"/>
              <w:ind w:left="840" w:hangingChars="400" w:hanging="840"/>
              <w:rPr>
                <w:szCs w:val="21"/>
              </w:rPr>
            </w:pPr>
          </w:p>
          <w:p w:rsidR="004D2939" w:rsidRPr="00052FA9" w:rsidRDefault="004D2939" w:rsidP="001940C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891220" w:rsidRPr="00052FA9" w:rsidRDefault="00891220" w:rsidP="001940CA">
      <w:pPr>
        <w:overflowPunct w:val="0"/>
        <w:autoSpaceDE w:val="0"/>
        <w:autoSpaceDN w:val="0"/>
        <w:ind w:left="840" w:hangingChars="400" w:hanging="840"/>
        <w:rPr>
          <w:szCs w:val="21"/>
        </w:rPr>
      </w:pPr>
    </w:p>
    <w:p w:rsidR="00325A31" w:rsidRPr="00052FA9" w:rsidRDefault="00BB3285" w:rsidP="007169C8">
      <w:pPr>
        <w:tabs>
          <w:tab w:val="left" w:pos="3750"/>
        </w:tabs>
        <w:overflowPunct w:val="0"/>
        <w:autoSpaceDE w:val="0"/>
        <w:autoSpaceDN w:val="0"/>
        <w:rPr>
          <w:szCs w:val="21"/>
        </w:rPr>
      </w:pPr>
      <w:r w:rsidRPr="00052FA9">
        <w:rPr>
          <w:rFonts w:hint="eastAsia"/>
          <w:szCs w:val="21"/>
        </w:rPr>
        <w:t>音量調節アッテネーターのモデルとして</w:t>
      </w:r>
      <w:r w:rsidR="007169C8" w:rsidRPr="00052FA9">
        <w:rPr>
          <w:rFonts w:hint="eastAsia"/>
          <w:szCs w:val="21"/>
        </w:rPr>
        <w:t>正</w:t>
      </w:r>
      <w:r w:rsidRPr="00052FA9">
        <w:rPr>
          <w:rFonts w:hint="eastAsia"/>
          <w:szCs w:val="21"/>
        </w:rPr>
        <w:t>しい</w:t>
      </w:r>
      <w:r w:rsidR="007169C8" w:rsidRPr="00052FA9">
        <w:rPr>
          <w:rFonts w:hint="eastAsia"/>
          <w:szCs w:val="21"/>
        </w:rPr>
        <w:t>のは</w:t>
      </w:r>
      <w:r w:rsidRPr="00052FA9">
        <w:rPr>
          <w:rFonts w:hint="eastAsia"/>
          <w:szCs w:val="21"/>
        </w:rPr>
        <w:t>生徒Ａ，Ｂの</w:t>
      </w:r>
      <w:r w:rsidR="007169C8" w:rsidRPr="00052FA9">
        <w:rPr>
          <w:rFonts w:hint="eastAsia"/>
          <w:szCs w:val="21"/>
        </w:rPr>
        <w:t>考えのどちらですか。また，そのように考えられる理由を答えなさい。</w:t>
      </w:r>
    </w:p>
    <w:p w:rsidR="004577AB" w:rsidRPr="00052FA9" w:rsidRDefault="004577AB" w:rsidP="007169C8">
      <w:pPr>
        <w:tabs>
          <w:tab w:val="left" w:pos="3750"/>
        </w:tabs>
        <w:overflowPunct w:val="0"/>
        <w:autoSpaceDE w:val="0"/>
        <w:autoSpaceDN w:val="0"/>
        <w:rPr>
          <w:szCs w:val="21"/>
        </w:rPr>
      </w:pPr>
    </w:p>
    <w:p w:rsidR="004577AB" w:rsidRPr="00052FA9" w:rsidRDefault="004577AB" w:rsidP="007169C8">
      <w:pPr>
        <w:tabs>
          <w:tab w:val="left" w:pos="3750"/>
        </w:tabs>
        <w:overflowPunct w:val="0"/>
        <w:autoSpaceDE w:val="0"/>
        <w:autoSpaceDN w:val="0"/>
        <w:rPr>
          <w:szCs w:val="21"/>
        </w:rPr>
      </w:pPr>
      <w:bookmarkStart w:id="0" w:name="_GoBack"/>
      <w:bookmarkEnd w:id="0"/>
    </w:p>
    <w:sectPr w:rsidR="004577AB" w:rsidRPr="00052FA9" w:rsidSect="004577A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46" w:rsidRDefault="00E74446" w:rsidP="002555FD">
      <w:r>
        <w:separator/>
      </w:r>
    </w:p>
  </w:endnote>
  <w:endnote w:type="continuationSeparator" w:id="0">
    <w:p w:rsidR="00E74446" w:rsidRDefault="00E74446" w:rsidP="0025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46" w:rsidRDefault="00E74446" w:rsidP="002555FD">
      <w:r>
        <w:separator/>
      </w:r>
    </w:p>
  </w:footnote>
  <w:footnote w:type="continuationSeparator" w:id="0">
    <w:p w:rsidR="00E74446" w:rsidRDefault="00E74446" w:rsidP="0025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1A5"/>
    <w:multiLevelType w:val="hybridMultilevel"/>
    <w:tmpl w:val="5E925F04"/>
    <w:lvl w:ilvl="0" w:tplc="63CCEDC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8221ECB"/>
    <w:multiLevelType w:val="hybridMultilevel"/>
    <w:tmpl w:val="231403F8"/>
    <w:lvl w:ilvl="0" w:tplc="D6B45B04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72B31E98"/>
    <w:multiLevelType w:val="hybridMultilevel"/>
    <w:tmpl w:val="B0A672B2"/>
    <w:lvl w:ilvl="0" w:tplc="96DCDAA0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FF"/>
    <w:rsid w:val="00004510"/>
    <w:rsid w:val="00011464"/>
    <w:rsid w:val="000173C2"/>
    <w:rsid w:val="0002540E"/>
    <w:rsid w:val="00032A86"/>
    <w:rsid w:val="0004086C"/>
    <w:rsid w:val="00052FA9"/>
    <w:rsid w:val="000544E6"/>
    <w:rsid w:val="00067061"/>
    <w:rsid w:val="00070D03"/>
    <w:rsid w:val="0008030F"/>
    <w:rsid w:val="000921AC"/>
    <w:rsid w:val="000B2DB3"/>
    <w:rsid w:val="000D4143"/>
    <w:rsid w:val="000D48D3"/>
    <w:rsid w:val="000D78C7"/>
    <w:rsid w:val="000F2BCE"/>
    <w:rsid w:val="00124945"/>
    <w:rsid w:val="00127FBC"/>
    <w:rsid w:val="00132049"/>
    <w:rsid w:val="00136B69"/>
    <w:rsid w:val="001940CA"/>
    <w:rsid w:val="001A07A3"/>
    <w:rsid w:val="001B3EF0"/>
    <w:rsid w:val="001C03C2"/>
    <w:rsid w:val="001C1618"/>
    <w:rsid w:val="001E2BE6"/>
    <w:rsid w:val="001E7363"/>
    <w:rsid w:val="001F35A7"/>
    <w:rsid w:val="00207F8D"/>
    <w:rsid w:val="002274F8"/>
    <w:rsid w:val="002555FD"/>
    <w:rsid w:val="0026596B"/>
    <w:rsid w:val="002A0EA3"/>
    <w:rsid w:val="002A0F8A"/>
    <w:rsid w:val="002B41A3"/>
    <w:rsid w:val="002D5D01"/>
    <w:rsid w:val="002D7A13"/>
    <w:rsid w:val="002F15E6"/>
    <w:rsid w:val="002F7C1E"/>
    <w:rsid w:val="0031323A"/>
    <w:rsid w:val="00325A31"/>
    <w:rsid w:val="00364215"/>
    <w:rsid w:val="00367BCE"/>
    <w:rsid w:val="00395B35"/>
    <w:rsid w:val="003C1E67"/>
    <w:rsid w:val="0040379C"/>
    <w:rsid w:val="004577AB"/>
    <w:rsid w:val="004625DA"/>
    <w:rsid w:val="0048257E"/>
    <w:rsid w:val="00491444"/>
    <w:rsid w:val="004A4F89"/>
    <w:rsid w:val="004A6350"/>
    <w:rsid w:val="004C4DE4"/>
    <w:rsid w:val="004D2939"/>
    <w:rsid w:val="004D3AA5"/>
    <w:rsid w:val="004E458B"/>
    <w:rsid w:val="004E7B5D"/>
    <w:rsid w:val="004F0123"/>
    <w:rsid w:val="0050051E"/>
    <w:rsid w:val="00512630"/>
    <w:rsid w:val="005135AE"/>
    <w:rsid w:val="00522B4C"/>
    <w:rsid w:val="0054076E"/>
    <w:rsid w:val="00583C0E"/>
    <w:rsid w:val="005C4D83"/>
    <w:rsid w:val="005C7609"/>
    <w:rsid w:val="005D1A9E"/>
    <w:rsid w:val="005D3F06"/>
    <w:rsid w:val="005E4F98"/>
    <w:rsid w:val="006242BA"/>
    <w:rsid w:val="00643DAB"/>
    <w:rsid w:val="00656EDE"/>
    <w:rsid w:val="00667640"/>
    <w:rsid w:val="0067118C"/>
    <w:rsid w:val="00680612"/>
    <w:rsid w:val="006A68D3"/>
    <w:rsid w:val="006B179B"/>
    <w:rsid w:val="006F01FB"/>
    <w:rsid w:val="007169C8"/>
    <w:rsid w:val="0072092F"/>
    <w:rsid w:val="00727787"/>
    <w:rsid w:val="00744F6E"/>
    <w:rsid w:val="00750BB2"/>
    <w:rsid w:val="00751864"/>
    <w:rsid w:val="00756718"/>
    <w:rsid w:val="0076449F"/>
    <w:rsid w:val="00784BC9"/>
    <w:rsid w:val="007942D6"/>
    <w:rsid w:val="007B4B5E"/>
    <w:rsid w:val="007C4828"/>
    <w:rsid w:val="007C7E40"/>
    <w:rsid w:val="007E64C3"/>
    <w:rsid w:val="007F3EE2"/>
    <w:rsid w:val="008112D8"/>
    <w:rsid w:val="00817611"/>
    <w:rsid w:val="00825658"/>
    <w:rsid w:val="00841806"/>
    <w:rsid w:val="008525DC"/>
    <w:rsid w:val="00860135"/>
    <w:rsid w:val="00860C53"/>
    <w:rsid w:val="00882C1E"/>
    <w:rsid w:val="00891220"/>
    <w:rsid w:val="008A12DB"/>
    <w:rsid w:val="008A1A05"/>
    <w:rsid w:val="008A60C7"/>
    <w:rsid w:val="008F4B17"/>
    <w:rsid w:val="00902CC2"/>
    <w:rsid w:val="00905AFF"/>
    <w:rsid w:val="00910B29"/>
    <w:rsid w:val="0092658B"/>
    <w:rsid w:val="00930E33"/>
    <w:rsid w:val="00952128"/>
    <w:rsid w:val="00981C38"/>
    <w:rsid w:val="00982DB9"/>
    <w:rsid w:val="009A4BEE"/>
    <w:rsid w:val="009A74A7"/>
    <w:rsid w:val="009C0DD0"/>
    <w:rsid w:val="009C1440"/>
    <w:rsid w:val="009C40EA"/>
    <w:rsid w:val="009C7033"/>
    <w:rsid w:val="00A0544B"/>
    <w:rsid w:val="00A05ED5"/>
    <w:rsid w:val="00A21312"/>
    <w:rsid w:val="00A30DC5"/>
    <w:rsid w:val="00A60496"/>
    <w:rsid w:val="00A700EE"/>
    <w:rsid w:val="00A83ECD"/>
    <w:rsid w:val="00AA655F"/>
    <w:rsid w:val="00AC79D4"/>
    <w:rsid w:val="00AD4B30"/>
    <w:rsid w:val="00AE2C31"/>
    <w:rsid w:val="00B0097F"/>
    <w:rsid w:val="00B1331F"/>
    <w:rsid w:val="00B143D1"/>
    <w:rsid w:val="00B36E6C"/>
    <w:rsid w:val="00B36EB4"/>
    <w:rsid w:val="00B60A22"/>
    <w:rsid w:val="00B676EB"/>
    <w:rsid w:val="00B70F9B"/>
    <w:rsid w:val="00BA0383"/>
    <w:rsid w:val="00BB3285"/>
    <w:rsid w:val="00BC7B50"/>
    <w:rsid w:val="00BD60B3"/>
    <w:rsid w:val="00BD6E97"/>
    <w:rsid w:val="00BE119C"/>
    <w:rsid w:val="00BE2954"/>
    <w:rsid w:val="00BE2DD0"/>
    <w:rsid w:val="00C01B6F"/>
    <w:rsid w:val="00C1116B"/>
    <w:rsid w:val="00C4529C"/>
    <w:rsid w:val="00C462F4"/>
    <w:rsid w:val="00C55091"/>
    <w:rsid w:val="00C55684"/>
    <w:rsid w:val="00C76FDE"/>
    <w:rsid w:val="00C91669"/>
    <w:rsid w:val="00CB0172"/>
    <w:rsid w:val="00CB3223"/>
    <w:rsid w:val="00CB5273"/>
    <w:rsid w:val="00CC3938"/>
    <w:rsid w:val="00CC3DDB"/>
    <w:rsid w:val="00CD049A"/>
    <w:rsid w:val="00CD1B78"/>
    <w:rsid w:val="00CD55B2"/>
    <w:rsid w:val="00CE1522"/>
    <w:rsid w:val="00CE46E3"/>
    <w:rsid w:val="00CF0FEB"/>
    <w:rsid w:val="00CF3904"/>
    <w:rsid w:val="00D069DC"/>
    <w:rsid w:val="00D13378"/>
    <w:rsid w:val="00D23D0E"/>
    <w:rsid w:val="00D533D4"/>
    <w:rsid w:val="00D614AB"/>
    <w:rsid w:val="00D634F4"/>
    <w:rsid w:val="00D63F72"/>
    <w:rsid w:val="00D74C8B"/>
    <w:rsid w:val="00D90272"/>
    <w:rsid w:val="00DA35C8"/>
    <w:rsid w:val="00DA45A4"/>
    <w:rsid w:val="00DB234E"/>
    <w:rsid w:val="00DB69B3"/>
    <w:rsid w:val="00DC6649"/>
    <w:rsid w:val="00DD3155"/>
    <w:rsid w:val="00DD5267"/>
    <w:rsid w:val="00DE3945"/>
    <w:rsid w:val="00DF7E0B"/>
    <w:rsid w:val="00E10830"/>
    <w:rsid w:val="00E23655"/>
    <w:rsid w:val="00E266C1"/>
    <w:rsid w:val="00E46187"/>
    <w:rsid w:val="00E53B8C"/>
    <w:rsid w:val="00E64373"/>
    <w:rsid w:val="00E66BBF"/>
    <w:rsid w:val="00E74446"/>
    <w:rsid w:val="00E8703C"/>
    <w:rsid w:val="00EC7F9B"/>
    <w:rsid w:val="00ED4139"/>
    <w:rsid w:val="00ED7E96"/>
    <w:rsid w:val="00EE0EB0"/>
    <w:rsid w:val="00EE1112"/>
    <w:rsid w:val="00EF4EDE"/>
    <w:rsid w:val="00F34C6F"/>
    <w:rsid w:val="00F441D7"/>
    <w:rsid w:val="00F82C63"/>
    <w:rsid w:val="00F841F0"/>
    <w:rsid w:val="00F845D2"/>
    <w:rsid w:val="00F970D1"/>
    <w:rsid w:val="00FA0083"/>
    <w:rsid w:val="00FB67F5"/>
    <w:rsid w:val="00FB69D7"/>
    <w:rsid w:val="00F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05"/>
    <w:pPr>
      <w:ind w:leftChars="400" w:left="840"/>
    </w:pPr>
  </w:style>
  <w:style w:type="table" w:styleId="a4">
    <w:name w:val="Table Grid"/>
    <w:basedOn w:val="a1"/>
    <w:uiPriority w:val="39"/>
    <w:rsid w:val="0081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B70F9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rsid w:val="00B70F9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55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5FD"/>
  </w:style>
  <w:style w:type="paragraph" w:styleId="a9">
    <w:name w:val="Balloon Text"/>
    <w:basedOn w:val="a"/>
    <w:link w:val="aa"/>
    <w:uiPriority w:val="99"/>
    <w:semiHidden/>
    <w:unhideWhenUsed/>
    <w:rsid w:val="0048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5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05"/>
    <w:pPr>
      <w:ind w:leftChars="400" w:left="840"/>
    </w:pPr>
  </w:style>
  <w:style w:type="table" w:styleId="a4">
    <w:name w:val="Table Grid"/>
    <w:basedOn w:val="a1"/>
    <w:uiPriority w:val="39"/>
    <w:rsid w:val="0081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B70F9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rsid w:val="00B70F9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55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5FD"/>
  </w:style>
  <w:style w:type="paragraph" w:styleId="a9">
    <w:name w:val="Balloon Text"/>
    <w:basedOn w:val="a"/>
    <w:link w:val="aa"/>
    <w:uiPriority w:val="99"/>
    <w:semiHidden/>
    <w:unhideWhenUsed/>
    <w:rsid w:val="0048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F892-E4A1-475A-9BC3-379370E5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呉市教育委員会</dc:creator>
  <cp:lastModifiedBy>広島県</cp:lastModifiedBy>
  <cp:revision>3</cp:revision>
  <cp:lastPrinted>2017-11-05T23:26:00Z</cp:lastPrinted>
  <dcterms:created xsi:type="dcterms:W3CDTF">2018-02-22T07:55:00Z</dcterms:created>
  <dcterms:modified xsi:type="dcterms:W3CDTF">2018-03-06T08:54:00Z</dcterms:modified>
</cp:coreProperties>
</file>